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91683A">
        <w:rPr>
          <w:rFonts w:ascii="Kokila" w:hAnsi="Kokila" w:cs="Kokila" w:hint="cs"/>
          <w:sz w:val="36"/>
          <w:szCs w:val="36"/>
          <w:cs/>
        </w:rPr>
        <w:t>१</w:t>
      </w:r>
      <w:r w:rsidR="00180AD8">
        <w:rPr>
          <w:rFonts w:ascii="Kokila" w:hAnsi="Kokila" w:cs="Kokila" w:hint="cs"/>
          <w:sz w:val="36"/>
          <w:szCs w:val="36"/>
          <w:cs/>
        </w:rPr>
        <w:t>६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96718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180AD8">
        <w:rPr>
          <w:rFonts w:ascii="Kokila" w:hAnsi="Kokila" w:cs="Kalimati" w:hint="cs"/>
          <w:b/>
          <w:bCs/>
          <w:sz w:val="24"/>
          <w:szCs w:val="24"/>
          <w:cs/>
        </w:rPr>
        <w:t>सचिन्द्र कुमार यादव</w:t>
      </w:r>
      <w:r w:rsidR="00AD3A05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="00180AD8">
        <w:rPr>
          <w:rFonts w:ascii="Kokila" w:hAnsi="Kokila" w:cs="Kalimati" w:hint="cs"/>
          <w:b/>
          <w:bCs/>
          <w:sz w:val="24"/>
          <w:szCs w:val="24"/>
          <w:cs/>
        </w:rPr>
        <w:t>गैरकानुनी सम्पत्ति आर्जन</w:t>
      </w:r>
      <w:r w:rsidR="00B37DDD">
        <w:rPr>
          <w:rFonts w:ascii="Kokila" w:hAnsi="Kokila" w:cs="Kalimati" w:hint="cs"/>
          <w:b/>
          <w:bCs/>
          <w:sz w:val="24"/>
          <w:szCs w:val="24"/>
          <w:cs/>
        </w:rPr>
        <w:t xml:space="preserve"> गरी</w:t>
      </w:r>
      <w:r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>भ्रष्टाचार गरेको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आयोगलाई चित्त नबुझी </w:t>
      </w:r>
      <w:r w:rsidRPr="00180AD8">
        <w:rPr>
          <w:rFonts w:ascii="Kokila" w:hAnsi="Kokila" w:cs="Kalimati"/>
          <w:b/>
          <w:bCs/>
          <w:sz w:val="24"/>
          <w:szCs w:val="24"/>
          <w:cs/>
        </w:rPr>
        <w:t>सम्मानित सर्वोच्च</w:t>
      </w:r>
      <w:r w:rsidRPr="002712C8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अदालतमा पुनरावेदन</w:t>
      </w:r>
      <w:r w:rsidRPr="002712C8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 xml:space="preserve"> निवेदन दर्ता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1410AE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1410AE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A01392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</w:p>
    <w:p w:rsidR="00180AD8" w:rsidRPr="00D33B32" w:rsidRDefault="00180AD8" w:rsidP="00180AD8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D33B32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D33B32">
        <w:rPr>
          <w:rFonts w:ascii="Kalimati" w:hAnsi="Kalimati" w:cs="Kalimati" w:hint="cs"/>
          <w:sz w:val="24"/>
          <w:szCs w:val="24"/>
          <w:cs/>
        </w:rPr>
        <w:t>पर्यटन विभाग, भृकुटीमण्डप, काठमाडौं</w:t>
      </w:r>
      <w:r>
        <w:rPr>
          <w:rFonts w:ascii="Kalimati" w:hAnsi="Kalimati" w:cs="Kalimati" w:hint="cs"/>
          <w:sz w:val="24"/>
          <w:szCs w:val="24"/>
          <w:cs/>
        </w:rPr>
        <w:t>मा कार्यरत</w:t>
      </w:r>
      <w:r w:rsidRPr="00D33B32">
        <w:rPr>
          <w:rFonts w:ascii="Kalimati" w:hAnsi="Kalimati" w:cs="Kalimati" w:hint="cs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सिनियर डिभिजनल </w:t>
      </w:r>
      <w:r w:rsidRPr="00D33B32">
        <w:rPr>
          <w:rFonts w:ascii="Kokila" w:hAnsi="Kokila" w:cs="Kalimati"/>
          <w:sz w:val="24"/>
          <w:szCs w:val="24"/>
          <w:cs/>
        </w:rPr>
        <w:t>इन्जिनियर सचिन्द्र कुमार यादव</w:t>
      </w:r>
      <w:r w:rsidRPr="00D33B32">
        <w:rPr>
          <w:rFonts w:ascii="Kokila" w:hAnsi="Kokila" w:cs="Kalimati" w:hint="cs"/>
          <w:sz w:val="24"/>
          <w:szCs w:val="24"/>
          <w:cs/>
        </w:rPr>
        <w:t>उपर</w:t>
      </w:r>
      <w:r w:rsidRPr="00D33B32">
        <w:rPr>
          <w:rFonts w:ascii="Kokila" w:hAnsi="Kokila" w:cs="Kalimati"/>
          <w:sz w:val="24"/>
          <w:szCs w:val="24"/>
          <w:cs/>
        </w:rPr>
        <w:t xml:space="preserve"> सार्वजनिक पदको दु</w:t>
      </w:r>
      <w:r w:rsidRPr="00D33B32">
        <w:rPr>
          <w:rFonts w:ascii="Kokila" w:hAnsi="Kokila" w:cs="Kalimati" w:hint="cs"/>
          <w:sz w:val="24"/>
          <w:szCs w:val="24"/>
          <w:cs/>
        </w:rPr>
        <w:t>रू</w:t>
      </w:r>
      <w:r w:rsidRPr="00D33B32">
        <w:rPr>
          <w:rFonts w:ascii="Kokila" w:hAnsi="Kokila" w:cs="Kalimati"/>
          <w:sz w:val="24"/>
          <w:szCs w:val="24"/>
          <w:cs/>
        </w:rPr>
        <w:t>पयोग गरी गैरकान</w:t>
      </w:r>
      <w:r w:rsidRPr="00D33B32">
        <w:rPr>
          <w:rFonts w:ascii="Kokila" w:hAnsi="Kokila" w:cs="Kalimati" w:hint="cs"/>
          <w:sz w:val="24"/>
          <w:szCs w:val="24"/>
          <w:cs/>
        </w:rPr>
        <w:t>ु</w:t>
      </w:r>
      <w:r w:rsidRPr="00D33B32">
        <w:rPr>
          <w:rFonts w:ascii="Kokila" w:hAnsi="Kokila" w:cs="Kalimati"/>
          <w:sz w:val="24"/>
          <w:szCs w:val="24"/>
          <w:cs/>
        </w:rPr>
        <w:t>नी सम्प</w:t>
      </w:r>
      <w:r>
        <w:rPr>
          <w:rFonts w:ascii="Kokila" w:hAnsi="Kokila" w:cs="Kalimati"/>
          <w:sz w:val="24"/>
          <w:szCs w:val="24"/>
          <w:cs/>
        </w:rPr>
        <w:t>त्ति आर्जन गरी भ्रष्टाचार गरेको</w:t>
      </w:r>
      <w:r w:rsidRPr="00D33B32">
        <w:rPr>
          <w:rFonts w:ascii="Kokila" w:hAnsi="Kokila" w:cs="Kalimati" w:hint="cs"/>
          <w:sz w:val="24"/>
          <w:szCs w:val="24"/>
          <w:cs/>
        </w:rPr>
        <w:t>ले</w:t>
      </w:r>
      <w:r w:rsidRPr="00D33B32">
        <w:rPr>
          <w:rFonts w:ascii="Kokila" w:hAnsi="Kokila" w:cs="Kalimati"/>
          <w:sz w:val="24"/>
          <w:szCs w:val="24"/>
          <w:cs/>
        </w:rPr>
        <w:t xml:space="preserve"> भ्रष्टाचार निवारण ऐन</w:t>
      </w:r>
      <w:r w:rsidRPr="00D33B32">
        <w:rPr>
          <w:rFonts w:ascii="Kokila" w:hAnsi="Kokila" w:cs="Kalimati"/>
          <w:sz w:val="24"/>
          <w:szCs w:val="24"/>
        </w:rPr>
        <w:t xml:space="preserve">, </w:t>
      </w:r>
      <w:r w:rsidRPr="00D33B32">
        <w:rPr>
          <w:rFonts w:ascii="Kokila" w:hAnsi="Kokila" w:cs="Kalimati"/>
          <w:sz w:val="24"/>
          <w:szCs w:val="24"/>
          <w:cs/>
        </w:rPr>
        <w:t>२०५९ को दफा २० को उपदफा (१) मा परिभाषित एव</w:t>
      </w:r>
      <w:r w:rsidRPr="00D33B32">
        <w:rPr>
          <w:rFonts w:ascii="Kokila" w:hAnsi="Kokila" w:cs="Kalimati" w:hint="cs"/>
          <w:sz w:val="24"/>
          <w:szCs w:val="24"/>
          <w:cs/>
        </w:rPr>
        <w:t>म्</w:t>
      </w:r>
      <w:r w:rsidRPr="00D33B32">
        <w:rPr>
          <w:rFonts w:ascii="Kokila" w:hAnsi="Kokila" w:cs="Kalimati"/>
          <w:sz w:val="24"/>
          <w:szCs w:val="24"/>
          <w:cs/>
        </w:rPr>
        <w:t xml:space="preserve"> निषेधित गरिए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 </w:t>
      </w:r>
      <w:r w:rsidRPr="00D33B32">
        <w:rPr>
          <w:rFonts w:ascii="Kokila" w:hAnsi="Kokila" w:cs="Kalimati"/>
          <w:sz w:val="24"/>
          <w:szCs w:val="24"/>
          <w:cs/>
        </w:rPr>
        <w:t>बमोजिमको कसुर</w:t>
      </w:r>
      <w:r w:rsidRPr="00D33B32">
        <w:rPr>
          <w:rFonts w:ascii="Kokila" w:hAnsi="Kokila" w:cs="Kalimati" w:hint="cs"/>
          <w:sz w:val="24"/>
          <w:szCs w:val="24"/>
          <w:cs/>
        </w:rPr>
        <w:t>मा बिगो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रू</w:t>
      </w:r>
      <w:r w:rsidRPr="00D33B32">
        <w:rPr>
          <w:rFonts w:ascii="Kokila" w:hAnsi="Kokila" w:cs="Kalimati"/>
          <w:sz w:val="24"/>
          <w:szCs w:val="24"/>
          <w:cs/>
        </w:rPr>
        <w:t>.</w:t>
      </w:r>
      <w:r w:rsidRPr="00D33B32">
        <w:rPr>
          <w:rFonts w:ascii="Kokila" w:hAnsi="Kokila" w:cs="Kalimati" w:hint="cs"/>
          <w:sz w:val="24"/>
          <w:szCs w:val="24"/>
          <w:cs/>
        </w:rPr>
        <w:t>96</w:t>
      </w:r>
      <w:r w:rsidRPr="00D33B32">
        <w:rPr>
          <w:rFonts w:ascii="Kokila" w:hAnsi="Kokila" w:cs="Kalimati"/>
          <w:sz w:val="24"/>
          <w:szCs w:val="24"/>
        </w:rPr>
        <w:t>,</w:t>
      </w:r>
      <w:r w:rsidRPr="00D33B32">
        <w:rPr>
          <w:rFonts w:ascii="Kokila" w:hAnsi="Kokila" w:cs="Kalimati" w:hint="cs"/>
          <w:sz w:val="24"/>
          <w:szCs w:val="24"/>
          <w:cs/>
        </w:rPr>
        <w:t>85</w:t>
      </w:r>
      <w:r w:rsidRPr="00D33B32">
        <w:rPr>
          <w:rFonts w:ascii="Kokila" w:hAnsi="Kokila" w:cs="Kalimati"/>
          <w:sz w:val="24"/>
          <w:szCs w:val="24"/>
        </w:rPr>
        <w:t>,</w:t>
      </w:r>
      <w:r w:rsidRPr="00D33B32">
        <w:rPr>
          <w:rFonts w:ascii="Kokila" w:hAnsi="Kokila" w:cs="Kalimati" w:hint="cs"/>
          <w:sz w:val="24"/>
          <w:szCs w:val="24"/>
          <w:cs/>
        </w:rPr>
        <w:t>553/19</w:t>
      </w:r>
      <w:r w:rsidRPr="00D33B32">
        <w:rPr>
          <w:rFonts w:ascii="Kokila" w:hAnsi="Kokila" w:cs="Kalimati"/>
          <w:sz w:val="24"/>
          <w:szCs w:val="24"/>
          <w:cs/>
        </w:rPr>
        <w:t xml:space="preserve"> कायम गरी भ्रष्टाचार निवारण ऐन</w:t>
      </w:r>
      <w:r w:rsidRPr="00D33B32">
        <w:rPr>
          <w:rFonts w:ascii="Kokila" w:hAnsi="Kokila" w:cs="Kalimati"/>
          <w:sz w:val="24"/>
          <w:szCs w:val="24"/>
        </w:rPr>
        <w:t xml:space="preserve">, </w:t>
      </w:r>
      <w:r w:rsidRPr="00D33B32">
        <w:rPr>
          <w:rFonts w:ascii="Kokila" w:hAnsi="Kokila" w:cs="Kalimati"/>
          <w:sz w:val="24"/>
          <w:szCs w:val="24"/>
          <w:cs/>
        </w:rPr>
        <w:t xml:space="preserve">२०५९ को दफा २० को उपदफा (२) बमोजिमको कैद र 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बिगोबमोजिम </w:t>
      </w:r>
      <w:r w:rsidRPr="00D33B32">
        <w:rPr>
          <w:rFonts w:ascii="Kokila" w:hAnsi="Kokila" w:cs="Kalimati"/>
          <w:sz w:val="24"/>
          <w:szCs w:val="24"/>
          <w:cs/>
        </w:rPr>
        <w:t>जरिवाना हुनका साथै भ्रष्टाचार निवारण ऐन</w:t>
      </w:r>
      <w:r w:rsidRPr="00D33B32">
        <w:rPr>
          <w:rFonts w:ascii="Kokila" w:hAnsi="Kokila" w:cs="Kalimati"/>
          <w:sz w:val="24"/>
          <w:szCs w:val="24"/>
        </w:rPr>
        <w:t xml:space="preserve">, </w:t>
      </w:r>
      <w:r w:rsidRPr="00D33B32">
        <w:rPr>
          <w:rFonts w:ascii="Kokila" w:hAnsi="Kokila" w:cs="Kalimati"/>
          <w:sz w:val="24"/>
          <w:szCs w:val="24"/>
          <w:cs/>
        </w:rPr>
        <w:t xml:space="preserve">२०५९ को 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दफा 20 को उपदफा (2), </w:t>
      </w:r>
      <w:r w:rsidRPr="00D33B32">
        <w:rPr>
          <w:rFonts w:ascii="Kokila" w:hAnsi="Kokila" w:cs="Kalimati"/>
          <w:sz w:val="24"/>
          <w:szCs w:val="24"/>
          <w:cs/>
        </w:rPr>
        <w:t>दफा ४७ तथा अख्तियार दुरूपयोग अनुसन्धान आयोग ऐन</w:t>
      </w:r>
      <w:r w:rsidRPr="00D33B32">
        <w:rPr>
          <w:rFonts w:ascii="Kokila" w:hAnsi="Kokila" w:cs="Kalimati"/>
          <w:sz w:val="24"/>
          <w:szCs w:val="24"/>
        </w:rPr>
        <w:t xml:space="preserve">, </w:t>
      </w:r>
      <w:r w:rsidRPr="00D33B32">
        <w:rPr>
          <w:rFonts w:ascii="Kokila" w:hAnsi="Kokila" w:cs="Kalimati"/>
          <w:sz w:val="24"/>
          <w:szCs w:val="24"/>
          <w:cs/>
        </w:rPr>
        <w:t>२०४८ को दफा २९ख</w:t>
      </w:r>
      <w:r w:rsidRPr="00D33B32">
        <w:rPr>
          <w:rFonts w:ascii="Kokila" w:hAnsi="Kokila" w:cs="Kalimati" w:hint="cs"/>
          <w:sz w:val="24"/>
          <w:szCs w:val="24"/>
          <w:cs/>
        </w:rPr>
        <w:t>.</w:t>
      </w:r>
      <w:r w:rsidRPr="00D33B32">
        <w:rPr>
          <w:rFonts w:ascii="Kokila" w:hAnsi="Kokila" w:cs="Kalimati"/>
          <w:sz w:val="24"/>
          <w:szCs w:val="24"/>
          <w:cs/>
        </w:rPr>
        <w:t xml:space="preserve"> बमोजिम गैरकान</w:t>
      </w:r>
      <w:r w:rsidRPr="00D33B32">
        <w:rPr>
          <w:rFonts w:ascii="Kokila" w:hAnsi="Kokila" w:cs="Kalimati" w:hint="cs"/>
          <w:sz w:val="24"/>
          <w:szCs w:val="24"/>
          <w:cs/>
        </w:rPr>
        <w:t>ु</w:t>
      </w:r>
      <w:r w:rsidRPr="00D33B32">
        <w:rPr>
          <w:rFonts w:ascii="Kokila" w:hAnsi="Kokila" w:cs="Kalimati"/>
          <w:sz w:val="24"/>
          <w:szCs w:val="24"/>
          <w:cs/>
        </w:rPr>
        <w:t>नी रूपमा आर्जन गरेको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 </w:t>
      </w:r>
      <w:r w:rsidRPr="00D33B32">
        <w:rPr>
          <w:rFonts w:ascii="Kokila" w:hAnsi="Kokila" w:cs="Kalimati"/>
          <w:sz w:val="24"/>
          <w:szCs w:val="24"/>
          <w:cs/>
        </w:rPr>
        <w:t>सम्पत्ति जफत हुन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 तथा </w:t>
      </w:r>
      <w:r w:rsidRPr="00D33B32">
        <w:rPr>
          <w:rFonts w:ascii="Kokila" w:hAnsi="Kokila" w:cs="Kalimati"/>
          <w:sz w:val="24"/>
          <w:szCs w:val="24"/>
          <w:cs/>
        </w:rPr>
        <w:t>भ्रष्टाचार निवारण ऐन</w:t>
      </w:r>
      <w:r w:rsidRPr="00D33B32">
        <w:rPr>
          <w:rFonts w:ascii="Kokila" w:hAnsi="Kokila" w:cs="Kalimati"/>
          <w:sz w:val="24"/>
          <w:szCs w:val="24"/>
        </w:rPr>
        <w:t>,</w:t>
      </w:r>
      <w:r w:rsidRPr="00D33B32">
        <w:rPr>
          <w:rFonts w:ascii="Kokila" w:hAnsi="Kokila" w:cs="Kalimati"/>
          <w:sz w:val="24"/>
          <w:szCs w:val="24"/>
          <w:cs/>
        </w:rPr>
        <w:t xml:space="preserve"> २०५९ को दफा १६ को उपदफा (२) बमोजिमको कसुर</w:t>
      </w:r>
      <w:r w:rsidRPr="00D33B32">
        <w:rPr>
          <w:rFonts w:ascii="Kokila" w:hAnsi="Kokila" w:cs="Kalimati" w:hint="cs"/>
          <w:sz w:val="24"/>
          <w:szCs w:val="24"/>
          <w:cs/>
        </w:rPr>
        <w:t>मा सोही</w:t>
      </w:r>
      <w:r w:rsidRPr="00D33B32">
        <w:rPr>
          <w:rFonts w:ascii="Kokila" w:hAnsi="Kokila" w:cs="Kalimati"/>
          <w:sz w:val="24"/>
          <w:szCs w:val="24"/>
          <w:cs/>
        </w:rPr>
        <w:t xml:space="preserve"> ऐनको दफा १६ को उपदफा (२) बमोजिम कैद र जरिवाना गरी लुकाई छिपाई राखिएको </w:t>
      </w:r>
      <w:r w:rsidRPr="00D33B32">
        <w:rPr>
          <w:rFonts w:ascii="Kokila" w:hAnsi="Kokila" w:cs="Kalimati" w:hint="cs"/>
          <w:sz w:val="24"/>
          <w:szCs w:val="24"/>
          <w:cs/>
        </w:rPr>
        <w:t>सम्पत्ति</w:t>
      </w:r>
      <w:r w:rsidRPr="00D33B32">
        <w:rPr>
          <w:rFonts w:ascii="Kokila" w:hAnsi="Kokila" w:cs="Kalimati"/>
          <w:sz w:val="24"/>
          <w:szCs w:val="24"/>
          <w:cs/>
        </w:rPr>
        <w:t xml:space="preserve"> जफत हुन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 तथा निजको श्रीमती आशा कुमारी यादवको नाममा </w:t>
      </w:r>
      <w:r w:rsidRPr="00D33B32">
        <w:rPr>
          <w:rFonts w:ascii="Kokila" w:hAnsi="Kokila" w:cs="Kalimati"/>
          <w:sz w:val="24"/>
          <w:szCs w:val="24"/>
          <w:cs/>
        </w:rPr>
        <w:t>घरजग्गा</w:t>
      </w:r>
      <w:r w:rsidRPr="00D33B32">
        <w:rPr>
          <w:rFonts w:ascii="Kokila" w:hAnsi="Kokila" w:cs="Kalimati" w:hint="cs"/>
          <w:sz w:val="24"/>
          <w:szCs w:val="24"/>
          <w:cs/>
        </w:rPr>
        <w:t>समेत खरिद गरेको देखिएकोले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भ्रष्टाचार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निवारण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ऐन</w:t>
      </w:r>
      <w:r w:rsidRPr="00D33B32">
        <w:rPr>
          <w:rFonts w:ascii="Kokila" w:hAnsi="Kokila" w:cs="Kalimati"/>
          <w:sz w:val="24"/>
          <w:szCs w:val="24"/>
          <w:cs/>
        </w:rPr>
        <w:t xml:space="preserve">, 2059 </w:t>
      </w:r>
      <w:r w:rsidRPr="00D33B32">
        <w:rPr>
          <w:rFonts w:ascii="Kokila" w:hAnsi="Kokila" w:cs="Kalimati" w:hint="cs"/>
          <w:sz w:val="24"/>
          <w:szCs w:val="24"/>
          <w:cs/>
        </w:rPr>
        <w:t>को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दफा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४७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तथा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अख्तियार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दुरूपयोग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अनुसन्धान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आयोग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ऐन</w:t>
      </w:r>
      <w:r w:rsidRPr="00D33B32">
        <w:rPr>
          <w:rFonts w:ascii="Kokila" w:hAnsi="Kokila" w:cs="Kalimati"/>
          <w:sz w:val="24"/>
          <w:szCs w:val="24"/>
          <w:cs/>
        </w:rPr>
        <w:t xml:space="preserve">, </w:t>
      </w:r>
      <w:r w:rsidRPr="00D33B32">
        <w:rPr>
          <w:rFonts w:ascii="Kokila" w:hAnsi="Kokila" w:cs="Kalimati" w:hint="cs"/>
          <w:sz w:val="24"/>
          <w:szCs w:val="24"/>
          <w:cs/>
        </w:rPr>
        <w:t>२०४८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को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दफा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२९ख</w:t>
      </w:r>
      <w:r w:rsidRPr="00D33B32">
        <w:rPr>
          <w:rFonts w:ascii="Kokila" w:hAnsi="Kokila" w:cs="Kalimati"/>
          <w:sz w:val="24"/>
          <w:szCs w:val="24"/>
          <w:cs/>
        </w:rPr>
        <w:t xml:space="preserve">. </w:t>
      </w:r>
      <w:r w:rsidRPr="00D33B32">
        <w:rPr>
          <w:rFonts w:ascii="Kokila" w:hAnsi="Kokila" w:cs="Kalimati" w:hint="cs"/>
          <w:sz w:val="24"/>
          <w:szCs w:val="24"/>
          <w:cs/>
        </w:rPr>
        <w:t>बमोजिम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उक्त सम्पत्ति जफत</w:t>
      </w:r>
      <w:r w:rsidRPr="00D33B32">
        <w:rPr>
          <w:rFonts w:ascii="Kokila" w:hAnsi="Kokila" w:cs="Kalimati"/>
          <w:sz w:val="24"/>
          <w:szCs w:val="24"/>
          <w:cs/>
        </w:rPr>
        <w:t xml:space="preserve"> गर्ने प्रयोजनार्थ मात्र </w:t>
      </w:r>
      <w:r w:rsidRPr="00D33B32">
        <w:rPr>
          <w:rFonts w:ascii="Kokila" w:hAnsi="Kokila" w:cs="Kalimati" w:hint="cs"/>
          <w:sz w:val="24"/>
          <w:szCs w:val="24"/>
          <w:cs/>
        </w:rPr>
        <w:t>निज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आशा कुमारी यादवलाई</w:t>
      </w:r>
      <w:r w:rsidRPr="00D33B32">
        <w:rPr>
          <w:rFonts w:ascii="Kokila" w:hAnsi="Kokila" w:cs="Kalimati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sz w:val="24"/>
          <w:szCs w:val="24"/>
          <w:cs/>
        </w:rPr>
        <w:t>प्रतिवादी</w:t>
      </w:r>
      <w:r w:rsidRPr="00D33B32">
        <w:rPr>
          <w:rFonts w:ascii="Kokila" w:hAnsi="Kokila" w:cs="Kalimati"/>
          <w:sz w:val="24"/>
          <w:szCs w:val="24"/>
          <w:cs/>
        </w:rPr>
        <w:t xml:space="preserve"> कायम </w:t>
      </w:r>
      <w:r w:rsidRPr="00D33B32">
        <w:rPr>
          <w:rFonts w:ascii="Kokila" w:hAnsi="Kokila" w:cs="Kalimati" w:hint="cs"/>
          <w:sz w:val="24"/>
          <w:szCs w:val="24"/>
          <w:cs/>
        </w:rPr>
        <w:t xml:space="preserve">गरी 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D33B32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अदालतले मिति २०८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२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१२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०८ 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को फैसलाबाट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 xml:space="preserve"> 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सफाई दिएकोले उल्लिखित फैसलाउपर चित्त नबुझी</w:t>
      </w:r>
      <w:r w:rsidRPr="00D33B32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०६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१६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D33B32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D33B32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D33B32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D33B32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</w:t>
      </w:r>
      <w:bookmarkStart w:id="0" w:name="_GoBack"/>
      <w:bookmarkEnd w:id="0"/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D3C" w:rsidRDefault="00EE1D3C" w:rsidP="005C6A14">
      <w:pPr>
        <w:spacing w:after="0" w:line="240" w:lineRule="auto"/>
      </w:pPr>
      <w:r>
        <w:separator/>
      </w:r>
    </w:p>
  </w:endnote>
  <w:endnote w:type="continuationSeparator" w:id="0">
    <w:p w:rsidR="00EE1D3C" w:rsidRDefault="00EE1D3C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altName w:val="MS Mincho"/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D3C" w:rsidRDefault="00EE1D3C" w:rsidP="005C6A14">
      <w:pPr>
        <w:spacing w:after="0" w:line="240" w:lineRule="auto"/>
      </w:pPr>
      <w:r>
        <w:separator/>
      </w:r>
    </w:p>
  </w:footnote>
  <w:footnote w:type="continuationSeparator" w:id="0">
    <w:p w:rsidR="00EE1D3C" w:rsidRDefault="00EE1D3C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D116F"/>
    <w:rsid w:val="00BD133E"/>
    <w:rsid w:val="00BD49AF"/>
    <w:rsid w:val="00BD5FE5"/>
    <w:rsid w:val="00BE2A44"/>
    <w:rsid w:val="00BE378F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57</cp:revision>
  <cp:lastPrinted>2026-10-02T07:18:00Z</cp:lastPrinted>
  <dcterms:created xsi:type="dcterms:W3CDTF">2025-06-18T08:04:00Z</dcterms:created>
  <dcterms:modified xsi:type="dcterms:W3CDTF">2026-10-02T07:18:00Z</dcterms:modified>
</cp:coreProperties>
</file>