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2FA7656"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14:paraId="003039F5" w14:textId="77777777" w:rsidTr="0000469A">
        <w:trPr>
          <w:trHeight w:val="137"/>
        </w:trPr>
        <w:tc>
          <w:tcPr>
            <w:tcW w:w="450" w:type="dxa"/>
            <w:shd w:val="clear" w:color="auto" w:fill="auto"/>
          </w:tcPr>
          <w:p w14:paraId="321D58F4" w14:textId="77777777" w:rsidR="00C64104" w:rsidRPr="00473A4A" w:rsidRDefault="00C64104" w:rsidP="00A36E2A">
            <w:pPr>
              <w:numPr>
                <w:ilvl w:val="0"/>
                <w:numId w:val="1"/>
              </w:numPr>
              <w:tabs>
                <w:tab w:val="left" w:pos="3181"/>
              </w:tabs>
              <w:spacing w:after="0" w:line="240" w:lineRule="auto"/>
              <w:ind w:hanging="738"/>
              <w:jc w:val="both"/>
              <w:rPr>
                <w:rFonts w:ascii="Arial" w:eastAsiaTheme="minorHAnsi" w:hAnsi="Arial" w:cs="Kalimati"/>
                <w:sz w:val="16"/>
                <w:szCs w:val="16"/>
                <w:lang w:val="da-DK"/>
              </w:rPr>
            </w:pPr>
          </w:p>
        </w:tc>
        <w:tc>
          <w:tcPr>
            <w:tcW w:w="1080" w:type="dxa"/>
            <w:shd w:val="clear" w:color="auto" w:fill="auto"/>
          </w:tcPr>
          <w:p w14:paraId="2AEA670D" w14:textId="1CA7CA1E" w:rsidR="00C64104" w:rsidRPr="00473A4A" w:rsidRDefault="00C64104" w:rsidP="00473A4A">
            <w:pPr>
              <w:spacing w:after="0" w:line="240" w:lineRule="auto"/>
              <w:jc w:val="both"/>
              <w:rPr>
                <w:rFonts w:cs="Kalimati"/>
                <w:sz w:val="16"/>
                <w:szCs w:val="16"/>
                <w:cs/>
              </w:rPr>
            </w:pPr>
            <w:r w:rsidRPr="00473A4A">
              <w:rPr>
                <w:rFonts w:cs="Kalimati" w:hint="cs"/>
                <w:sz w:val="16"/>
                <w:szCs w:val="16"/>
                <w:cs/>
              </w:rPr>
              <w:t>प्रतिवादी</w:t>
            </w:r>
            <w:r w:rsidR="007C5AB7" w:rsidRPr="00473A4A">
              <w:rPr>
                <w:rFonts w:cs="Kalimati" w:hint="cs"/>
                <w:sz w:val="16"/>
                <w:szCs w:val="16"/>
                <w:cs/>
              </w:rPr>
              <w:t>हरु</w:t>
            </w:r>
            <w:r w:rsidRPr="00473A4A">
              <w:rPr>
                <w:rFonts w:cs="Kalimati" w:hint="cs"/>
                <w:sz w:val="16"/>
                <w:szCs w:val="16"/>
                <w:cs/>
              </w:rPr>
              <w:t xml:space="preserve"> </w:t>
            </w:r>
            <w:r w:rsidR="00473A4A" w:rsidRPr="00473A4A">
              <w:rPr>
                <w:rFonts w:ascii="Kokila" w:hAnsi="Kokila" w:cs="Kalimati" w:hint="cs"/>
                <w:sz w:val="16"/>
                <w:szCs w:val="16"/>
                <w:cs/>
              </w:rPr>
              <w:t>देवराज चौलागाई, अमित कुमार ठाकुर</w:t>
            </w:r>
            <w:r w:rsidR="00473A4A" w:rsidRPr="00473A4A">
              <w:rPr>
                <w:rFonts w:ascii="Kokila" w:hAnsi="Kokila" w:cs="Kalimati"/>
                <w:sz w:val="16"/>
                <w:szCs w:val="16"/>
                <w:lang w:val="da-DK"/>
              </w:rPr>
              <w:t xml:space="preserve"> </w:t>
            </w:r>
            <w:r w:rsidR="00473A4A" w:rsidRPr="00473A4A">
              <w:rPr>
                <w:rFonts w:ascii="Kokila" w:hAnsi="Kokila" w:cs="Kalimati" w:hint="cs"/>
                <w:sz w:val="16"/>
                <w:szCs w:val="16"/>
                <w:cs/>
                <w:lang w:val="da-DK"/>
              </w:rPr>
              <w:t>र बुध्दिराज कंडेल</w:t>
            </w:r>
            <w:r w:rsidR="00473A4A" w:rsidRPr="00473A4A">
              <w:rPr>
                <w:rFonts w:ascii="Kokila" w:hAnsi="Kokila" w:cs="Kalimati"/>
                <w:sz w:val="16"/>
                <w:szCs w:val="16"/>
                <w:cs/>
              </w:rPr>
              <w:t xml:space="preserve"> </w:t>
            </w:r>
            <w:r w:rsidRPr="00473A4A">
              <w:rPr>
                <w:rFonts w:cs="Kalimati"/>
                <w:sz w:val="16"/>
                <w:szCs w:val="16"/>
                <w:cs/>
              </w:rPr>
              <w:t>मु.नं</w:t>
            </w:r>
            <w:r w:rsidRPr="00473A4A">
              <w:rPr>
                <w:rFonts w:cs="Kalimati" w:hint="cs"/>
                <w:sz w:val="16"/>
                <w:szCs w:val="16"/>
                <w:cs/>
              </w:rPr>
              <w:t xml:space="preserve"> (</w:t>
            </w:r>
            <w:r w:rsidR="00473A4A" w:rsidRPr="00473A4A">
              <w:rPr>
                <w:rFonts w:asciiTheme="majorBidi" w:hAnsiTheme="majorBidi" w:cs="Kalimati" w:hint="cs"/>
                <w:sz w:val="16"/>
                <w:szCs w:val="16"/>
                <w:cs/>
                <w:lang w:bidi="sa-IN"/>
              </w:rPr>
              <w:t>०</w:t>
            </w:r>
            <w:r w:rsidR="00473A4A" w:rsidRPr="00473A4A">
              <w:rPr>
                <w:rFonts w:asciiTheme="majorBidi" w:hAnsiTheme="majorBidi" w:cs="Kalimati" w:hint="cs"/>
                <w:sz w:val="16"/>
                <w:szCs w:val="16"/>
                <w:cs/>
              </w:rPr>
              <w:t>८०</w:t>
            </w:r>
            <w:r w:rsidR="00473A4A" w:rsidRPr="00473A4A">
              <w:rPr>
                <w:rFonts w:asciiTheme="majorBidi" w:hAnsiTheme="majorBidi" w:cs="Kalimati" w:hint="cs"/>
                <w:sz w:val="16"/>
                <w:szCs w:val="16"/>
                <w:cs/>
                <w:lang w:bidi="sa-IN"/>
              </w:rPr>
              <w:t>-</w:t>
            </w:r>
            <w:r w:rsidR="00473A4A" w:rsidRPr="00473A4A">
              <w:rPr>
                <w:rFonts w:asciiTheme="majorBidi" w:hAnsiTheme="majorBidi" w:cs="Kalimati"/>
                <w:sz w:val="16"/>
                <w:szCs w:val="16"/>
                <w:lang w:val="da-DK" w:bidi="sa-IN"/>
              </w:rPr>
              <w:t>CR-</w:t>
            </w:r>
            <w:r w:rsidR="00473A4A" w:rsidRPr="00473A4A">
              <w:rPr>
                <w:rFonts w:asciiTheme="majorBidi" w:hAnsiTheme="majorBidi" w:cs="Kalimati" w:hint="cs"/>
                <w:sz w:val="16"/>
                <w:szCs w:val="16"/>
                <w:cs/>
                <w:lang w:bidi="sa-IN"/>
              </w:rPr>
              <w:t>०</w:t>
            </w:r>
            <w:r w:rsidR="00473A4A" w:rsidRPr="00473A4A">
              <w:rPr>
                <w:rFonts w:asciiTheme="majorBidi" w:hAnsiTheme="majorBidi" w:cs="Kalimati" w:hint="cs"/>
                <w:sz w:val="16"/>
                <w:szCs w:val="16"/>
                <w:cs/>
              </w:rPr>
              <w:t>१९३</w:t>
            </w:r>
            <w:r w:rsidRPr="00473A4A">
              <w:rPr>
                <w:rFonts w:cs="Kalimati" w:hint="cs"/>
                <w:sz w:val="16"/>
                <w:szCs w:val="16"/>
                <w:cs/>
              </w:rPr>
              <w:t>)</w:t>
            </w:r>
            <w:r w:rsidRPr="00473A4A">
              <w:rPr>
                <w:rFonts w:cs="Kalimati"/>
                <w:sz w:val="16"/>
                <w:szCs w:val="16"/>
                <w:lang w:val="da-DK"/>
              </w:rPr>
              <w:t xml:space="preserve"> </w:t>
            </w:r>
            <w:r w:rsidRPr="00473A4A">
              <w:rPr>
                <w:rFonts w:cs="Kalimati"/>
                <w:sz w:val="16"/>
                <w:szCs w:val="16"/>
                <w:cs/>
              </w:rPr>
              <w:t xml:space="preserve">फैसला मिति </w:t>
            </w:r>
            <w:r w:rsidR="00473A4A" w:rsidRPr="00473A4A">
              <w:rPr>
                <w:rFonts w:cs="Kalimati" w:hint="cs"/>
                <w:sz w:val="16"/>
                <w:szCs w:val="16"/>
                <w:cs/>
              </w:rPr>
              <w:t>२0८१/०५/३०</w:t>
            </w:r>
          </w:p>
        </w:tc>
        <w:tc>
          <w:tcPr>
            <w:tcW w:w="990" w:type="dxa"/>
          </w:tcPr>
          <w:p w14:paraId="7D803277" w14:textId="64CE4D23" w:rsidR="00C64104" w:rsidRPr="00473A4A" w:rsidRDefault="00473A4A" w:rsidP="00473A4A">
            <w:pPr>
              <w:spacing w:after="0" w:line="240" w:lineRule="auto"/>
              <w:jc w:val="both"/>
              <w:rPr>
                <w:rFonts w:ascii="Mangal" w:eastAsia="Batang" w:hAnsi="Mangal" w:cs="Kalimati" w:hint="eastAsia"/>
                <w:sz w:val="16"/>
                <w:szCs w:val="16"/>
                <w:cs/>
                <w:lang w:val="pl-PL"/>
              </w:rPr>
            </w:pPr>
            <w:r w:rsidRPr="00473A4A">
              <w:rPr>
                <w:rFonts w:ascii="Kokila" w:eastAsia="Times New Roman" w:hAnsi="Kokila" w:cs="Kalimati" w:hint="cs"/>
                <w:sz w:val="16"/>
                <w:szCs w:val="16"/>
                <w:cs/>
              </w:rPr>
              <w:t>गैरकानूनी लाभ वा हानी पुर्याई भ्रष्टाचार गरेको।</w:t>
            </w:r>
          </w:p>
        </w:tc>
        <w:tc>
          <w:tcPr>
            <w:tcW w:w="3870" w:type="dxa"/>
            <w:shd w:val="clear" w:color="auto" w:fill="auto"/>
          </w:tcPr>
          <w:p w14:paraId="250C817A" w14:textId="77777777" w:rsidR="00C64104" w:rsidRPr="000A6B37" w:rsidRDefault="00C64104" w:rsidP="00A36E2A">
            <w:pPr>
              <w:spacing w:after="0" w:line="240" w:lineRule="auto"/>
              <w:ind w:right="72"/>
              <w:jc w:val="both"/>
              <w:rPr>
                <w:rFonts w:cs="Kalimati"/>
                <w:sz w:val="16"/>
                <w:szCs w:val="16"/>
              </w:rPr>
            </w:pPr>
            <w:r w:rsidRPr="000A6B37">
              <w:rPr>
                <w:rFonts w:cs="Kalimati" w:hint="cs"/>
                <w:b/>
                <w:bCs/>
                <w:sz w:val="16"/>
                <w:szCs w:val="16"/>
                <w:cs/>
              </w:rPr>
              <w:t>आयोगको माग दावी</w:t>
            </w:r>
          </w:p>
          <w:p w14:paraId="475DB501" w14:textId="77777777" w:rsidR="00473A4A" w:rsidRPr="00473A4A" w:rsidRDefault="00473A4A" w:rsidP="00F26473">
            <w:pPr>
              <w:pStyle w:val="ListParagraph"/>
              <w:numPr>
                <w:ilvl w:val="0"/>
                <w:numId w:val="2"/>
              </w:numPr>
              <w:ind w:left="72" w:hanging="90"/>
              <w:rPr>
                <w:rFonts w:ascii="Kalimati" w:eastAsia="Times New Roman" w:hAnsi="Kalimati" w:cs="Kalimati"/>
                <w:b/>
                <w:bCs/>
                <w:sz w:val="16"/>
                <w:szCs w:val="16"/>
              </w:rPr>
            </w:pPr>
            <w:r w:rsidRPr="00473A4A">
              <w:rPr>
                <w:rFonts w:ascii="Kalimati" w:eastAsia="Times New Roman" w:hAnsi="Kalimati" w:cs="Kalimati" w:hint="cs"/>
                <w:b/>
                <w:bCs/>
                <w:sz w:val="16"/>
                <w:szCs w:val="16"/>
                <w:cs/>
              </w:rPr>
              <w:t>जिल्ला मकमानपुर</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 xml:space="preserve">मनहरी गाँउपालिका वडा नं. ६ स्थित लोथर-हाङ्गलाङ्ग फरीबाङ्ग पाङ्गथली सडक स्तरोन्नति कार्यमा कर्मचारीको मिलेमतोमा अनियमितता गरेको भन्ने </w:t>
            </w:r>
            <w:r w:rsidRPr="00473A4A">
              <w:rPr>
                <w:rFonts w:ascii="Kalimati" w:eastAsia="Times New Roman" w:hAnsi="Kalimati" w:cs="Kalimati" w:hint="cs"/>
                <w:b/>
                <w:bCs/>
                <w:sz w:val="16"/>
                <w:szCs w:val="16"/>
                <w:cs/>
                <w:lang w:bidi="hi-IN"/>
              </w:rPr>
              <w:t xml:space="preserve">समेत </w:t>
            </w:r>
            <w:r w:rsidRPr="00473A4A">
              <w:rPr>
                <w:rFonts w:ascii="Kalimati" w:eastAsia="Times New Roman" w:hAnsi="Kalimati" w:cs="Kalimati" w:hint="cs"/>
                <w:b/>
                <w:bCs/>
                <w:sz w:val="16"/>
                <w:szCs w:val="16"/>
                <w:cs/>
              </w:rPr>
              <w:t xml:space="preserve">बेहोराको आयोगमा दर्ता हुन आएको </w:t>
            </w:r>
            <w:r w:rsidRPr="00473A4A">
              <w:rPr>
                <w:rFonts w:ascii="Kalimati" w:eastAsia="Times New Roman" w:hAnsi="Kalimati" w:cs="Kalimati" w:hint="cs"/>
                <w:b/>
                <w:bCs/>
                <w:sz w:val="16"/>
                <w:szCs w:val="16"/>
                <w:cs/>
                <w:lang w:bidi="hi-IN"/>
              </w:rPr>
              <w:t xml:space="preserve"> </w:t>
            </w:r>
            <w:r w:rsidRPr="00473A4A">
              <w:rPr>
                <w:rFonts w:ascii="Kalimati" w:eastAsia="Times New Roman" w:hAnsi="Kalimati" w:cs="Kalimati" w:hint="cs"/>
                <w:b/>
                <w:bCs/>
                <w:sz w:val="16"/>
                <w:szCs w:val="16"/>
                <w:cs/>
              </w:rPr>
              <w:t>उजुरी दर्ता नम्वर ००२७७५(हेटौंडा)</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 xml:space="preserve">मिति २०७७/०४/१३ को </w:t>
            </w:r>
            <w:r w:rsidRPr="00473A4A">
              <w:rPr>
                <w:rFonts w:ascii="Kalimati" w:eastAsia="Times New Roman" w:hAnsi="Kalimati" w:cs="Kalimati" w:hint="cs"/>
                <w:b/>
                <w:bCs/>
                <w:sz w:val="16"/>
                <w:szCs w:val="16"/>
                <w:cs/>
                <w:lang w:bidi="hi-IN"/>
              </w:rPr>
              <w:t>उजुरी निवेदन</w:t>
            </w:r>
            <w:r w:rsidRPr="00473A4A">
              <w:rPr>
                <w:rFonts w:ascii="Kalimati" w:eastAsia="Times New Roman" w:hAnsi="Kalimati" w:cs="Kalimati"/>
                <w:b/>
                <w:bCs/>
                <w:sz w:val="16"/>
                <w:szCs w:val="16"/>
                <w:cs/>
                <w:lang w:bidi="hi-IN"/>
              </w:rPr>
              <w:t xml:space="preserve"> </w:t>
            </w:r>
            <w:r w:rsidRPr="00473A4A">
              <w:rPr>
                <w:rFonts w:ascii="Kalimati" w:eastAsia="Times New Roman" w:hAnsi="Kalimati" w:cs="Kalimati" w:hint="cs"/>
                <w:b/>
                <w:bCs/>
                <w:sz w:val="16"/>
                <w:szCs w:val="16"/>
                <w:cs/>
                <w:lang w:bidi="hi-IN"/>
              </w:rPr>
              <w:t xml:space="preserve">उपर छानविन </w:t>
            </w:r>
            <w:r w:rsidRPr="00473A4A">
              <w:rPr>
                <w:rFonts w:ascii="Kalimati" w:eastAsia="Times New Roman" w:hAnsi="Kalimati" w:cs="Kalimati" w:hint="cs"/>
                <w:b/>
                <w:bCs/>
                <w:sz w:val="16"/>
                <w:szCs w:val="16"/>
                <w:cs/>
              </w:rPr>
              <w:t xml:space="preserve">गरी </w:t>
            </w:r>
            <w:r w:rsidRPr="00473A4A">
              <w:rPr>
                <w:rFonts w:ascii="Kalimati" w:eastAsia="Times New Roman" w:hAnsi="Kalimati" w:cs="Kalimati" w:hint="cs"/>
                <w:b/>
                <w:bCs/>
                <w:sz w:val="16"/>
                <w:szCs w:val="16"/>
                <w:cs/>
                <w:lang w:bidi="hi-IN"/>
              </w:rPr>
              <w:t>थप अनुसन्धान पश्चात निज प्रतिवादी</w:t>
            </w:r>
            <w:r w:rsidRPr="00473A4A">
              <w:rPr>
                <w:rFonts w:ascii="Kalimati" w:eastAsia="Times New Roman" w:hAnsi="Kalimati" w:cs="Kalimati" w:hint="cs"/>
                <w:b/>
                <w:bCs/>
                <w:sz w:val="16"/>
                <w:szCs w:val="16"/>
                <w:cs/>
              </w:rPr>
              <w:t>हरु</w:t>
            </w:r>
            <w:r w:rsidRPr="00473A4A">
              <w:rPr>
                <w:rFonts w:ascii="Kalimati" w:eastAsia="Times New Roman" w:hAnsi="Kalimati" w:cs="Kalimati" w:hint="cs"/>
                <w:b/>
                <w:bCs/>
                <w:sz w:val="16"/>
                <w:szCs w:val="16"/>
                <w:cs/>
                <w:lang w:bidi="hi-IN"/>
              </w:rPr>
              <w:t xml:space="preserve"> </w:t>
            </w:r>
            <w:r w:rsidRPr="00473A4A">
              <w:rPr>
                <w:rFonts w:ascii="Kalimati" w:eastAsia="Times New Roman" w:hAnsi="Kalimati" w:cs="Kalimati" w:hint="cs"/>
                <w:b/>
                <w:bCs/>
                <w:sz w:val="16"/>
                <w:szCs w:val="16"/>
                <w:u w:val="single"/>
                <w:cs/>
              </w:rPr>
              <w:t xml:space="preserve">प्रतिवादी तत्कालीन प्रमुख प्रशासकीय अधिकृत देवराज चौलागाईलाई </w:t>
            </w:r>
            <w:r w:rsidRPr="00473A4A">
              <w:rPr>
                <w:rFonts w:ascii="Kalimati" w:eastAsia="Times New Roman" w:hAnsi="Kalimati" w:cs="Kalimati" w:hint="cs"/>
                <w:b/>
                <w:bCs/>
                <w:sz w:val="16"/>
                <w:szCs w:val="16"/>
                <w:cs/>
              </w:rPr>
              <w:t>भ्रष्टाचार निवारण ऐन</w:t>
            </w:r>
            <w:r w:rsidRPr="00473A4A">
              <w:rPr>
                <w:rFonts w:ascii="Kalimati" w:eastAsia="Times New Roman" w:hAnsi="Kalimati" w:cs="Kalimati"/>
                <w:b/>
                <w:bCs/>
                <w:sz w:val="16"/>
                <w:szCs w:val="16"/>
              </w:rPr>
              <w:t>,</w:t>
            </w:r>
            <w:r w:rsidRPr="00473A4A">
              <w:rPr>
                <w:rFonts w:ascii="Kalimati" w:eastAsia="Times New Roman" w:hAnsi="Kalimati" w:cs="Kalimati" w:hint="cs"/>
                <w:b/>
                <w:bCs/>
                <w:sz w:val="16"/>
                <w:szCs w:val="16"/>
                <w:cs/>
              </w:rPr>
              <w:t>2059 को दफा ८ को उपदफा (१) को देहाय खण्ड (ग) र (ङ) को कसुरमा बिगो रु.३</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९१</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९२९।७१ कायम गरी सोही ऐनको दफा ८(१) बमोजिम सजाय हुन</w:t>
            </w:r>
            <w:r w:rsidRPr="00473A4A">
              <w:rPr>
                <w:rFonts w:ascii="Kalimati" w:eastAsia="Times New Roman" w:hAnsi="Kalimati" w:cs="Kalimati" w:hint="cs"/>
                <w:b/>
                <w:bCs/>
                <w:sz w:val="16"/>
                <w:szCs w:val="16"/>
              </w:rPr>
              <w:t>,</w:t>
            </w:r>
          </w:p>
          <w:p w14:paraId="70F5CA0B" w14:textId="77777777" w:rsidR="00473A4A" w:rsidRPr="00473A4A" w:rsidRDefault="00473A4A" w:rsidP="00F26473">
            <w:pPr>
              <w:pStyle w:val="ListParagraph"/>
              <w:numPr>
                <w:ilvl w:val="0"/>
                <w:numId w:val="2"/>
              </w:numPr>
              <w:ind w:left="72" w:hanging="90"/>
              <w:rPr>
                <w:rFonts w:ascii="Kalimati" w:eastAsia="Times New Roman" w:hAnsi="Kalimati" w:cs="Kalimati"/>
                <w:b/>
                <w:bCs/>
                <w:sz w:val="16"/>
                <w:szCs w:val="16"/>
              </w:rPr>
            </w:pPr>
            <w:r w:rsidRPr="00473A4A">
              <w:rPr>
                <w:rFonts w:ascii="Kalimati" w:eastAsia="Times New Roman" w:hAnsi="Kalimati" w:cs="Kalimati" w:hint="cs"/>
                <w:b/>
                <w:bCs/>
                <w:sz w:val="16"/>
                <w:szCs w:val="16"/>
                <w:cs/>
              </w:rPr>
              <w:t xml:space="preserve"> </w:t>
            </w:r>
            <w:r w:rsidRPr="00473A4A">
              <w:rPr>
                <w:rFonts w:ascii="Kalimati" w:eastAsia="Times New Roman" w:hAnsi="Kalimati" w:cs="Kalimati" w:hint="cs"/>
                <w:b/>
                <w:bCs/>
                <w:sz w:val="16"/>
                <w:szCs w:val="16"/>
                <w:u w:val="single"/>
                <w:cs/>
              </w:rPr>
              <w:t>प्रतिवादी तत्कालिन इन्जिनियर अमित कुमार ठाकुरलाई</w:t>
            </w:r>
            <w:r w:rsidRPr="00473A4A">
              <w:rPr>
                <w:rFonts w:ascii="Kalimati" w:eastAsia="Times New Roman" w:hAnsi="Kalimati" w:cs="Kalimati" w:hint="cs"/>
                <w:b/>
                <w:bCs/>
                <w:sz w:val="16"/>
                <w:szCs w:val="16"/>
                <w:cs/>
              </w:rPr>
              <w:t xml:space="preserve"> सोही ऐनको दफा ८ को उपदफा (१) को देहाय खण्ड (ग) र (ङ) र दफा १९ को कसुरमा बिगो रु. ३</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९१</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९२९।७१ कायम गरी सोही ऐनको दफा ८ को उपदफा (१) तथा दफा १९ को उपदफा (२) बमोजिम सजाय हुन</w:t>
            </w:r>
            <w:r w:rsidRPr="00473A4A">
              <w:rPr>
                <w:rFonts w:ascii="Kalimati" w:eastAsia="Times New Roman" w:hAnsi="Kalimati" w:cs="Kalimati" w:hint="cs"/>
                <w:b/>
                <w:bCs/>
                <w:sz w:val="16"/>
                <w:szCs w:val="16"/>
              </w:rPr>
              <w:t>,</w:t>
            </w:r>
          </w:p>
          <w:p w14:paraId="6BCFFE68" w14:textId="2054EA4E" w:rsidR="00C64104" w:rsidRPr="000A6B37" w:rsidRDefault="00473A4A" w:rsidP="00F26473">
            <w:pPr>
              <w:pStyle w:val="ListParagraph"/>
              <w:numPr>
                <w:ilvl w:val="0"/>
                <w:numId w:val="2"/>
              </w:numPr>
              <w:spacing w:after="0"/>
              <w:ind w:left="72" w:hanging="90"/>
              <w:jc w:val="both"/>
              <w:rPr>
                <w:rFonts w:ascii="Mangal" w:eastAsia="Calibri" w:hAnsi="Mangal" w:cs="Kalimati"/>
                <w:sz w:val="16"/>
                <w:szCs w:val="16"/>
              </w:rPr>
            </w:pPr>
            <w:r w:rsidRPr="00473A4A">
              <w:rPr>
                <w:rFonts w:ascii="Kalimati" w:eastAsia="Times New Roman" w:hAnsi="Kalimati" w:cs="Kalimati" w:hint="cs"/>
                <w:b/>
                <w:bCs/>
                <w:sz w:val="16"/>
                <w:szCs w:val="16"/>
                <w:u w:val="single"/>
                <w:cs/>
              </w:rPr>
              <w:t>प्रतिवादी प्रतिक्षा निर्माण सेवाका निर्माण व्यवसायी बुध्दिराज कंडेललाई</w:t>
            </w:r>
            <w:r w:rsidRPr="00473A4A">
              <w:rPr>
                <w:rFonts w:ascii="Kalimati" w:eastAsia="Times New Roman" w:hAnsi="Kalimati" w:cs="Kalimati" w:hint="cs"/>
                <w:b/>
                <w:bCs/>
                <w:sz w:val="16"/>
                <w:szCs w:val="16"/>
                <w:cs/>
              </w:rPr>
              <w:t xml:space="preserve"> भ्रष्टाचार निवारण ऐन</w:t>
            </w:r>
            <w:r w:rsidRPr="00473A4A">
              <w:rPr>
                <w:rFonts w:ascii="Kalimati" w:eastAsia="Times New Roman" w:hAnsi="Kalimati" w:cs="Kalimati"/>
                <w:b/>
                <w:bCs/>
                <w:sz w:val="16"/>
                <w:szCs w:val="16"/>
              </w:rPr>
              <w:t>,</w:t>
            </w:r>
            <w:r w:rsidRPr="00473A4A">
              <w:rPr>
                <w:rFonts w:ascii="Kalimati" w:eastAsia="Times New Roman" w:hAnsi="Kalimati" w:cs="Kalimati" w:hint="cs"/>
                <w:b/>
                <w:bCs/>
                <w:sz w:val="16"/>
                <w:szCs w:val="16"/>
                <w:cs/>
              </w:rPr>
              <w:t>2059 को दफा ८ को उपदफा (४) बमोजिमको कसूरमा बिगो रु. ३</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९१</w:t>
            </w:r>
            <w:r w:rsidRPr="00473A4A">
              <w:rPr>
                <w:rFonts w:ascii="Kalimati" w:eastAsia="Times New Roman" w:hAnsi="Kalimati" w:cs="Kalimati" w:hint="cs"/>
                <w:b/>
                <w:bCs/>
                <w:sz w:val="16"/>
                <w:szCs w:val="16"/>
              </w:rPr>
              <w:t>,</w:t>
            </w:r>
            <w:r w:rsidRPr="00473A4A">
              <w:rPr>
                <w:rFonts w:ascii="Kalimati" w:eastAsia="Times New Roman" w:hAnsi="Kalimati" w:cs="Kalimati" w:hint="cs"/>
                <w:b/>
                <w:bCs/>
                <w:sz w:val="16"/>
                <w:szCs w:val="16"/>
                <w:cs/>
              </w:rPr>
              <w:t>९२९।७१ कायम गरी सोही ऐनको दफा ८ को उपदफा (४)  बमोजिम सजाय हुन साथै विगो जफत हुन समेतको मागदावी</w:t>
            </w:r>
            <w:r w:rsidR="000A6B37" w:rsidRPr="000A6B37">
              <w:rPr>
                <w:rFonts w:ascii="Kokila" w:eastAsia="Times New Roman" w:hAnsi="Kokila" w:cs="Kalimati" w:hint="cs"/>
                <w:sz w:val="16"/>
                <w:szCs w:val="16"/>
                <w:cs/>
              </w:rPr>
              <w:t xml:space="preserve"> </w:t>
            </w:r>
            <w:r w:rsidR="000A6B37" w:rsidRPr="000A6B37">
              <w:rPr>
                <w:rFonts w:ascii="Kokila" w:hAnsi="Kokila" w:cs="Kalimati"/>
                <w:sz w:val="16"/>
                <w:szCs w:val="16"/>
                <w:cs/>
              </w:rPr>
              <w:t>मागदावी</w:t>
            </w:r>
            <w:r w:rsidR="007C5AB7" w:rsidRPr="000A6B37">
              <w:rPr>
                <w:rFonts w:ascii="Kalimati" w:eastAsia="Times New Roman" w:hAnsi="Kalimati" w:cs="Kalimati"/>
                <w:sz w:val="16"/>
                <w:szCs w:val="16"/>
                <w:cs/>
              </w:rPr>
              <w:t xml:space="preserve"> लिइएको देखिन्छ।</w:t>
            </w:r>
          </w:p>
          <w:p w14:paraId="255FDADD" w14:textId="77777777" w:rsidR="00C64104" w:rsidRPr="000A6B37" w:rsidRDefault="00C64104" w:rsidP="00A36E2A">
            <w:pPr>
              <w:spacing w:after="0" w:line="240" w:lineRule="auto"/>
              <w:ind w:right="72"/>
              <w:jc w:val="both"/>
              <w:rPr>
                <w:rFonts w:cs="Kalimati"/>
                <w:sz w:val="16"/>
                <w:szCs w:val="16"/>
              </w:rPr>
            </w:pPr>
            <w:r w:rsidRPr="000A6B37">
              <w:rPr>
                <w:rFonts w:cs="Kalimati" w:hint="cs"/>
                <w:b/>
                <w:bCs/>
                <w:sz w:val="16"/>
                <w:szCs w:val="16"/>
                <w:cs/>
              </w:rPr>
              <w:t>अदालतको फैसला</w:t>
            </w:r>
          </w:p>
          <w:p w14:paraId="3A1CE9C7" w14:textId="09E5E3E0" w:rsidR="00C64104" w:rsidRPr="000A6B37" w:rsidRDefault="00473A4A" w:rsidP="00F26473">
            <w:pPr>
              <w:pStyle w:val="ListParagraph"/>
              <w:numPr>
                <w:ilvl w:val="0"/>
                <w:numId w:val="2"/>
              </w:numPr>
              <w:spacing w:after="0" w:line="240" w:lineRule="auto"/>
              <w:ind w:left="72" w:right="72" w:hanging="90"/>
              <w:jc w:val="both"/>
              <w:rPr>
                <w:rFonts w:cs="Kalimati"/>
                <w:b/>
                <w:bCs/>
                <w:sz w:val="16"/>
                <w:szCs w:val="16"/>
                <w:cs/>
              </w:rPr>
            </w:pPr>
            <w:r w:rsidRPr="00473A4A">
              <w:rPr>
                <w:rFonts w:cs="Kalimati" w:hint="cs"/>
                <w:sz w:val="16"/>
                <w:szCs w:val="16"/>
                <w:cs/>
              </w:rPr>
              <w:t>प्रतिवादी देवराज चौलागाई समेतले आरोपदावी बमोजिमको कसूरबाट सफाई पाउने ठहर भई विशेष अदालतबाट फैसला भएको देखिन्छ।</w:t>
            </w:r>
          </w:p>
        </w:tc>
        <w:tc>
          <w:tcPr>
            <w:tcW w:w="2160" w:type="dxa"/>
            <w:shd w:val="clear" w:color="auto" w:fill="auto"/>
          </w:tcPr>
          <w:p w14:paraId="5C4E2A62" w14:textId="77777777" w:rsidR="00C64104" w:rsidRPr="000A6B37" w:rsidRDefault="00C64104" w:rsidP="00A36E2A">
            <w:pPr>
              <w:spacing w:after="0"/>
              <w:ind w:left="-18"/>
              <w:jc w:val="both"/>
              <w:rPr>
                <w:rFonts w:cs="Kalimati"/>
                <w:b/>
                <w:bCs/>
                <w:sz w:val="16"/>
                <w:szCs w:val="16"/>
              </w:rPr>
            </w:pPr>
            <w:r w:rsidRPr="000A6B37">
              <w:rPr>
                <w:rFonts w:cs="Kalimati" w:hint="cs"/>
                <w:b/>
                <w:bCs/>
                <w:sz w:val="16"/>
                <w:szCs w:val="16"/>
                <w:cs/>
              </w:rPr>
              <w:t>फैसलाः</w:t>
            </w:r>
          </w:p>
          <w:p w14:paraId="3DBCD448" w14:textId="77777777" w:rsidR="00C64104" w:rsidRPr="000A6B37" w:rsidRDefault="00C64104" w:rsidP="00A36E2A">
            <w:pPr>
              <w:spacing w:after="0" w:line="240" w:lineRule="auto"/>
              <w:jc w:val="both"/>
              <w:rPr>
                <w:rFonts w:cs="Kalimati"/>
                <w:sz w:val="16"/>
                <w:szCs w:val="16"/>
              </w:rPr>
            </w:pPr>
            <w:r w:rsidRPr="000A6B37">
              <w:rPr>
                <w:rFonts w:cs="Kalimati" w:hint="cs"/>
                <w:sz w:val="16"/>
                <w:szCs w:val="16"/>
                <w:cs/>
              </w:rPr>
              <w:t>प्रतिवादीलाई सफाई दिने गरी</w:t>
            </w:r>
            <w:r w:rsidRPr="000A6B37">
              <w:rPr>
                <w:rFonts w:cs="Kalimati"/>
                <w:sz w:val="16"/>
                <w:szCs w:val="16"/>
                <w:cs/>
              </w:rPr>
              <w:t xml:space="preserve"> </w:t>
            </w:r>
            <w:r w:rsidRPr="000A6B37">
              <w:rPr>
                <w:rFonts w:cs="Kalimati" w:hint="cs"/>
                <w:sz w:val="16"/>
                <w:szCs w:val="16"/>
                <w:cs/>
              </w:rPr>
              <w:t>भएको</w:t>
            </w:r>
            <w:r w:rsidRPr="000A6B37">
              <w:rPr>
                <w:rFonts w:cs="Kalimati"/>
                <w:sz w:val="16"/>
                <w:szCs w:val="16"/>
                <w:cs/>
              </w:rPr>
              <w:t xml:space="preserve"> </w:t>
            </w:r>
            <w:r w:rsidRPr="000A6B37">
              <w:rPr>
                <w:rFonts w:cs="Kalimati" w:hint="cs"/>
                <w:sz w:val="16"/>
                <w:szCs w:val="16"/>
                <w:cs/>
              </w:rPr>
              <w:t>फैसला।</w:t>
            </w:r>
          </w:p>
          <w:p w14:paraId="1028B077" w14:textId="77777777" w:rsidR="00C64104" w:rsidRPr="000A6B37" w:rsidRDefault="00C64104" w:rsidP="00A36E2A">
            <w:pPr>
              <w:spacing w:after="0"/>
              <w:ind w:left="-18"/>
              <w:jc w:val="both"/>
              <w:rPr>
                <w:rFonts w:cs="Kalimati"/>
                <w:b/>
                <w:bCs/>
                <w:sz w:val="16"/>
                <w:szCs w:val="16"/>
              </w:rPr>
            </w:pPr>
            <w:r w:rsidRPr="000A6B37">
              <w:rPr>
                <w:rFonts w:cs="Kalimati" w:hint="cs"/>
                <w:b/>
                <w:bCs/>
                <w:sz w:val="16"/>
                <w:szCs w:val="16"/>
                <w:cs/>
              </w:rPr>
              <w:t>विशेष अदालतले फैसला गर्दा लिएका आधारहरु:</w:t>
            </w:r>
          </w:p>
          <w:p w14:paraId="0135FC66" w14:textId="77777777" w:rsidR="00473A4A" w:rsidRPr="00473A4A" w:rsidRDefault="00473A4A" w:rsidP="00F26473">
            <w:pPr>
              <w:pStyle w:val="ListParagraph"/>
              <w:numPr>
                <w:ilvl w:val="0"/>
                <w:numId w:val="2"/>
              </w:numPr>
              <w:spacing w:after="0"/>
              <w:ind w:left="72" w:hanging="90"/>
              <w:jc w:val="both"/>
              <w:rPr>
                <w:rFonts w:cs="Kalimati"/>
                <w:sz w:val="16"/>
                <w:szCs w:val="16"/>
                <w:u w:val="single"/>
              </w:rPr>
            </w:pPr>
            <w:r w:rsidRPr="00473A4A">
              <w:rPr>
                <w:rFonts w:cs="Kalimati" w:hint="cs"/>
                <w:sz w:val="16"/>
                <w:szCs w:val="16"/>
                <w:cs/>
              </w:rPr>
              <w:t>अख्तियार दुरुपयोग अनुसन्धान आयोगको कार्यालयबाट स्थलगत निरिक्षण गरी पेश भएका प्रतिवेदनमा फरक-फरक परिमाण आएको देखिएबाट यथार्थ परीमाण यकीन हुन सकेन।</w:t>
            </w:r>
          </w:p>
          <w:p w14:paraId="02415C86" w14:textId="662E414C" w:rsidR="00C64104" w:rsidRPr="000A6B37" w:rsidRDefault="00473A4A" w:rsidP="00F26473">
            <w:pPr>
              <w:pStyle w:val="ListParagraph"/>
              <w:numPr>
                <w:ilvl w:val="0"/>
                <w:numId w:val="2"/>
              </w:numPr>
              <w:spacing w:after="0"/>
              <w:ind w:left="72" w:hanging="90"/>
              <w:jc w:val="both"/>
              <w:rPr>
                <w:rFonts w:cs="Kalimati"/>
                <w:sz w:val="16"/>
                <w:szCs w:val="16"/>
                <w:cs/>
              </w:rPr>
            </w:pPr>
            <w:r w:rsidRPr="00473A4A">
              <w:rPr>
                <w:rFonts w:cs="Kalimati" w:hint="cs"/>
                <w:sz w:val="16"/>
                <w:szCs w:val="16"/>
                <w:cs/>
              </w:rPr>
              <w:t>सम्झौता बमोजिम सडक स्तरोन्नतीको कार्य सम्पन्न भएको तीन (३) बर्ष पछि प्राविधिक नापजाँच भएको देखिएको र प्रतिवेदकहरुले समेत बकपत्र गर्दा नयाँ ट्रयाकको काम भएकोले वर्षातको पानी तथा पहिरोले क्षति पुर्याउने अवस्था थियो भन्ने समेतको व्यहोरा उल्लेख गरेको।</w:t>
            </w:r>
          </w:p>
        </w:tc>
        <w:tc>
          <w:tcPr>
            <w:tcW w:w="7560" w:type="dxa"/>
            <w:shd w:val="clear" w:color="auto" w:fill="auto"/>
          </w:tcPr>
          <w:p w14:paraId="20D1D459" w14:textId="77777777" w:rsidR="00473A4A" w:rsidRPr="00473A4A" w:rsidRDefault="00473A4A" w:rsidP="00F26473">
            <w:pPr>
              <w:pStyle w:val="ListParagraph"/>
              <w:numPr>
                <w:ilvl w:val="0"/>
                <w:numId w:val="2"/>
              </w:numPr>
              <w:spacing w:after="0"/>
              <w:ind w:left="72" w:hanging="90"/>
              <w:jc w:val="both"/>
              <w:rPr>
                <w:rFonts w:cs="Kalimati"/>
                <w:sz w:val="16"/>
                <w:szCs w:val="16"/>
              </w:rPr>
            </w:pPr>
            <w:r w:rsidRPr="00473A4A">
              <w:rPr>
                <w:rFonts w:cs="Kalimati" w:hint="cs"/>
                <w:sz w:val="16"/>
                <w:szCs w:val="16"/>
                <w:cs/>
              </w:rPr>
              <w:t>जिल्ला मकवानपुर</w:t>
            </w:r>
            <w:r w:rsidRPr="00473A4A">
              <w:rPr>
                <w:rFonts w:cs="Kalimati"/>
                <w:sz w:val="16"/>
                <w:szCs w:val="16"/>
              </w:rPr>
              <w:t xml:space="preserve">, </w:t>
            </w:r>
            <w:r w:rsidRPr="00473A4A">
              <w:rPr>
                <w:rFonts w:cs="Kalimati" w:hint="cs"/>
                <w:sz w:val="16"/>
                <w:szCs w:val="16"/>
                <w:cs/>
              </w:rPr>
              <w:t>मनहरी गाउँपालिका वडा नं ६ स्थित लोथर-हाङ्गलाङ्ग-फरीवाङ्ग-पाङ्गथली सडक स्तरोन्नति कार्यका सन्दर्भमा निर्माण व्यवसायी र गाउँपालिकाबीच मिति २०७७/०३/१६ गते रु.२२</w:t>
            </w:r>
            <w:r w:rsidRPr="00473A4A">
              <w:rPr>
                <w:rFonts w:cs="Kalimati"/>
                <w:sz w:val="16"/>
                <w:szCs w:val="16"/>
              </w:rPr>
              <w:t>,</w:t>
            </w:r>
            <w:r w:rsidRPr="00473A4A">
              <w:rPr>
                <w:rFonts w:cs="Kalimati" w:hint="cs"/>
                <w:sz w:val="16"/>
                <w:szCs w:val="16"/>
                <w:cs/>
              </w:rPr>
              <w:t>२७</w:t>
            </w:r>
            <w:r w:rsidRPr="00473A4A">
              <w:rPr>
                <w:rFonts w:cs="Kalimati"/>
                <w:sz w:val="16"/>
                <w:szCs w:val="16"/>
              </w:rPr>
              <w:t>,</w:t>
            </w:r>
            <w:r w:rsidRPr="00473A4A">
              <w:rPr>
                <w:rFonts w:cs="Kalimati" w:hint="cs"/>
                <w:sz w:val="16"/>
                <w:szCs w:val="16"/>
                <w:cs/>
              </w:rPr>
              <w:t>२४२.९० (अक्षरुपि बाइस लाख सत्ताइस हजार दुई सय बैयालिस रुपैया र पैसा नब्बे) रकमबाट सडक स्तरोन्नती गर्ने भनी खरिद सम्झौता भएकोमा प्रतिवादीहरु देवराज चौलागाई</w:t>
            </w:r>
            <w:r w:rsidRPr="00473A4A">
              <w:rPr>
                <w:rFonts w:cs="Kalimati"/>
                <w:sz w:val="16"/>
                <w:szCs w:val="16"/>
              </w:rPr>
              <w:t xml:space="preserve">, </w:t>
            </w:r>
            <w:r w:rsidRPr="00473A4A">
              <w:rPr>
                <w:rFonts w:cs="Kalimati" w:hint="cs"/>
                <w:sz w:val="16"/>
                <w:szCs w:val="16"/>
                <w:cs/>
              </w:rPr>
              <w:t>इ.अमित कुमार ठाकुर र निर्माण व्यवसायी बुध्दिराज कंडेलले आपसमा मिलेमतो गरी 31931.25 घनमिटर माटो कटिङ भएको भनी नापी किताव तयार गरी स्वीकृत गराई पालिकाबाट निर्माण व्यवसायीलाई मिति २०७७/०३/२४ मा रु.२०</w:t>
            </w:r>
            <w:r w:rsidRPr="00473A4A">
              <w:rPr>
                <w:rFonts w:cs="Kalimati"/>
                <w:sz w:val="16"/>
                <w:szCs w:val="16"/>
              </w:rPr>
              <w:t>,</w:t>
            </w:r>
            <w:r w:rsidRPr="00473A4A">
              <w:rPr>
                <w:rFonts w:cs="Kalimati" w:hint="cs"/>
                <w:sz w:val="16"/>
                <w:szCs w:val="16"/>
                <w:cs/>
              </w:rPr>
              <w:t>७१</w:t>
            </w:r>
            <w:r w:rsidRPr="00473A4A">
              <w:rPr>
                <w:rFonts w:cs="Kalimati"/>
                <w:sz w:val="16"/>
                <w:szCs w:val="16"/>
              </w:rPr>
              <w:t>,</w:t>
            </w:r>
            <w:r w:rsidRPr="00473A4A">
              <w:rPr>
                <w:rFonts w:cs="Kalimati" w:hint="cs"/>
                <w:sz w:val="16"/>
                <w:szCs w:val="16"/>
                <w:cs/>
              </w:rPr>
              <w:t>७३०.६९ रकम भुक्तानी दिएको देखिन्छ।आयोगको कार्यालय</w:t>
            </w:r>
            <w:r w:rsidRPr="00473A4A">
              <w:rPr>
                <w:rFonts w:cs="Kalimati"/>
                <w:sz w:val="16"/>
                <w:szCs w:val="16"/>
              </w:rPr>
              <w:t>,</w:t>
            </w:r>
            <w:r w:rsidRPr="00473A4A">
              <w:rPr>
                <w:rFonts w:cs="Kalimati" w:hint="cs"/>
                <w:sz w:val="16"/>
                <w:szCs w:val="16"/>
                <w:cs/>
              </w:rPr>
              <w:t>हेटौडाबाट मिति २०७८/११/१० र २०८०/०६/०५ मा खटिइ गएको स्थलगत नापजाँच मूल्याङ्कन प्राविधिक प्रतिवेदनहरुमा नापि कितावमा चढाएको नाप भन्दा कम काम भएको देखिन्छ भने उक्त आयोजना स्थलमा वर्षातको पानी तथा पहिरोले प्रभाव पारेको पनि देखिएको छैन।पछिल्लो प्रतिवेदले देखाए बमोजिम नै माटो कटिङको परिमाण 23593.32 घनमिटर देखिएकोमा 8338.93 घनमिटर बढी माटो कटिङको प्रति घनमिटर रु. ४७/- का दरले  जम्मा रु.३</w:t>
            </w:r>
            <w:r w:rsidRPr="00473A4A">
              <w:rPr>
                <w:rFonts w:cs="Kalimati"/>
                <w:sz w:val="16"/>
                <w:szCs w:val="16"/>
              </w:rPr>
              <w:t>,</w:t>
            </w:r>
            <w:r w:rsidRPr="00473A4A">
              <w:rPr>
                <w:rFonts w:cs="Kalimati" w:hint="cs"/>
                <w:sz w:val="16"/>
                <w:szCs w:val="16"/>
                <w:cs/>
              </w:rPr>
              <w:t>९१</w:t>
            </w:r>
            <w:r w:rsidRPr="00473A4A">
              <w:rPr>
                <w:rFonts w:cs="Kalimati"/>
                <w:sz w:val="16"/>
                <w:szCs w:val="16"/>
              </w:rPr>
              <w:t>,</w:t>
            </w:r>
            <w:r w:rsidRPr="00473A4A">
              <w:rPr>
                <w:rFonts w:cs="Kalimati" w:hint="cs"/>
                <w:sz w:val="16"/>
                <w:szCs w:val="16"/>
                <w:cs/>
              </w:rPr>
              <w:t>९२९.७१ (अक्षरुपि तिन लाख एकान्नब्बे हजार नौ सय उनन्तिस रुपैया र पैसा एकहत्तर) रकम बढी भुक्तानी भएको बिगो कायम गरी दुईवटा प्रतिवेदन मध्ये कम बिगो भएको प्रतिवेदनलाई नै आधार लिई बिगो कायम गरिएको अवस्थामा बिगो यकीन नभएको भन्ने आधार लिई प्रतिवादीहरुले आरोपदावी बमोजिमको कसुर गरेको पुष्टि हुने मिसिल संलग्न सवुद प्रमाणहरुको मुल्याङ्कन नगरी  भएको उक्त फैसला त्रुटि पूर्ण देखिंदा बदर भागी छ।</w:t>
            </w:r>
            <w:r w:rsidRPr="00473A4A">
              <w:rPr>
                <w:rFonts w:cs="Kalimati" w:hint="cs"/>
                <w:sz w:val="16"/>
                <w:szCs w:val="16"/>
                <w:cs/>
              </w:rPr>
              <w:tab/>
            </w:r>
          </w:p>
          <w:p w14:paraId="2CCC2A48" w14:textId="7460C17F" w:rsidR="00473A4A" w:rsidRPr="00473A4A" w:rsidRDefault="00473A4A" w:rsidP="00F26473">
            <w:pPr>
              <w:pStyle w:val="ListParagraph"/>
              <w:numPr>
                <w:ilvl w:val="0"/>
                <w:numId w:val="2"/>
              </w:numPr>
              <w:spacing w:after="0"/>
              <w:ind w:left="72" w:hanging="90"/>
              <w:jc w:val="both"/>
              <w:rPr>
                <w:rFonts w:cs="Kalimati"/>
                <w:sz w:val="16"/>
                <w:szCs w:val="16"/>
              </w:rPr>
            </w:pPr>
            <w:r w:rsidRPr="00473A4A">
              <w:rPr>
                <w:rFonts w:cs="Kalimati" w:hint="cs"/>
                <w:sz w:val="16"/>
                <w:szCs w:val="16"/>
                <w:cs/>
              </w:rPr>
              <w:t>अख्तियार दुरुपयोग अनुसन्धान आयोगको कार्यालय</w:t>
            </w:r>
            <w:r w:rsidRPr="00473A4A">
              <w:rPr>
                <w:rFonts w:cs="Kalimati"/>
                <w:sz w:val="16"/>
                <w:szCs w:val="16"/>
              </w:rPr>
              <w:t>,</w:t>
            </w:r>
            <w:r w:rsidRPr="00473A4A">
              <w:rPr>
                <w:rFonts w:cs="Kalimati" w:hint="cs"/>
                <w:sz w:val="16"/>
                <w:szCs w:val="16"/>
                <w:cs/>
              </w:rPr>
              <w:t>हेटौडाबाट मिति २०७८/११/१० र २०८०/०६/०५ मा खटिइ गएको स्थलगत नापजाँच मूल्याङ्कन प्राविधिक प्रतिवेदनहरुमा नापि कितावमा चढाएको नाप भन्दा कम काम भएको देखिन्छ भने उक्त आयोजना स्थलमा वर्षातको पानी तथा पहिरोले प्रभाव पारेको भनी प्रतिवेदनमा समेत उल्लेख भएको देखिंदैन।स्थलगत मुचुल्का साक्षी र प्रतिवेदक अनन्त सुनार र राजन रायले स्थलगत प्रतिवेदनको व्यहोरा र सोमा भएको सहिछाप ठीक साँचो हो भनी अदालत समक्ष बकपत्र समेत गरिदिएको देखिन्छ।प्रतिवादीहरु इन्जिनियर अमितकुमार ठाकुर र निर्माण व्यवसायी बुध्दिराज कंडेलले स्थलगत रुपमा निर्माण कार्यको निर्धारित शर्त तथा मापदण्ड विपरित गरेको कार्यलाई गुणस्तरयुक्त वा मापदण्ड बमोजिम भए गरेको हो भनी नगरेको कामको झुट्टा नापी विवरण</w:t>
            </w:r>
            <w:r w:rsidRPr="00473A4A">
              <w:rPr>
                <w:rFonts w:cs="Kalimati"/>
                <w:sz w:val="16"/>
                <w:szCs w:val="16"/>
              </w:rPr>
              <w:t xml:space="preserve">, </w:t>
            </w:r>
            <w:r w:rsidRPr="00473A4A">
              <w:rPr>
                <w:rFonts w:cs="Kalimati" w:hint="cs"/>
                <w:sz w:val="16"/>
                <w:szCs w:val="16"/>
                <w:cs/>
              </w:rPr>
              <w:t>मूल्यांकन तथा झुटा विल भरपाइ बनाई कार्य सम्पन्न प्रतिवेदन तयार गरी भुक्तानीका लागि सिफारिस गरेको आधारमा प्रतिवादी देवराज चौलागाईले निर्माण ब्यबसायी तथा प्राविधिक कर्मचारीले तयार गरेको झुट्टा नापी किताव</w:t>
            </w:r>
            <w:r w:rsidRPr="00473A4A">
              <w:rPr>
                <w:rFonts w:cs="Kalimati"/>
                <w:sz w:val="16"/>
                <w:szCs w:val="16"/>
              </w:rPr>
              <w:t xml:space="preserve">, </w:t>
            </w:r>
            <w:r w:rsidRPr="00473A4A">
              <w:rPr>
                <w:rFonts w:cs="Kalimati" w:hint="cs"/>
                <w:sz w:val="16"/>
                <w:szCs w:val="16"/>
                <w:cs/>
              </w:rPr>
              <w:t>मूल्यांकन तथा भुक्तानी बिल र कार्य सम्पन्न प्रतिवेदनमा सहमती जनाई निर्माण कार्यको निर्धारित शर्त तथा मापदण्ड विपरित गरेको कार्यलाई गुणस्तरयुक्त वा मापदण्ड बमोजिम भए गरेको हो भनी स्वीकृत गरी झुट्टा विल भरपाइ बमोजिमको रकम बदनियतपूर्वक रु.३</w:t>
            </w:r>
            <w:r w:rsidRPr="00473A4A">
              <w:rPr>
                <w:rFonts w:cs="Kalimati"/>
                <w:sz w:val="16"/>
                <w:szCs w:val="16"/>
              </w:rPr>
              <w:t>,</w:t>
            </w:r>
            <w:r w:rsidRPr="00473A4A">
              <w:rPr>
                <w:rFonts w:cs="Kalimati" w:hint="cs"/>
                <w:sz w:val="16"/>
                <w:szCs w:val="16"/>
                <w:cs/>
              </w:rPr>
              <w:t>९१</w:t>
            </w:r>
            <w:r w:rsidRPr="00473A4A">
              <w:rPr>
                <w:rFonts w:cs="Kalimati"/>
                <w:sz w:val="16"/>
                <w:szCs w:val="16"/>
              </w:rPr>
              <w:t>,</w:t>
            </w:r>
            <w:r w:rsidRPr="00473A4A">
              <w:rPr>
                <w:rFonts w:cs="Kalimati" w:hint="cs"/>
                <w:sz w:val="16"/>
                <w:szCs w:val="16"/>
                <w:cs/>
              </w:rPr>
              <w:t xml:space="preserve">९२९.७१ (अक्षरुपि तिन लाख एकान्नब्बे हजार नौ सय उनन्तिस रुपैया र पैसा एकहत्तर) भुक्तानी गरी नेपाल सरकारलाई हानिनोक्सानी पुर्याई भ्रष्टाचारजन्य कार्य गरी भुक्तानी दिने लिने कार्य गरेको मिसिल संलग्न सवुद प्रमाणबाट पुष्टि भई रहेको अवस्थामा  उक्त प्रमाणहरुको मुल्याङ्गकन नै नगरी प्रतिवादीहरुलाई आरोपदावीबाट नै सफाई दिने ठहर गरी भएको उल्लेखित फैसला प्रमाण मुल्याङ्कनको रोहमा त्रुटि </w:t>
            </w:r>
            <w:r w:rsidRPr="00473A4A">
              <w:rPr>
                <w:rFonts w:cs="Kalimati" w:hint="cs"/>
                <w:sz w:val="16"/>
                <w:szCs w:val="16"/>
                <w:cs/>
              </w:rPr>
              <w:lastRenderedPageBreak/>
              <w:t>पूर्ण रही बदर भागी छ।</w:t>
            </w:r>
          </w:p>
          <w:p w14:paraId="2087435E" w14:textId="2F7EDEBB" w:rsidR="00C64104" w:rsidRPr="00473A4A" w:rsidRDefault="00473A4A" w:rsidP="00F26473">
            <w:pPr>
              <w:pStyle w:val="ListParagraph"/>
              <w:numPr>
                <w:ilvl w:val="0"/>
                <w:numId w:val="2"/>
              </w:numPr>
              <w:spacing w:after="0"/>
              <w:ind w:left="72" w:hanging="90"/>
              <w:jc w:val="both"/>
              <w:rPr>
                <w:rFonts w:ascii="Kokila" w:hAnsi="Kokila" w:cs="Kalimati"/>
                <w:sz w:val="16"/>
                <w:szCs w:val="16"/>
                <w:cs/>
              </w:rPr>
            </w:pPr>
            <w:r w:rsidRPr="00473A4A">
              <w:rPr>
                <w:rFonts w:cs="Kalimati" w:hint="cs"/>
                <w:sz w:val="16"/>
                <w:szCs w:val="16"/>
                <w:cs/>
              </w:rPr>
              <w:t>अत: माथि विवेचित आधार र कारण समेतबाट प्रतिवादीहरु देवराज चौलागाई</w:t>
            </w:r>
            <w:r w:rsidRPr="00473A4A">
              <w:rPr>
                <w:rFonts w:cs="Kalimati" w:hint="cs"/>
                <w:sz w:val="16"/>
                <w:szCs w:val="16"/>
              </w:rPr>
              <w:t>,</w:t>
            </w:r>
            <w:r w:rsidRPr="00473A4A">
              <w:rPr>
                <w:rFonts w:cs="Kalimati" w:hint="cs"/>
                <w:sz w:val="16"/>
                <w:szCs w:val="16"/>
                <w:cs/>
              </w:rPr>
              <w:t>अमित कुमार ठाकुर र बुध्दिराम कंडेललाई आरोप मागदावी बमोजिम सजाय गर्नु</w:t>
            </w:r>
            <w:r w:rsidRPr="00473A4A">
              <w:rPr>
                <w:rFonts w:cs="Kalimati"/>
                <w:sz w:val="16"/>
                <w:szCs w:val="16"/>
                <w:cs/>
              </w:rPr>
              <w:t xml:space="preserve"> </w:t>
            </w:r>
            <w:r w:rsidRPr="00473A4A">
              <w:rPr>
                <w:rFonts w:cs="Kalimati" w:hint="cs"/>
                <w:sz w:val="16"/>
                <w:szCs w:val="16"/>
                <w:cs/>
              </w:rPr>
              <w:t xml:space="preserve">पर्नेमा सफाई दिने गरी भएको विशेष अदालतको फैसला त्रुटिपूर्ण देखिएकोले उक्त फैसला बदर गरी </w:t>
            </w:r>
            <w:r w:rsidRPr="00473A4A">
              <w:rPr>
                <w:rFonts w:cs="Kalimati" w:hint="cs"/>
                <w:sz w:val="16"/>
                <w:szCs w:val="16"/>
                <w:cs/>
                <w:lang w:bidi="sa-IN"/>
              </w:rPr>
              <w:t xml:space="preserve">आरोप-पत्र </w:t>
            </w:r>
            <w:r w:rsidRPr="00473A4A">
              <w:rPr>
                <w:rFonts w:cs="Kalimati" w:hint="cs"/>
                <w:sz w:val="16"/>
                <w:szCs w:val="16"/>
                <w:cs/>
              </w:rPr>
              <w:t>माग</w:t>
            </w:r>
            <w:r w:rsidRPr="00473A4A">
              <w:rPr>
                <w:rFonts w:cs="Kalimati" w:hint="cs"/>
                <w:sz w:val="16"/>
                <w:szCs w:val="16"/>
                <w:cs/>
                <w:lang w:bidi="sa-IN"/>
              </w:rPr>
              <w:t>दावी बमोजिम</w:t>
            </w:r>
            <w:r w:rsidRPr="00473A4A">
              <w:rPr>
                <w:rFonts w:cs="Kalimati" w:hint="cs"/>
                <w:sz w:val="16"/>
                <w:szCs w:val="16"/>
                <w:cs/>
              </w:rPr>
              <w:t xml:space="preserve"> कसूर ठहर गरी </w:t>
            </w:r>
            <w:r w:rsidRPr="00473A4A">
              <w:rPr>
                <w:rFonts w:cs="Kalimati" w:hint="cs"/>
                <w:sz w:val="16"/>
                <w:szCs w:val="16"/>
                <w:cs/>
                <w:lang w:bidi="sa-IN"/>
              </w:rPr>
              <w:t>सजाय गर</w:t>
            </w:r>
            <w:r w:rsidRPr="00473A4A">
              <w:rPr>
                <w:rFonts w:cs="Kalimati" w:hint="cs"/>
                <w:sz w:val="16"/>
                <w:szCs w:val="16"/>
                <w:cs/>
              </w:rPr>
              <w:t xml:space="preserve">ि </w:t>
            </w:r>
            <w:r w:rsidRPr="00473A4A">
              <w:rPr>
                <w:rFonts w:cs="Kalimati" w:hint="cs"/>
                <w:sz w:val="16"/>
                <w:szCs w:val="16"/>
                <w:cs/>
                <w:lang w:bidi="sa-IN"/>
              </w:rPr>
              <w:t>पाउ</w:t>
            </w:r>
            <w:r w:rsidRPr="00473A4A">
              <w:rPr>
                <w:rFonts w:cs="Kalimati" w:hint="cs"/>
                <w:sz w:val="16"/>
                <w:szCs w:val="16"/>
                <w:cs/>
              </w:rPr>
              <w:t>ँ</w:t>
            </w:r>
            <w:r w:rsidRPr="00473A4A">
              <w:rPr>
                <w:rFonts w:cs="Kalimati" w:hint="cs"/>
                <w:sz w:val="16"/>
                <w:szCs w:val="16"/>
                <w:cs/>
                <w:lang w:bidi="sa-IN"/>
              </w:rPr>
              <w:t>न सम्मानित अदालत समक्ष अनुरोध छ</w:t>
            </w:r>
            <w:r w:rsidRPr="00473A4A">
              <w:rPr>
                <w:rFonts w:cs="Kalimati" w:hint="cs"/>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608B26" w14:textId="77777777" w:rsidR="00F26473" w:rsidRDefault="00F26473" w:rsidP="005C6A14">
      <w:pPr>
        <w:spacing w:after="0" w:line="240" w:lineRule="auto"/>
      </w:pPr>
      <w:r>
        <w:separator/>
      </w:r>
    </w:p>
  </w:endnote>
  <w:endnote w:type="continuationSeparator" w:id="0">
    <w:p w14:paraId="4E5B6261" w14:textId="77777777" w:rsidR="00F26473" w:rsidRDefault="00F2647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E00326" w14:textId="77777777" w:rsidR="00F26473" w:rsidRDefault="00F26473" w:rsidP="005C6A14">
      <w:pPr>
        <w:spacing w:after="0" w:line="240" w:lineRule="auto"/>
      </w:pPr>
      <w:r>
        <w:separator/>
      </w:r>
    </w:p>
  </w:footnote>
  <w:footnote w:type="continuationSeparator" w:id="0">
    <w:p w14:paraId="074CE93D" w14:textId="77777777" w:rsidR="00F26473" w:rsidRDefault="00F2647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E5AB3"/>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1FBC"/>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26473"/>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425</TotalTime>
  <Pages>2</Pages>
  <Words>783</Words>
  <Characters>4466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113</cp:revision>
  <cp:lastPrinted>2025-04-03T10:20:00Z</cp:lastPrinted>
  <dcterms:created xsi:type="dcterms:W3CDTF">2023-01-25T08:46:00Z</dcterms:created>
  <dcterms:modified xsi:type="dcterms:W3CDTF">2025-04-03T10:20:00Z</dcterms:modified>
</cp:coreProperties>
</file>