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0572AF">
        <w:rPr>
          <w:rFonts w:ascii="Kokila" w:hAnsi="Kokila" w:cs="Kokila" w:hint="cs"/>
          <w:sz w:val="36"/>
          <w:szCs w:val="36"/>
          <w:cs/>
        </w:rPr>
        <w:t>०</w:t>
      </w:r>
      <w:r w:rsidR="0080751B">
        <w:rPr>
          <w:rFonts w:ascii="Kokila" w:hAnsi="Kokila" w:cs="Kokila" w:hint="cs"/>
          <w:sz w:val="36"/>
          <w:szCs w:val="36"/>
          <w:cs/>
        </w:rPr>
        <w:t>७</w:t>
      </w:r>
      <w:bookmarkStart w:id="0" w:name="_GoBack"/>
      <w:bookmarkEnd w:id="0"/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D27A4E">
        <w:rPr>
          <w:rFonts w:ascii="Kokila" w:hAnsi="Kokila" w:cs="Kalimati" w:hint="cs"/>
          <w:b/>
          <w:bCs/>
          <w:sz w:val="24"/>
          <w:szCs w:val="24"/>
          <w:cs/>
        </w:rPr>
        <w:t>कृष्ण प्रसाद सिग्देल</w:t>
      </w:r>
      <w:r w:rsidR="000572AF" w:rsidRPr="00D27A4E">
        <w:rPr>
          <w:rFonts w:ascii="Kokila" w:hAnsi="Kokila" w:cs="Kalimati" w:hint="cs"/>
          <w:b/>
          <w:bCs/>
          <w:sz w:val="24"/>
          <w:szCs w:val="24"/>
          <w:cs/>
        </w:rPr>
        <w:t>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फैसलाउपर 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80751B" w:rsidRDefault="0080751B" w:rsidP="0080751B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BE1C19">
        <w:rPr>
          <w:rFonts w:eastAsia="Times New Roman" w:cs="Kalimati" w:hint="cs"/>
          <w:szCs w:val="22"/>
          <w:cs/>
        </w:rPr>
        <w:t xml:space="preserve">अख्तियार दुरुपयोग अनुसन्धान आयोगबाट: </w:t>
      </w:r>
    </w:p>
    <w:p w:rsidR="0080751B" w:rsidRPr="00113403" w:rsidRDefault="0080751B" w:rsidP="0080751B">
      <w:pPr>
        <w:pStyle w:val="ListParagraph"/>
        <w:numPr>
          <w:ilvl w:val="0"/>
          <w:numId w:val="5"/>
        </w:numPr>
        <w:spacing w:after="0" w:line="240" w:lineRule="auto"/>
        <w:ind w:left="450" w:right="180" w:hanging="270"/>
        <w:jc w:val="both"/>
        <w:rPr>
          <w:rFonts w:ascii="Kokila" w:hAnsi="Kokila" w:cs="Kalimati"/>
          <w:szCs w:val="22"/>
        </w:rPr>
      </w:pPr>
      <w:r w:rsidRPr="005C4DEE">
        <w:rPr>
          <w:rFonts w:ascii="Kokila" w:hAnsi="Kokila" w:cs="Kalimati" w:hint="cs"/>
          <w:b/>
          <w:bCs/>
          <w:szCs w:val="22"/>
          <w:cs/>
        </w:rPr>
        <w:t xml:space="preserve">प्रतिवादी </w:t>
      </w:r>
      <w:r w:rsidRPr="005C4DEE">
        <w:rPr>
          <w:rFonts w:ascii="Kokila" w:hAnsi="Kokila" w:cs="Kalimati"/>
          <w:b/>
          <w:bCs/>
          <w:szCs w:val="22"/>
          <w:cs/>
        </w:rPr>
        <w:t>चन्द्रपुर नगरपालिका</w:t>
      </w:r>
      <w:r w:rsidRPr="005C4DEE">
        <w:rPr>
          <w:rFonts w:ascii="Kokila" w:hAnsi="Kokila" w:cs="Kalimati" w:hint="cs"/>
          <w:b/>
          <w:bCs/>
          <w:szCs w:val="22"/>
          <w:cs/>
        </w:rPr>
        <w:t>का</w:t>
      </w:r>
      <w:r w:rsidRPr="005C4DEE">
        <w:rPr>
          <w:rFonts w:ascii="Kokila" w:hAnsi="Kokila" w:cs="Kalimati"/>
          <w:b/>
          <w:bCs/>
          <w:szCs w:val="22"/>
          <w:cs/>
        </w:rPr>
        <w:t xml:space="preserve"> तत्कालीन प्रमुख प्रशासक</w:t>
      </w:r>
      <w:r w:rsidRPr="005C4DEE">
        <w:rPr>
          <w:rFonts w:ascii="Kokila" w:hAnsi="Kokila" w:cs="Kalimati" w:hint="cs"/>
          <w:b/>
          <w:bCs/>
          <w:szCs w:val="22"/>
          <w:cs/>
        </w:rPr>
        <w:t>ी</w:t>
      </w:r>
      <w:r w:rsidRPr="005C4DEE">
        <w:rPr>
          <w:rFonts w:ascii="Kokila" w:hAnsi="Kokila" w:cs="Kalimati"/>
          <w:b/>
          <w:bCs/>
          <w:szCs w:val="22"/>
          <w:cs/>
        </w:rPr>
        <w:t>य अधिकृत कृष्ण प्रसाद सिग्देल र लेखा अधिकृत/राजस्व शाखा प्रमुख किर्तिराज सुवेदी</w:t>
      </w:r>
      <w:r>
        <w:rPr>
          <w:rFonts w:ascii="Kokila" w:hAnsi="Kokila" w:cs="Kalimati" w:hint="cs"/>
          <w:szCs w:val="22"/>
          <w:cs/>
        </w:rPr>
        <w:t>लाई</w:t>
      </w:r>
      <w:r w:rsidRPr="00113403">
        <w:rPr>
          <w:rFonts w:ascii="Kokila" w:hAnsi="Kokila" w:cs="Kalimati"/>
          <w:szCs w:val="22"/>
          <w:cs/>
        </w:rPr>
        <w:t xml:space="preserve"> बिगो रु.५५</w:t>
      </w:r>
      <w:r w:rsidRPr="00113403">
        <w:rPr>
          <w:rFonts w:ascii="Kokila" w:hAnsi="Kokila" w:cs="Kalimati"/>
          <w:szCs w:val="22"/>
        </w:rPr>
        <w:t>,</w:t>
      </w:r>
      <w:r w:rsidRPr="00113403">
        <w:rPr>
          <w:rFonts w:ascii="Kokila" w:hAnsi="Kokila" w:cs="Kalimati"/>
          <w:szCs w:val="22"/>
          <w:cs/>
        </w:rPr>
        <w:t>०२</w:t>
      </w:r>
      <w:r w:rsidRPr="00113403">
        <w:rPr>
          <w:rFonts w:ascii="Kokila" w:hAnsi="Kokila" w:cs="Kalimati"/>
          <w:szCs w:val="22"/>
        </w:rPr>
        <w:t>,</w:t>
      </w:r>
      <w:r w:rsidRPr="00113403">
        <w:rPr>
          <w:rFonts w:ascii="Kokila" w:hAnsi="Kokila" w:cs="Kalimati"/>
          <w:szCs w:val="22"/>
          <w:cs/>
        </w:rPr>
        <w:t>१९८।०६ कायम गरी भ्रष्टाचार निवारण ऐन</w:t>
      </w:r>
      <w:r w:rsidRPr="00113403">
        <w:rPr>
          <w:rFonts w:ascii="Kokila" w:hAnsi="Kokila" w:cs="Kalimati"/>
          <w:szCs w:val="22"/>
        </w:rPr>
        <w:t xml:space="preserve">, </w:t>
      </w:r>
      <w:r w:rsidRPr="00113403">
        <w:rPr>
          <w:rFonts w:ascii="Kokila" w:hAnsi="Kokila" w:cs="Kalimati"/>
          <w:szCs w:val="22"/>
          <w:cs/>
        </w:rPr>
        <w:t>२०५९ को दफा ७ को खण्ड (क) बमोजिमको कसुरमा सो दफा ७ ले निर्दिष्ट गरे बमोजिम उक्त ऐनको दफा ३ को उपदफा (१) र दफा ३ को उपदफा (१) को खण्ड (ज) बमोजिम कैदको सजाय हुन र सोही ऐनको दफा ७ बमोजिम चुहावट भएको राजस्व रकमको दोब्बर जरिबाना हुन</w:t>
      </w:r>
      <w:r>
        <w:rPr>
          <w:rFonts w:ascii="Kokila" w:hAnsi="Kokila" w:cs="Kalimati" w:hint="cs"/>
          <w:szCs w:val="22"/>
          <w:cs/>
        </w:rPr>
        <w:t>,</w:t>
      </w:r>
      <w:r w:rsidRPr="00113403">
        <w:rPr>
          <w:rFonts w:ascii="Kokila" w:hAnsi="Kokila" w:cs="Kalimati"/>
          <w:szCs w:val="22"/>
        </w:rPr>
        <w:t xml:space="preserve">  </w:t>
      </w:r>
    </w:p>
    <w:p w:rsidR="0080751B" w:rsidRPr="00113403" w:rsidRDefault="0080751B" w:rsidP="0080751B">
      <w:pPr>
        <w:pStyle w:val="ListParagraph"/>
        <w:numPr>
          <w:ilvl w:val="0"/>
          <w:numId w:val="5"/>
        </w:numPr>
        <w:spacing w:after="0" w:line="240" w:lineRule="auto"/>
        <w:ind w:left="450" w:right="180" w:hanging="270"/>
        <w:jc w:val="both"/>
        <w:rPr>
          <w:rFonts w:ascii="Kokila" w:hAnsi="Kokila" w:cs="Kalimati"/>
          <w:szCs w:val="22"/>
        </w:rPr>
      </w:pPr>
      <w:r w:rsidRPr="005C4DEE">
        <w:rPr>
          <w:rFonts w:ascii="Kokila" w:hAnsi="Kokila" w:cs="Kalimati" w:hint="cs"/>
          <w:b/>
          <w:bCs/>
          <w:szCs w:val="22"/>
          <w:cs/>
        </w:rPr>
        <w:t xml:space="preserve">प्रतिवादी </w:t>
      </w:r>
      <w:r w:rsidRPr="005C4DEE">
        <w:rPr>
          <w:rFonts w:ascii="Kokila" w:hAnsi="Kokila" w:cs="Kalimati"/>
          <w:b/>
          <w:bCs/>
          <w:szCs w:val="22"/>
          <w:cs/>
        </w:rPr>
        <w:t>आशिक कन्स्ट्रक्सन का सञ्‍चालक प्रतिवादी राम विनोद राउत बरै</w:t>
      </w:r>
      <w:r w:rsidRPr="00113403">
        <w:rPr>
          <w:rFonts w:ascii="Kokila" w:hAnsi="Kokila" w:cs="Kalimati"/>
          <w:szCs w:val="22"/>
          <w:cs/>
        </w:rPr>
        <w:t>लाई भ्रष्टाचार ऐन</w:t>
      </w:r>
      <w:r w:rsidRPr="00113403">
        <w:rPr>
          <w:rFonts w:ascii="Kokila" w:hAnsi="Kokila" w:cs="Kalimati"/>
          <w:szCs w:val="22"/>
        </w:rPr>
        <w:t xml:space="preserve">, </w:t>
      </w:r>
      <w:r w:rsidRPr="00113403">
        <w:rPr>
          <w:rFonts w:ascii="Kokila" w:hAnsi="Kokila" w:cs="Kalimati"/>
          <w:szCs w:val="22"/>
          <w:cs/>
        </w:rPr>
        <w:t>२०५९ को दफा ७ को खण्ड (क) बमोजिमको कसुरजन्य कार्यको सोही ऐनको दफा २२ बमोजिमको मतियारको कसुरमा सो दफा २२ को प्रतिवन्धात्माक वाक्यांश बमोजिम मुख्य कसुरदारलाई हुने सजाय सरह सजाय हुन</w:t>
      </w:r>
      <w:r>
        <w:rPr>
          <w:rFonts w:ascii="Kokila" w:hAnsi="Kokila" w:cs="Kalimati" w:hint="cs"/>
          <w:szCs w:val="22"/>
          <w:cs/>
        </w:rPr>
        <w:t>,</w:t>
      </w:r>
    </w:p>
    <w:p w:rsidR="0080751B" w:rsidRPr="00113403" w:rsidRDefault="0080751B" w:rsidP="0080751B">
      <w:pPr>
        <w:pStyle w:val="ListParagraph"/>
        <w:numPr>
          <w:ilvl w:val="0"/>
          <w:numId w:val="5"/>
        </w:numPr>
        <w:spacing w:after="0" w:line="240" w:lineRule="auto"/>
        <w:ind w:left="450" w:right="180" w:hanging="270"/>
        <w:jc w:val="both"/>
        <w:rPr>
          <w:rFonts w:ascii="Kokila" w:hAnsi="Kokila" w:cs="Kalimati" w:hint="cs"/>
          <w:szCs w:val="22"/>
        </w:rPr>
      </w:pPr>
      <w:r w:rsidRPr="005C4DEE">
        <w:rPr>
          <w:rFonts w:ascii="Kokila" w:hAnsi="Kokila" w:cs="Kalimati" w:hint="cs"/>
          <w:b/>
          <w:bCs/>
          <w:szCs w:val="22"/>
          <w:cs/>
        </w:rPr>
        <w:t xml:space="preserve">प्रतिवादी </w:t>
      </w:r>
      <w:r w:rsidRPr="005C4DEE">
        <w:rPr>
          <w:rFonts w:ascii="Kokila" w:hAnsi="Kokila" w:cs="Kalimati"/>
          <w:b/>
          <w:bCs/>
          <w:szCs w:val="22"/>
          <w:cs/>
        </w:rPr>
        <w:t>चन्द्रपुर नगरपालिका</w:t>
      </w:r>
      <w:r w:rsidRPr="005C4DEE">
        <w:rPr>
          <w:rFonts w:ascii="Kokila" w:hAnsi="Kokila" w:cs="Kalimati" w:hint="cs"/>
          <w:b/>
          <w:bCs/>
          <w:szCs w:val="22"/>
          <w:cs/>
        </w:rPr>
        <w:t>का</w:t>
      </w:r>
      <w:r w:rsidRPr="005C4DEE">
        <w:rPr>
          <w:rFonts w:ascii="Kokila" w:hAnsi="Kokila" w:cs="Kalimati"/>
          <w:b/>
          <w:bCs/>
          <w:szCs w:val="22"/>
          <w:cs/>
        </w:rPr>
        <w:t xml:space="preserve"> तत्कालीन नगर प्रमुख रामचन्द्र चौधरी</w:t>
      </w:r>
      <w:r>
        <w:rPr>
          <w:rFonts w:ascii="Kokila" w:hAnsi="Kokila" w:cs="Kalimati" w:hint="cs"/>
          <w:szCs w:val="22"/>
          <w:cs/>
        </w:rPr>
        <w:t>लाई</w:t>
      </w:r>
      <w:r w:rsidRPr="00113403">
        <w:rPr>
          <w:rFonts w:ascii="Kokila" w:hAnsi="Kokila" w:cs="Kalimati"/>
          <w:szCs w:val="22"/>
          <w:cs/>
        </w:rPr>
        <w:t xml:space="preserve"> रु.३७</w:t>
      </w:r>
      <w:r w:rsidRPr="00113403">
        <w:rPr>
          <w:rFonts w:ascii="Kokila" w:hAnsi="Kokila" w:cs="Kalimati"/>
          <w:szCs w:val="22"/>
        </w:rPr>
        <w:t>,</w:t>
      </w:r>
      <w:r w:rsidRPr="00113403">
        <w:rPr>
          <w:rFonts w:ascii="Kokila" w:hAnsi="Kokila" w:cs="Kalimati"/>
          <w:szCs w:val="22"/>
          <w:cs/>
        </w:rPr>
        <w:t>३४</w:t>
      </w:r>
      <w:r w:rsidRPr="00113403">
        <w:rPr>
          <w:rFonts w:ascii="Kokila" w:hAnsi="Kokila" w:cs="Kalimati"/>
          <w:szCs w:val="22"/>
        </w:rPr>
        <w:t>,</w:t>
      </w:r>
      <w:r w:rsidRPr="00113403">
        <w:rPr>
          <w:rFonts w:ascii="Kokila" w:hAnsi="Kokila" w:cs="Kalimati"/>
          <w:szCs w:val="22"/>
          <w:cs/>
        </w:rPr>
        <w:t>१९८।०६ बिगो कायम गरी भ्रष्टाचार निवारण ऐन</w:t>
      </w:r>
      <w:r w:rsidRPr="00113403">
        <w:rPr>
          <w:rFonts w:ascii="Kokila" w:hAnsi="Kokila" w:cs="Kalimati"/>
          <w:szCs w:val="22"/>
        </w:rPr>
        <w:t xml:space="preserve">, </w:t>
      </w:r>
      <w:r w:rsidRPr="00113403">
        <w:rPr>
          <w:rFonts w:ascii="Kokila" w:hAnsi="Kokila" w:cs="Kalimati"/>
          <w:szCs w:val="22"/>
          <w:cs/>
        </w:rPr>
        <w:t>२०५९ को दफा ७ को खण्ड (क) बमोजिमको कसुरमा सो दफा ७ ले निर्दिष्ट गरे बमोजिम उक्त ऐनको दफा ३ को उपदफा (१) र दफा ३ को उपदफा (१) को खण्ड (छ) बमोजिम कैदको सजाय हुन र सोही ऐनको दफा ७ बमोजिम चुहावट भएको राजस्व रकमको दोब्बर जरिवाना हुन</w:t>
      </w:r>
      <w:r>
        <w:rPr>
          <w:rFonts w:ascii="Kokila" w:hAnsi="Kokila" w:cs="Kalimati" w:hint="cs"/>
          <w:szCs w:val="22"/>
          <w:cs/>
        </w:rPr>
        <w:t>,</w:t>
      </w:r>
    </w:p>
    <w:p w:rsidR="0080751B" w:rsidRPr="00BE1C19" w:rsidRDefault="0080751B" w:rsidP="0080751B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BE1C19">
        <w:rPr>
          <w:rFonts w:ascii="Nirmala UI" w:eastAsia="Times New Roman" w:hAnsi="Nirmala UI" w:cs="Kalimati" w:hint="cs"/>
          <w:szCs w:val="22"/>
          <w:cs/>
        </w:rPr>
        <w:t>मागदा</w:t>
      </w:r>
      <w:r w:rsidRPr="00BE1C19">
        <w:rPr>
          <w:rFonts w:eastAsia="Times New Roman" w:cs="Kalimati" w:hint="cs"/>
          <w:szCs w:val="22"/>
          <w:cs/>
        </w:rPr>
        <w:t>बी</w:t>
      </w:r>
      <w:r w:rsidRPr="00BE1C19">
        <w:rPr>
          <w:rFonts w:eastAsia="Times New Roman" w:cs="Kalimati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लिई विशेष अदालत</w:t>
      </w:r>
      <w:r w:rsidRPr="00BE1C19">
        <w:rPr>
          <w:rFonts w:ascii="Kokila" w:hAnsi="Kokila" w:cs="Kalimati"/>
          <w:szCs w:val="22"/>
        </w:rPr>
        <w:t xml:space="preserve">, </w:t>
      </w:r>
      <w:r w:rsidRPr="00BE1C19">
        <w:rPr>
          <w:rFonts w:ascii="Kokila" w:hAnsi="Kokila" w:cs="Kalimati" w:hint="cs"/>
          <w:szCs w:val="22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BE1C19">
        <w:rPr>
          <w:rFonts w:ascii="Kokila" w:hAnsi="Kokila" w:cs="Kalimati" w:hint="cs"/>
          <w:szCs w:val="22"/>
          <w:cs/>
          <w:lang w:bidi="hi-IN"/>
        </w:rPr>
        <w:t>२०</w:t>
      </w:r>
      <w:r>
        <w:rPr>
          <w:rFonts w:ascii="Kokila" w:hAnsi="Kokila" w:cs="Kalimati" w:hint="cs"/>
          <w:szCs w:val="22"/>
          <w:cs/>
        </w:rPr>
        <w:t>८१</w:t>
      </w:r>
      <w:r w:rsidRPr="00BE1C19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०१</w:t>
      </w:r>
      <w:r w:rsidRPr="00BE1C19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३१</w:t>
      </w:r>
      <w:r w:rsidRPr="00BE1C19">
        <w:rPr>
          <w:rFonts w:ascii="Kokila" w:hAnsi="Kokila" w:cs="Kalimati" w:hint="cs"/>
          <w:szCs w:val="22"/>
          <w:cs/>
        </w:rPr>
        <w:t xml:space="preserve"> को फैसलाबाट</w:t>
      </w:r>
      <w:r w:rsidRPr="00BE1C19">
        <w:rPr>
          <w:rFonts w:ascii="Kokila" w:hAnsi="Kokila" w:cs="Kalimati"/>
          <w:szCs w:val="22"/>
        </w:rPr>
        <w:t xml:space="preserve"> </w:t>
      </w:r>
      <w:r>
        <w:rPr>
          <w:rFonts w:ascii="Kokila" w:hAnsi="Kokila" w:cs="Kalimati" w:hint="cs"/>
          <w:szCs w:val="22"/>
          <w:cs/>
        </w:rPr>
        <w:t xml:space="preserve"> आंशिक </w:t>
      </w:r>
      <w:r w:rsidRPr="00BE1C19">
        <w:rPr>
          <w:rFonts w:ascii="Kokila" w:hAnsi="Kokila" w:cs="Kalimati" w:hint="cs"/>
          <w:szCs w:val="22"/>
          <w:cs/>
        </w:rPr>
        <w:t>सफाई दिएको-:</w:t>
      </w:r>
      <w:r w:rsidRPr="00BE1C19">
        <w:rPr>
          <w:rFonts w:ascii="Kokila" w:hAnsi="Kokila" w:cs="Kalimati"/>
          <w:szCs w:val="22"/>
        </w:rPr>
        <w:t> </w:t>
      </w:r>
    </w:p>
    <w:p w:rsidR="0080751B" w:rsidRDefault="0080751B" w:rsidP="0080751B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Kokila" w:hAnsi="Kokila" w:cs="Kalimati" w:hint="cs"/>
          <w:szCs w:val="22"/>
        </w:rPr>
      </w:pPr>
      <w:r w:rsidRPr="005C4DEE">
        <w:rPr>
          <w:rFonts w:ascii="Kokila" w:hAnsi="Kokila" w:cs="Kalimati"/>
          <w:szCs w:val="22"/>
          <w:cs/>
        </w:rPr>
        <w:t>प्रतिवादीहरु कृष्ण प्रसाद सिग्देल र किर्तिराज सुवेदीले ठेक्का सम्झौता गर्दा लिनुपर्ने रकम मध्ये रु.७</w:t>
      </w:r>
      <w:r w:rsidRPr="005C4DEE">
        <w:rPr>
          <w:rFonts w:ascii="Kokila" w:hAnsi="Kokila" w:cs="Kalimati"/>
          <w:szCs w:val="22"/>
        </w:rPr>
        <w:t>,</w:t>
      </w:r>
      <w:r w:rsidRPr="005C4DEE">
        <w:rPr>
          <w:rFonts w:ascii="Kokila" w:hAnsi="Kokila" w:cs="Kalimati"/>
          <w:szCs w:val="22"/>
          <w:cs/>
        </w:rPr>
        <w:t>००</w:t>
      </w:r>
      <w:r w:rsidRPr="005C4DEE">
        <w:rPr>
          <w:rFonts w:ascii="Kokila" w:hAnsi="Kokila" w:cs="Kalimati"/>
          <w:szCs w:val="22"/>
        </w:rPr>
        <w:t>,</w:t>
      </w:r>
      <w:r w:rsidRPr="005C4DEE">
        <w:rPr>
          <w:rFonts w:ascii="Kokila" w:hAnsi="Kokila" w:cs="Kalimati"/>
          <w:szCs w:val="22"/>
          <w:cs/>
        </w:rPr>
        <w:t>०००।- असुली भएको र बाँकी रहेको रु.१७</w:t>
      </w:r>
      <w:r w:rsidRPr="005C4DEE">
        <w:rPr>
          <w:rFonts w:ascii="Kokila" w:hAnsi="Kokila" w:cs="Kalimati"/>
          <w:szCs w:val="22"/>
        </w:rPr>
        <w:t>,</w:t>
      </w:r>
      <w:r w:rsidRPr="005C4DEE">
        <w:rPr>
          <w:rFonts w:ascii="Kokila" w:hAnsi="Kokila" w:cs="Kalimati"/>
          <w:szCs w:val="22"/>
          <w:cs/>
        </w:rPr>
        <w:t>६८</w:t>
      </w:r>
      <w:r w:rsidRPr="005C4DEE">
        <w:rPr>
          <w:rFonts w:ascii="Kokila" w:hAnsi="Kokila" w:cs="Kalimati"/>
          <w:szCs w:val="22"/>
        </w:rPr>
        <w:t>,</w:t>
      </w:r>
      <w:r w:rsidRPr="005C4DEE">
        <w:rPr>
          <w:rFonts w:ascii="Kokila" w:hAnsi="Kokila" w:cs="Kalimati"/>
          <w:szCs w:val="22"/>
          <w:cs/>
        </w:rPr>
        <w:t>०००।-  रकम समेत असुल गर्न नगरपालिकाबाट कारवाही चलाएको देखिन आएको अवस्थामा प्रतिवादीहरुले आरोप दाबी बमोजिमको कसुर गरेको देखिन आएन ।</w:t>
      </w:r>
    </w:p>
    <w:p w:rsidR="0080751B" w:rsidRPr="005C4DEE" w:rsidRDefault="0080751B" w:rsidP="0080751B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Kokila" w:hAnsi="Kokila" w:cs="Kalimati" w:hint="cs"/>
          <w:szCs w:val="22"/>
        </w:rPr>
      </w:pPr>
      <w:r w:rsidRPr="005C4DEE">
        <w:rPr>
          <w:rFonts w:ascii="Kokila" w:hAnsi="Kokila" w:cs="Kalimati" w:hint="cs"/>
          <w:szCs w:val="22"/>
          <w:cs/>
        </w:rPr>
        <w:t>प्रतिवादीहरुले</w:t>
      </w:r>
      <w:r w:rsidRPr="005C4DEE">
        <w:rPr>
          <w:rFonts w:ascii="Kokila" w:hAnsi="Kokila" w:cs="Kalimati"/>
          <w:szCs w:val="22"/>
          <w:cs/>
        </w:rPr>
        <w:t xml:space="preserve"> </w:t>
      </w:r>
      <w:r w:rsidRPr="005C4DEE">
        <w:rPr>
          <w:rFonts w:ascii="Kokila" w:hAnsi="Kokila" w:cs="Kalimati" w:hint="cs"/>
          <w:szCs w:val="22"/>
          <w:cs/>
        </w:rPr>
        <w:t>अनुगमन</w:t>
      </w:r>
      <w:r w:rsidRPr="005C4DEE">
        <w:rPr>
          <w:rFonts w:ascii="Kokila" w:hAnsi="Kokila" w:cs="Kalimati"/>
          <w:szCs w:val="22"/>
          <w:cs/>
        </w:rPr>
        <w:t xml:space="preserve"> </w:t>
      </w:r>
      <w:r w:rsidRPr="005C4DEE">
        <w:rPr>
          <w:rFonts w:ascii="Kokila" w:hAnsi="Kokila" w:cs="Kalimati" w:hint="cs"/>
          <w:szCs w:val="22"/>
          <w:cs/>
        </w:rPr>
        <w:t>नगरेको</w:t>
      </w:r>
      <w:r w:rsidRPr="005C4DEE">
        <w:rPr>
          <w:rFonts w:ascii="Kokila" w:hAnsi="Kokila" w:cs="Kalimati"/>
          <w:szCs w:val="22"/>
          <w:cs/>
        </w:rPr>
        <w:t xml:space="preserve"> </w:t>
      </w:r>
      <w:r w:rsidRPr="005C4DEE">
        <w:rPr>
          <w:rFonts w:ascii="Kokila" w:hAnsi="Kokila" w:cs="Kalimati" w:hint="cs"/>
          <w:szCs w:val="22"/>
          <w:cs/>
        </w:rPr>
        <w:t>भन्ने</w:t>
      </w:r>
      <w:r w:rsidRPr="005C4DEE">
        <w:rPr>
          <w:rFonts w:ascii="Kokila" w:hAnsi="Kokila" w:cs="Kalimati"/>
          <w:szCs w:val="22"/>
          <w:cs/>
        </w:rPr>
        <w:t xml:space="preserve"> </w:t>
      </w:r>
      <w:r w:rsidRPr="005C4DEE">
        <w:rPr>
          <w:rFonts w:ascii="Kokila" w:hAnsi="Kokila" w:cs="Kalimati" w:hint="cs"/>
          <w:szCs w:val="22"/>
          <w:cs/>
        </w:rPr>
        <w:t>मात्र</w:t>
      </w:r>
      <w:r w:rsidRPr="005C4DEE">
        <w:rPr>
          <w:rFonts w:ascii="Kokila" w:hAnsi="Kokila" w:cs="Kalimati"/>
          <w:szCs w:val="22"/>
          <w:cs/>
        </w:rPr>
        <w:t xml:space="preserve"> </w:t>
      </w:r>
      <w:r w:rsidRPr="005C4DEE">
        <w:rPr>
          <w:rFonts w:ascii="Kokila" w:hAnsi="Kokila" w:cs="Kalimati" w:hint="cs"/>
          <w:szCs w:val="22"/>
          <w:cs/>
        </w:rPr>
        <w:t>आधारमा</w:t>
      </w:r>
      <w:r w:rsidRPr="005C4DEE">
        <w:rPr>
          <w:rFonts w:ascii="Kokila" w:hAnsi="Kokila" w:cs="Kalimati"/>
          <w:szCs w:val="22"/>
          <w:cs/>
        </w:rPr>
        <w:t xml:space="preserve"> </w:t>
      </w:r>
      <w:r w:rsidRPr="005C4DEE">
        <w:rPr>
          <w:rFonts w:ascii="Kokila" w:hAnsi="Kokila" w:cs="Kalimati" w:hint="cs"/>
          <w:szCs w:val="22"/>
          <w:cs/>
        </w:rPr>
        <w:t>दोषी</w:t>
      </w:r>
      <w:r w:rsidRPr="005C4DEE">
        <w:rPr>
          <w:rFonts w:ascii="Kokila" w:hAnsi="Kokila" w:cs="Kalimati"/>
          <w:szCs w:val="22"/>
          <w:cs/>
        </w:rPr>
        <w:t xml:space="preserve"> </w:t>
      </w:r>
      <w:r w:rsidRPr="005C4DEE">
        <w:rPr>
          <w:rFonts w:ascii="Kokila" w:hAnsi="Kokila" w:cs="Kalimati" w:hint="cs"/>
          <w:szCs w:val="22"/>
          <w:cs/>
        </w:rPr>
        <w:t>ठहर</w:t>
      </w:r>
      <w:r w:rsidRPr="005C4DEE">
        <w:rPr>
          <w:rFonts w:ascii="Kokila" w:hAnsi="Kokila" w:cs="Kalimati"/>
          <w:szCs w:val="22"/>
          <w:cs/>
        </w:rPr>
        <w:t xml:space="preserve"> </w:t>
      </w:r>
      <w:r w:rsidRPr="005C4DEE">
        <w:rPr>
          <w:rFonts w:ascii="Kokila" w:hAnsi="Kokila" w:cs="Kalimati" w:hint="cs"/>
          <w:szCs w:val="22"/>
          <w:cs/>
        </w:rPr>
        <w:t>गर्न</w:t>
      </w:r>
      <w:r w:rsidRPr="005C4DEE">
        <w:rPr>
          <w:rFonts w:ascii="Kokila" w:hAnsi="Kokila" w:cs="Kalimati"/>
          <w:szCs w:val="22"/>
          <w:cs/>
        </w:rPr>
        <w:t xml:space="preserve"> </w:t>
      </w:r>
      <w:r w:rsidRPr="005C4DEE">
        <w:rPr>
          <w:rFonts w:ascii="Kokila" w:hAnsi="Kokila" w:cs="Kalimati" w:hint="cs"/>
          <w:szCs w:val="22"/>
          <w:cs/>
        </w:rPr>
        <w:t>मिल्ने</w:t>
      </w:r>
      <w:r w:rsidRPr="005C4DEE">
        <w:rPr>
          <w:rFonts w:ascii="Kokila" w:hAnsi="Kokila" w:cs="Kalimati"/>
          <w:szCs w:val="22"/>
          <w:cs/>
        </w:rPr>
        <w:t xml:space="preserve"> </w:t>
      </w:r>
      <w:r w:rsidRPr="005C4DEE">
        <w:rPr>
          <w:rFonts w:ascii="Kokila" w:hAnsi="Kokila" w:cs="Kalimati" w:hint="cs"/>
          <w:szCs w:val="22"/>
          <w:cs/>
        </w:rPr>
        <w:t>नदेखिएको</w:t>
      </w:r>
      <w:r>
        <w:rPr>
          <w:rFonts w:ascii="Kokila" w:hAnsi="Kokila" w:cs="Kalimati" w:hint="cs"/>
          <w:szCs w:val="22"/>
          <w:cs/>
        </w:rPr>
        <w:t>।</w:t>
      </w:r>
    </w:p>
    <w:p w:rsidR="0080751B" w:rsidRPr="00BE1C19" w:rsidRDefault="0080751B" w:rsidP="0080751B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BE1C19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BE1C19">
        <w:rPr>
          <w:rFonts w:ascii="Kokila" w:hAnsi="Kokila" w:cs="Kalimati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BE1C19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BE1C19">
        <w:rPr>
          <w:rFonts w:ascii="Kokila" w:hAnsi="Kokila" w:cs="Kalimati" w:hint="cs"/>
          <w:szCs w:val="22"/>
          <w:cs/>
        </w:rPr>
        <w:t>२०८१।</w:t>
      </w:r>
      <w:r>
        <w:rPr>
          <w:rFonts w:ascii="Kokila" w:hAnsi="Kokila" w:cs="Kalimati" w:hint="cs"/>
          <w:szCs w:val="22"/>
          <w:cs/>
        </w:rPr>
        <w:t>१२</w:t>
      </w:r>
      <w:r w:rsidRPr="00BE1C19">
        <w:rPr>
          <w:rFonts w:ascii="Kokila" w:hAnsi="Kokila" w:cs="Kalimati" w:hint="cs"/>
          <w:szCs w:val="22"/>
          <w:cs/>
        </w:rPr>
        <w:t>।</w:t>
      </w:r>
      <w:r>
        <w:rPr>
          <w:rFonts w:ascii="Kokila" w:hAnsi="Kokila" w:cs="Kalimati" w:hint="cs"/>
          <w:szCs w:val="22"/>
          <w:cs/>
        </w:rPr>
        <w:t>०७</w:t>
      </w:r>
      <w:r w:rsidRPr="00BE1C19">
        <w:rPr>
          <w:rFonts w:ascii="Kokila" w:hAnsi="Kokila" w:cs="Kalimati"/>
          <w:szCs w:val="22"/>
          <w:cs/>
        </w:rPr>
        <w:t xml:space="preserve"> मा पुनरावेदन गरिएको छ</w:t>
      </w:r>
      <w:r w:rsidRPr="00BE1C19">
        <w:rPr>
          <w:rFonts w:ascii="Kokila" w:hAnsi="Kokila" w:cs="Kalimati" w:hint="cs"/>
          <w:szCs w:val="22"/>
          <w:cs/>
        </w:rPr>
        <w:t>ः-</w:t>
      </w:r>
    </w:p>
    <w:p w:rsidR="0080751B" w:rsidRPr="00BE1C19" w:rsidRDefault="0080751B" w:rsidP="0080751B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BE1C19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BE1C19">
        <w:rPr>
          <w:rFonts w:ascii="Kokila" w:hAnsi="Kokila" w:cs="Kalimati"/>
          <w:szCs w:val="22"/>
        </w:rPr>
        <w:t>:</w:t>
      </w:r>
    </w:p>
    <w:p w:rsidR="0080751B" w:rsidRPr="00036B5C" w:rsidRDefault="0080751B" w:rsidP="0080751B">
      <w:pPr>
        <w:pStyle w:val="ListParagraph"/>
        <w:numPr>
          <w:ilvl w:val="0"/>
          <w:numId w:val="7"/>
        </w:numPr>
        <w:tabs>
          <w:tab w:val="left" w:pos="3726"/>
          <w:tab w:val="center" w:pos="8640"/>
        </w:tabs>
        <w:spacing w:after="0" w:line="240" w:lineRule="auto"/>
        <w:ind w:left="450"/>
        <w:jc w:val="both"/>
        <w:rPr>
          <w:rFonts w:asciiTheme="minorBidi" w:hAnsiTheme="minorBidi" w:cs="Kalimati"/>
          <w:szCs w:val="22"/>
          <w:lang w:bidi="hi-IN"/>
        </w:rPr>
      </w:pPr>
      <w:r w:rsidRPr="00036B5C">
        <w:rPr>
          <w:rFonts w:asciiTheme="minorBidi" w:hAnsiTheme="minorBidi" w:cs="Kalimati"/>
          <w:szCs w:val="22"/>
          <w:cs/>
          <w:lang w:bidi="hi-IN"/>
        </w:rPr>
        <w:t>चन्द्रपुर नगरपालिका</w:t>
      </w:r>
      <w:r w:rsidRPr="00036B5C">
        <w:rPr>
          <w:rFonts w:asciiTheme="minorBidi" w:hAnsiTheme="minorBidi" w:cs="Kalimati"/>
          <w:szCs w:val="22"/>
          <w:lang w:bidi="hi-IN"/>
        </w:rPr>
        <w:t xml:space="preserve">, </w:t>
      </w:r>
      <w:r w:rsidRPr="00036B5C">
        <w:rPr>
          <w:rFonts w:asciiTheme="minorBidi" w:hAnsiTheme="minorBidi" w:cs="Kalimati"/>
          <w:szCs w:val="22"/>
          <w:cs/>
          <w:lang w:bidi="hi-IN"/>
        </w:rPr>
        <w:t>रौतहटले आ.व.२०७७/०७८ मा ठेक्का नं. १९/०७७/०७८ मा चाँदी नदीको नदीजन्य पदार्थ विक्री ठेक्‍कामा सबै भन्दा बढी कवोल अंक (मु.अ.क.) बाहेक रु.३६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०००।</w:t>
      </w:r>
      <w:r w:rsidRPr="00036B5C">
        <w:rPr>
          <w:rFonts w:asciiTheme="minorBidi" w:hAnsiTheme="minorBidi" w:cs="Kalimati"/>
          <w:szCs w:val="22"/>
          <w:lang w:bidi="hi-IN"/>
        </w:rPr>
        <w:t xml:space="preserve">– </w:t>
      </w:r>
      <w:r w:rsidRPr="00036B5C">
        <w:rPr>
          <w:rFonts w:asciiTheme="minorBidi" w:hAnsiTheme="minorBidi" w:cs="Kalimati"/>
          <w:szCs w:val="22"/>
          <w:cs/>
          <w:lang w:bidi="hi-IN"/>
        </w:rPr>
        <w:t>गर्ने आशिक कन्स्ट्रक्सनलाई आफूले कवोल गरेको अंक रकमको ५० प्रतिशतले हुने रु.१८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०००।</w:t>
      </w:r>
      <w:r w:rsidRPr="00036B5C">
        <w:rPr>
          <w:rFonts w:asciiTheme="minorBidi" w:hAnsiTheme="minorBidi" w:cs="Kalimati"/>
          <w:szCs w:val="22"/>
          <w:lang w:bidi="hi-IN"/>
        </w:rPr>
        <w:t>–</w:t>
      </w:r>
      <w:r w:rsidRPr="00036B5C">
        <w:rPr>
          <w:rFonts w:asciiTheme="minorBidi" w:hAnsiTheme="minorBidi" w:cs="Kalimati"/>
          <w:szCs w:val="22"/>
          <w:cs/>
          <w:lang w:bidi="hi-IN"/>
        </w:rPr>
        <w:t>रकम नगरपालिकाको आन्तरिक आय खातामा दाखिला गरी सोको सक्कल भौचर र वाँकी रु.१८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०००।</w:t>
      </w:r>
      <w:r w:rsidRPr="00036B5C">
        <w:rPr>
          <w:rFonts w:asciiTheme="minorBidi" w:hAnsiTheme="minorBidi" w:cs="Kalimati"/>
          <w:szCs w:val="22"/>
          <w:lang w:bidi="hi-IN"/>
        </w:rPr>
        <w:t xml:space="preserve">–  </w:t>
      </w:r>
      <w:r w:rsidRPr="00036B5C">
        <w:rPr>
          <w:rFonts w:asciiTheme="minorBidi" w:hAnsiTheme="minorBidi" w:cs="Kalimati"/>
          <w:szCs w:val="22"/>
          <w:cs/>
          <w:lang w:bidi="hi-IN"/>
        </w:rPr>
        <w:t>रकमको २०७८ बै</w:t>
      </w:r>
      <w:r>
        <w:rPr>
          <w:rFonts w:asciiTheme="minorBidi" w:hAnsiTheme="minorBidi" w:cs="Kalimati" w:hint="cs"/>
          <w:szCs w:val="22"/>
          <w:cs/>
        </w:rPr>
        <w:t>शाख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 मसान्तसम्मको कार्य सम्पादन</w:t>
      </w:r>
      <w:r>
        <w:rPr>
          <w:rFonts w:asciiTheme="minorBidi" w:hAnsiTheme="minorBidi" w:cs="Kalimati" w:hint="cs"/>
          <w:szCs w:val="22"/>
          <w:cs/>
        </w:rPr>
        <w:t xml:space="preserve"> जमानत (</w:t>
      </w:r>
      <w:r w:rsidRPr="00036B5C">
        <w:rPr>
          <w:rFonts w:asciiTheme="minorBidi" w:hAnsiTheme="minorBidi" w:cs="Kalimati"/>
          <w:szCs w:val="22"/>
          <w:cs/>
          <w:lang w:bidi="hi-IN"/>
        </w:rPr>
        <w:t>बै</w:t>
      </w:r>
      <w:r>
        <w:rPr>
          <w:rFonts w:asciiTheme="minorBidi" w:hAnsiTheme="minorBidi" w:cs="Kalimati" w:hint="cs"/>
          <w:szCs w:val="22"/>
          <w:cs/>
        </w:rPr>
        <w:t>ं</w:t>
      </w:r>
      <w:r w:rsidRPr="00036B5C">
        <w:rPr>
          <w:rFonts w:asciiTheme="minorBidi" w:hAnsiTheme="minorBidi" w:cs="Kalimati"/>
          <w:szCs w:val="22"/>
          <w:cs/>
          <w:lang w:bidi="hi-IN"/>
        </w:rPr>
        <w:t>क ग्यारेट</w:t>
      </w:r>
      <w:r>
        <w:rPr>
          <w:rFonts w:asciiTheme="minorBidi" w:hAnsiTheme="minorBidi" w:cs="Kalimati"/>
          <w:szCs w:val="22"/>
          <w:cs/>
          <w:lang w:bidi="hi-IN"/>
        </w:rPr>
        <w:t>ी</w:t>
      </w:r>
      <w:r>
        <w:rPr>
          <w:rFonts w:asciiTheme="minorBidi" w:hAnsiTheme="minorBidi" w:cs="Kalimati" w:hint="cs"/>
          <w:szCs w:val="22"/>
          <w:cs/>
        </w:rPr>
        <w:t>)</w:t>
      </w:r>
      <w:r>
        <w:rPr>
          <w:rFonts w:asciiTheme="minorBidi" w:hAnsiTheme="minorBidi" w:cs="Kalimati"/>
          <w:szCs w:val="22"/>
          <w:cs/>
          <w:lang w:bidi="hi-IN"/>
        </w:rPr>
        <w:t xml:space="preserve"> सहित सम्झौता गर्न</w:t>
      </w:r>
      <w:r>
        <w:rPr>
          <w:rFonts w:asciiTheme="minorBidi" w:hAnsiTheme="minorBidi" w:cs="Kalimati" w:hint="cs"/>
          <w:szCs w:val="22"/>
          <w:cs/>
        </w:rPr>
        <w:t>ुपर्नेमा</w:t>
      </w:r>
      <w:r>
        <w:rPr>
          <w:rFonts w:asciiTheme="minorBidi" w:hAnsiTheme="minorBidi" w:cs="Kalimati"/>
          <w:szCs w:val="22"/>
          <w:cs/>
          <w:lang w:bidi="hi-IN"/>
        </w:rPr>
        <w:t xml:space="preserve"> </w:t>
      </w:r>
      <w:r>
        <w:rPr>
          <w:rFonts w:asciiTheme="minorBidi" w:hAnsiTheme="minorBidi" w:cs="Kalimati" w:hint="cs"/>
          <w:szCs w:val="22"/>
          <w:cs/>
        </w:rPr>
        <w:t xml:space="preserve">सो </w:t>
      </w:r>
      <w:r w:rsidRPr="00036B5C">
        <w:rPr>
          <w:rFonts w:asciiTheme="minorBidi" w:hAnsiTheme="minorBidi" w:cs="Kalimati"/>
          <w:szCs w:val="22"/>
          <w:cs/>
          <w:lang w:bidi="hi-IN"/>
        </w:rPr>
        <w:t>विपरित बोल कवोल अंकको ५० प्रतिशतले हुने रकम</w:t>
      </w:r>
      <w:r>
        <w:rPr>
          <w:rFonts w:asciiTheme="minorBidi" w:hAnsiTheme="minorBidi" w:cs="Kalimati"/>
          <w:szCs w:val="22"/>
          <w:cs/>
          <w:lang w:bidi="hi-IN"/>
        </w:rPr>
        <w:t xml:space="preserve"> २०७८ बै</w:t>
      </w:r>
      <w:r>
        <w:rPr>
          <w:rFonts w:asciiTheme="minorBidi" w:hAnsiTheme="minorBidi" w:cs="Kalimati" w:hint="cs"/>
          <w:szCs w:val="22"/>
          <w:cs/>
        </w:rPr>
        <w:t>शा</w:t>
      </w:r>
      <w:r w:rsidRPr="00036B5C">
        <w:rPr>
          <w:rFonts w:asciiTheme="minorBidi" w:hAnsiTheme="minorBidi" w:cs="Kalimati"/>
          <w:szCs w:val="22"/>
          <w:cs/>
          <w:lang w:bidi="hi-IN"/>
        </w:rPr>
        <w:t>ख मसान्त सम्मको कार्य सम्पादन</w:t>
      </w:r>
      <w:r>
        <w:rPr>
          <w:rFonts w:asciiTheme="minorBidi" w:hAnsiTheme="minorBidi" w:cs="Kalimati" w:hint="cs"/>
          <w:szCs w:val="22"/>
          <w:cs/>
        </w:rPr>
        <w:t xml:space="preserve"> जमानत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 </w:t>
      </w:r>
      <w:r>
        <w:rPr>
          <w:rFonts w:asciiTheme="minorBidi" w:hAnsiTheme="minorBidi" w:cs="Kalimati" w:hint="cs"/>
          <w:szCs w:val="22"/>
          <w:cs/>
        </w:rPr>
        <w:t>(</w:t>
      </w:r>
      <w:r w:rsidRPr="00036B5C">
        <w:rPr>
          <w:rFonts w:asciiTheme="minorBidi" w:hAnsiTheme="minorBidi" w:cs="Kalimati"/>
          <w:szCs w:val="22"/>
          <w:cs/>
          <w:lang w:bidi="hi-IN"/>
        </w:rPr>
        <w:t>बै</w:t>
      </w:r>
      <w:r>
        <w:rPr>
          <w:rFonts w:asciiTheme="minorBidi" w:hAnsiTheme="minorBidi" w:cs="Kalimati" w:hint="cs"/>
          <w:szCs w:val="22"/>
          <w:cs/>
        </w:rPr>
        <w:t>ं</w:t>
      </w:r>
      <w:r w:rsidRPr="00036B5C">
        <w:rPr>
          <w:rFonts w:asciiTheme="minorBidi" w:hAnsiTheme="minorBidi" w:cs="Kalimati"/>
          <w:szCs w:val="22"/>
          <w:cs/>
          <w:lang w:bidi="hi-IN"/>
        </w:rPr>
        <w:t>क ग्यारेण्टी</w:t>
      </w:r>
      <w:r>
        <w:rPr>
          <w:rFonts w:asciiTheme="minorBidi" w:hAnsiTheme="minorBidi" w:cs="Kalimati" w:hint="cs"/>
          <w:szCs w:val="22"/>
          <w:cs/>
        </w:rPr>
        <w:t>)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 तथा सम्झौता मितिमा नै दाखिला गर्नुपर्ने रु.१८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०००।</w:t>
      </w:r>
      <w:r w:rsidRPr="00036B5C">
        <w:rPr>
          <w:rFonts w:asciiTheme="minorBidi" w:hAnsiTheme="minorBidi" w:cs="Kalimati"/>
          <w:szCs w:val="22"/>
          <w:lang w:bidi="hi-IN"/>
        </w:rPr>
        <w:t xml:space="preserve">– 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मध्ये </w:t>
      </w:r>
      <w:r w:rsidRPr="00036B5C">
        <w:rPr>
          <w:rFonts w:asciiTheme="minorBidi" w:hAnsiTheme="minorBidi" w:cs="Kalimati"/>
          <w:szCs w:val="22"/>
          <w:cs/>
          <w:lang w:bidi="hi-IN"/>
        </w:rPr>
        <w:lastRenderedPageBreak/>
        <w:t>रु.७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०००।- मात्र ठेकेदारबाट दाखिला गराई </w:t>
      </w:r>
      <w:r>
        <w:rPr>
          <w:rFonts w:asciiTheme="minorBidi" w:hAnsiTheme="minorBidi" w:cs="Kalimati" w:hint="cs"/>
          <w:szCs w:val="22"/>
          <w:cs/>
        </w:rPr>
        <w:t>बाँ</w:t>
      </w:r>
      <w:r w:rsidRPr="00036B5C">
        <w:rPr>
          <w:rFonts w:asciiTheme="minorBidi" w:hAnsiTheme="minorBidi" w:cs="Kalimati"/>
          <w:szCs w:val="22"/>
          <w:cs/>
          <w:lang w:bidi="hi-IN"/>
        </w:rPr>
        <w:t>की रकम सम्झौता भएको मितिले सात दिन भित्र दाखिला गर्ने गरी २०७७ चैत्र मसान्त सम्म नदिजन्य पदार्थ संकलन</w:t>
      </w:r>
      <w:r>
        <w:rPr>
          <w:rFonts w:asciiTheme="minorBidi" w:hAnsiTheme="minorBidi" w:cs="Kalimati" w:hint="cs"/>
          <w:szCs w:val="22"/>
          <w:cs/>
        </w:rPr>
        <w:t>,</w:t>
      </w:r>
      <w:r w:rsidRPr="00036B5C">
        <w:rPr>
          <w:rFonts w:asciiTheme="minorBidi" w:hAnsiTheme="minorBidi" w:cs="Kalimati"/>
          <w:szCs w:val="22"/>
          <w:lang w:bidi="hi-IN"/>
        </w:rPr>
        <w:t xml:space="preserve"> </w:t>
      </w:r>
      <w:r>
        <w:rPr>
          <w:rFonts w:asciiTheme="minorBidi" w:hAnsiTheme="minorBidi" w:cs="Kalimati"/>
          <w:szCs w:val="22"/>
          <w:cs/>
          <w:lang w:bidi="hi-IN"/>
        </w:rPr>
        <w:t xml:space="preserve">ओसारपसार  र </w:t>
      </w:r>
      <w:r>
        <w:rPr>
          <w:rFonts w:asciiTheme="minorBidi" w:hAnsiTheme="minorBidi" w:cs="Kalimati" w:hint="cs"/>
          <w:szCs w:val="22"/>
          <w:cs/>
        </w:rPr>
        <w:t>बि</w:t>
      </w:r>
      <w:r w:rsidRPr="00036B5C">
        <w:rPr>
          <w:rFonts w:asciiTheme="minorBidi" w:hAnsiTheme="minorBidi" w:cs="Kalimati"/>
          <w:szCs w:val="22"/>
          <w:cs/>
          <w:lang w:bidi="hi-IN"/>
        </w:rPr>
        <w:t>क्री वितरण गर्ने गरी सम्झौता गरी अस्थायी भोगचलन पट्टा दिएको मिसिल संलग्न कागजातबाट देखिएको</w:t>
      </w:r>
      <w:r>
        <w:rPr>
          <w:rFonts w:asciiTheme="minorBidi" w:hAnsiTheme="minorBidi" w:cs="Kalimati" w:hint="cs"/>
          <w:szCs w:val="22"/>
          <w:cs/>
        </w:rPr>
        <w:t>,</w:t>
      </w:r>
      <w:r w:rsidRPr="00036B5C">
        <w:rPr>
          <w:rFonts w:asciiTheme="minorBidi" w:hAnsiTheme="minorBidi" w:cs="Kalimati"/>
          <w:szCs w:val="22"/>
          <w:lang w:bidi="hi-IN"/>
        </w:rPr>
        <w:t xml:space="preserve"> </w:t>
      </w:r>
      <w:r w:rsidRPr="00036B5C">
        <w:rPr>
          <w:rFonts w:asciiTheme="minorBidi" w:hAnsiTheme="minorBidi" w:cs="Kalimati"/>
          <w:szCs w:val="22"/>
          <w:cs/>
          <w:lang w:bidi="hi-IN"/>
        </w:rPr>
        <w:t>सो पश्चात उक्त ठेकेदारबाट चन्द्रपुर नगरपालिकाको खातामा मूल्य अभिवृद्धि कर बाहेक कबोल रकम रु.३६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०००।- मध्ये रु.२३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०००।- बुझाई कबोल अंकको बाँकी रु.१३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०००।- र मूल्य अभिवृद्धि कर रु.४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६८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०००।- गरी जम्मा रु.१७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६८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०००।- राजस्व दाखिला भएको नदेखिएको </w:t>
      </w:r>
      <w:r>
        <w:rPr>
          <w:rFonts w:asciiTheme="minorBidi" w:hAnsiTheme="minorBidi" w:cs="Kalimati" w:hint="cs"/>
          <w:szCs w:val="22"/>
          <w:cs/>
        </w:rPr>
        <w:t xml:space="preserve">मिसिल संलग्न </w:t>
      </w:r>
      <w:r w:rsidRPr="00036B5C">
        <w:rPr>
          <w:rFonts w:asciiTheme="minorBidi" w:hAnsiTheme="minorBidi" w:cs="Kalimati"/>
          <w:szCs w:val="22"/>
          <w:cs/>
          <w:lang w:bidi="hi-IN"/>
        </w:rPr>
        <w:t>आधार प्रमाणबाट</w:t>
      </w:r>
      <w:r>
        <w:rPr>
          <w:rFonts w:asciiTheme="minorBidi" w:hAnsiTheme="minorBidi" w:cs="Kalimati" w:hint="cs"/>
          <w:szCs w:val="22"/>
          <w:cs/>
        </w:rPr>
        <w:t xml:space="preserve"> देखिंदा देखिंदै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 प्रतिवादीहरु तत्कालीन प्रमुख प्रशासकिय अधिकृत कृष्ण प्रसाद सिग्देल</w:t>
      </w:r>
      <w:r w:rsidRPr="00036B5C">
        <w:rPr>
          <w:rFonts w:asciiTheme="minorBidi" w:hAnsiTheme="minorBidi" w:cs="Kalimati"/>
          <w:szCs w:val="22"/>
          <w:lang w:bidi="hi-IN"/>
        </w:rPr>
        <w:t xml:space="preserve">, </w:t>
      </w:r>
      <w:r w:rsidRPr="00036B5C">
        <w:rPr>
          <w:rFonts w:asciiTheme="minorBidi" w:hAnsiTheme="minorBidi" w:cs="Kalimati"/>
          <w:szCs w:val="22"/>
          <w:cs/>
          <w:lang w:bidi="hi-IN"/>
        </w:rPr>
        <w:t>लेखा अधिकृत</w:t>
      </w:r>
      <w:r>
        <w:rPr>
          <w:rFonts w:asciiTheme="minorBidi" w:hAnsiTheme="minorBidi" w:cs="Kalimati" w:hint="cs"/>
          <w:szCs w:val="22"/>
          <w:cs/>
        </w:rPr>
        <w:t xml:space="preserve"> </w:t>
      </w:r>
      <w:r w:rsidRPr="00036B5C">
        <w:rPr>
          <w:rFonts w:asciiTheme="minorBidi" w:hAnsiTheme="minorBidi" w:cs="Kalimati"/>
          <w:szCs w:val="22"/>
          <w:cs/>
          <w:lang w:bidi="hi-IN"/>
        </w:rPr>
        <w:t>किर्तिराज सुवेदी र ठेकेदार राम विनोद राउत बरै</w:t>
      </w:r>
      <w:r>
        <w:rPr>
          <w:rFonts w:asciiTheme="minorBidi" w:hAnsiTheme="minorBidi" w:cs="Kalimati" w:hint="cs"/>
          <w:szCs w:val="22"/>
          <w:cs/>
        </w:rPr>
        <w:t xml:space="preserve">लाई 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आरोपदावी पुग्न नसक्ने ठहर गरी भएको फैसला </w:t>
      </w:r>
      <w:r>
        <w:rPr>
          <w:rFonts w:asciiTheme="minorBidi" w:hAnsiTheme="minorBidi" w:cs="Kalimati"/>
          <w:szCs w:val="22"/>
          <w:cs/>
          <w:lang w:bidi="hi-IN"/>
        </w:rPr>
        <w:t>त्रुटीप</w:t>
      </w:r>
      <w:r>
        <w:rPr>
          <w:rFonts w:asciiTheme="minorBidi" w:hAnsiTheme="minorBidi" w:cs="Kalimati" w:hint="cs"/>
          <w:szCs w:val="22"/>
          <w:cs/>
        </w:rPr>
        <w:t>ू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र्ण भएकोले वदरभागी </w:t>
      </w:r>
      <w:r>
        <w:rPr>
          <w:rFonts w:asciiTheme="minorBidi" w:hAnsiTheme="minorBidi" w:cs="Kalimati" w:hint="cs"/>
          <w:szCs w:val="22"/>
          <w:cs/>
        </w:rPr>
        <w:t>रहेको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। </w:t>
      </w:r>
    </w:p>
    <w:p w:rsidR="0080751B" w:rsidRPr="00036B5C" w:rsidRDefault="0080751B" w:rsidP="0080751B">
      <w:pPr>
        <w:pStyle w:val="ListParagraph"/>
        <w:numPr>
          <w:ilvl w:val="0"/>
          <w:numId w:val="7"/>
        </w:numPr>
        <w:tabs>
          <w:tab w:val="left" w:pos="3726"/>
          <w:tab w:val="center" w:pos="8640"/>
        </w:tabs>
        <w:spacing w:after="0" w:line="240" w:lineRule="auto"/>
        <w:ind w:left="450"/>
        <w:jc w:val="both"/>
        <w:rPr>
          <w:rFonts w:asciiTheme="minorBidi" w:hAnsiTheme="minorBidi" w:cs="Kalimati"/>
          <w:szCs w:val="22"/>
          <w:lang w:bidi="hi-IN"/>
        </w:rPr>
      </w:pPr>
      <w:r w:rsidRPr="00036B5C">
        <w:rPr>
          <w:rFonts w:asciiTheme="minorBidi" w:hAnsiTheme="minorBidi" w:cs="Kalimati"/>
          <w:szCs w:val="22"/>
          <w:cs/>
          <w:lang w:bidi="hi-IN"/>
        </w:rPr>
        <w:t>ठेक्का सम्झौता</w:t>
      </w:r>
      <w:r>
        <w:rPr>
          <w:rFonts w:asciiTheme="minorBidi" w:hAnsiTheme="minorBidi" w:cs="Kalimati" w:hint="cs"/>
          <w:szCs w:val="22"/>
          <w:cs/>
        </w:rPr>
        <w:t>मा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 जम्मा १९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९८२.७० घनमिटर मात्र नदिजन्य पदार्थ (ढुङ्गा गिट्टी र व</w:t>
      </w:r>
      <w:r>
        <w:rPr>
          <w:rFonts w:asciiTheme="minorBidi" w:hAnsiTheme="minorBidi" w:cs="Kalimati"/>
          <w:szCs w:val="22"/>
          <w:cs/>
          <w:lang w:bidi="hi-IN"/>
        </w:rPr>
        <w:t xml:space="preserve">ालुवा) सकंलन गर्ने </w:t>
      </w:r>
      <w:r>
        <w:rPr>
          <w:rFonts w:asciiTheme="minorBidi" w:hAnsiTheme="minorBidi" w:cs="Kalimati" w:hint="cs"/>
          <w:szCs w:val="22"/>
          <w:cs/>
        </w:rPr>
        <w:t>भनिएकोमा</w:t>
      </w:r>
      <w:r>
        <w:rPr>
          <w:rFonts w:asciiTheme="minorBidi" w:hAnsiTheme="minorBidi" w:cs="Kalimati"/>
          <w:szCs w:val="22"/>
          <w:cs/>
          <w:lang w:bidi="hi-IN"/>
        </w:rPr>
        <w:t xml:space="preserve"> </w:t>
      </w:r>
      <w:r w:rsidRPr="00036B5C">
        <w:rPr>
          <w:rFonts w:asciiTheme="minorBidi" w:hAnsiTheme="minorBidi" w:cs="Kalimati"/>
          <w:szCs w:val="22"/>
          <w:cs/>
          <w:lang w:bidi="hi-IN"/>
        </w:rPr>
        <w:t>थप परिमाण १८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३१२.३० घन मिटर नदीजन्य पदार्थ एक्साभेटर प्रयोग गरी अवैध रुपमा उत्खनन् गरिएको स्थल</w:t>
      </w:r>
      <w:r>
        <w:rPr>
          <w:rFonts w:asciiTheme="minorBidi" w:hAnsiTheme="minorBidi" w:cs="Kalimati"/>
          <w:szCs w:val="22"/>
          <w:cs/>
          <w:lang w:bidi="hi-IN"/>
        </w:rPr>
        <w:t>गत नापजाँच प्रतिवेदनबाट देखिएको</w:t>
      </w:r>
      <w:r>
        <w:rPr>
          <w:rFonts w:asciiTheme="minorBidi" w:hAnsiTheme="minorBidi" w:cs="Kalimati" w:hint="cs"/>
          <w:szCs w:val="22"/>
          <w:cs/>
        </w:rPr>
        <w:t>मा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 उक्त ठेक्का सम्झौताका कार्यान्वयनका प्रमुख जिम्मेवार प्रतिवादीहरु कृष्ण प्रसाद सिग्देल र  किर्तिराज सुवेदी</w:t>
      </w:r>
      <w:r>
        <w:rPr>
          <w:rFonts w:asciiTheme="minorBidi" w:hAnsiTheme="minorBidi" w:cs="Kalimati" w:hint="cs"/>
          <w:szCs w:val="22"/>
          <w:cs/>
        </w:rPr>
        <w:t xml:space="preserve"> रहेको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 देखिएको</w:t>
      </w:r>
      <w:r>
        <w:rPr>
          <w:rFonts w:asciiTheme="minorBidi" w:hAnsiTheme="minorBidi" w:cs="Kalimati" w:hint="cs"/>
          <w:szCs w:val="22"/>
          <w:cs/>
        </w:rPr>
        <w:t>ले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 बढी उत्खनन् गरिएको नदीजन्य पदार्थको </w:t>
      </w:r>
      <w:r>
        <w:rPr>
          <w:rFonts w:asciiTheme="minorBidi" w:hAnsiTheme="minorBidi" w:cs="Kalimati" w:hint="cs"/>
          <w:szCs w:val="22"/>
          <w:cs/>
        </w:rPr>
        <w:t>हुन आउने रोयल्टी/राजस्व रकम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 रु.३३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०४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६००।०५ र सो रकमको मूल्य अभिवृद्धि करको रु.४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२९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५९८।०७ गरी जम्मा रु.३७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३४</w:t>
      </w:r>
      <w:r w:rsidRPr="00036B5C">
        <w:rPr>
          <w:rFonts w:asciiTheme="minorBidi" w:hAnsiTheme="minorBidi" w:cs="Kalimati"/>
          <w:szCs w:val="22"/>
          <w:lang w:bidi="hi-IN"/>
        </w:rPr>
        <w:t>,</w:t>
      </w:r>
      <w:r w:rsidRPr="00036B5C">
        <w:rPr>
          <w:rFonts w:asciiTheme="minorBidi" w:hAnsiTheme="minorBidi" w:cs="Kalimati"/>
          <w:szCs w:val="22"/>
          <w:cs/>
          <w:lang w:bidi="hi-IN"/>
        </w:rPr>
        <w:t>१९८।०६ नगरपालिकालाई प्राप्त हुने राजस्व चुहावट गरी भ्रष्टाचार गरेको पुष्टी भएकोमा प्रतिवादीहरु कृष्ण प्रसाद सिग्देल</w:t>
      </w:r>
      <w:r>
        <w:rPr>
          <w:rFonts w:asciiTheme="minorBidi" w:hAnsiTheme="minorBidi" w:cs="Kalimati" w:hint="cs"/>
          <w:szCs w:val="22"/>
          <w:cs/>
        </w:rPr>
        <w:t xml:space="preserve"> र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 किर्तिराज सुवेदीलाई सफाई दिने ठहर गरी भएको फैसला त्रुटिपूर्ण भएकोले </w:t>
      </w:r>
      <w:r>
        <w:rPr>
          <w:rFonts w:asciiTheme="minorBidi" w:hAnsiTheme="minorBidi" w:cs="Kalimati" w:hint="cs"/>
          <w:szCs w:val="22"/>
          <w:cs/>
        </w:rPr>
        <w:t>ब</w:t>
      </w:r>
      <w:r w:rsidRPr="00036B5C">
        <w:rPr>
          <w:rFonts w:asciiTheme="minorBidi" w:hAnsiTheme="minorBidi" w:cs="Kalimati"/>
          <w:szCs w:val="22"/>
          <w:cs/>
          <w:lang w:bidi="hi-IN"/>
        </w:rPr>
        <w:t>दरभागी</w:t>
      </w:r>
      <w:r>
        <w:rPr>
          <w:rFonts w:asciiTheme="minorBidi" w:hAnsiTheme="minorBidi" w:cs="Kalimati" w:hint="cs"/>
          <w:szCs w:val="22"/>
          <w:cs/>
        </w:rPr>
        <w:t xml:space="preserve"> रहेको</w:t>
      </w:r>
      <w:r w:rsidRPr="00036B5C">
        <w:rPr>
          <w:rFonts w:asciiTheme="minorBidi" w:hAnsiTheme="minorBidi" w:cs="Kalimati"/>
          <w:szCs w:val="22"/>
          <w:cs/>
          <w:lang w:bidi="hi-IN"/>
        </w:rPr>
        <w:t xml:space="preserve">। </w:t>
      </w:r>
    </w:p>
    <w:p w:rsidR="00FD6744" w:rsidRPr="00D27A4E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</w:t>
      </w:r>
    </w:p>
    <w:p w:rsidR="00DC07FF" w:rsidRPr="00D27A4E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D27A4E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="00B458AE" w:rsidRPr="00D27A4E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D27A4E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AF4145" w:rsidRPr="00D27A4E" w:rsidRDefault="00AF4145" w:rsidP="00FD6744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ascii="Kokila" w:hAnsi="Kokila" w:cs="Kalimati"/>
          <w:b/>
          <w:bCs/>
          <w:sz w:val="24"/>
          <w:szCs w:val="24"/>
          <w:cs/>
          <w:lang w:bidi="hi-IN"/>
        </w:rPr>
      </w:pPr>
      <w:r w:rsidRPr="00D27A4E">
        <w:rPr>
          <w:rFonts w:ascii="Kokila" w:hAnsi="Kokila" w:cs="Kalimati"/>
          <w:sz w:val="24"/>
          <w:szCs w:val="24"/>
          <w:cs/>
        </w:rPr>
        <w:tab/>
      </w:r>
      <w:r w:rsidR="00FD6744" w:rsidRPr="00D27A4E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Pr="00D27A4E" w:rsidRDefault="000626E4" w:rsidP="00FD6744">
      <w:pPr>
        <w:pStyle w:val="ListParagraph"/>
        <w:tabs>
          <w:tab w:val="left" w:pos="3726"/>
          <w:tab w:val="center" w:pos="8640"/>
        </w:tabs>
        <w:spacing w:after="0" w:line="240" w:lineRule="auto"/>
        <w:ind w:left="810"/>
        <w:jc w:val="both"/>
        <w:rPr>
          <w:rFonts w:asciiTheme="minorBidi" w:hAnsiTheme="minorBidi" w:cs="Kalimati"/>
          <w:sz w:val="24"/>
          <w:szCs w:val="24"/>
          <w:lang w:bidi="hi-IN"/>
        </w:rPr>
      </w:pPr>
    </w:p>
    <w:p w:rsidR="000626E4" w:rsidRPr="00D27A4E" w:rsidRDefault="000626E4" w:rsidP="00FD674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cs="Kalimati"/>
          <w:sz w:val="24"/>
          <w:szCs w:val="24"/>
        </w:rPr>
      </w:pP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1EF" w:rsidRDefault="002051EF" w:rsidP="005C6A14">
      <w:pPr>
        <w:spacing w:after="0" w:line="240" w:lineRule="auto"/>
      </w:pPr>
      <w:r>
        <w:separator/>
      </w:r>
    </w:p>
  </w:endnote>
  <w:endnote w:type="continuationSeparator" w:id="0">
    <w:p w:rsidR="002051EF" w:rsidRDefault="002051EF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1EF" w:rsidRDefault="002051EF" w:rsidP="005C6A14">
      <w:pPr>
        <w:spacing w:after="0" w:line="240" w:lineRule="auto"/>
      </w:pPr>
      <w:r>
        <w:separator/>
      </w:r>
    </w:p>
  </w:footnote>
  <w:footnote w:type="continuationSeparator" w:id="0">
    <w:p w:rsidR="002051EF" w:rsidRDefault="002051EF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0"/>
  </w:num>
  <w:num w:numId="5">
    <w:abstractNumId w:val="3"/>
  </w:num>
  <w:num w:numId="6">
    <w:abstractNumId w:val="4"/>
  </w:num>
  <w:num w:numId="7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2E80"/>
    <w:rsid w:val="00774CF8"/>
    <w:rsid w:val="00776379"/>
    <w:rsid w:val="00776F6D"/>
    <w:rsid w:val="0078337D"/>
    <w:rsid w:val="00784DCA"/>
    <w:rsid w:val="00785921"/>
    <w:rsid w:val="00794299"/>
    <w:rsid w:val="00796AD8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628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4</cp:revision>
  <cp:lastPrinted>2025-03-20T09:16:00Z</cp:lastPrinted>
  <dcterms:created xsi:type="dcterms:W3CDTF">2025-03-20T09:16:00Z</dcterms:created>
  <dcterms:modified xsi:type="dcterms:W3CDTF">2025-03-20T09:16:00Z</dcterms:modified>
</cp:coreProperties>
</file>