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F070B">
        <w:rPr>
          <w:rFonts w:ascii="Kokila" w:hAnsi="Kokila" w:cs="Kokila" w:hint="cs"/>
          <w:sz w:val="36"/>
          <w:szCs w:val="36"/>
          <w:cs/>
        </w:rPr>
        <w:t>०</w:t>
      </w:r>
      <w:r w:rsidR="000254B4">
        <w:rPr>
          <w:rFonts w:ascii="Kokila" w:hAnsi="Kokila" w:cs="Kokila" w:hint="cs"/>
          <w:sz w:val="36"/>
          <w:szCs w:val="36"/>
          <w:cs/>
        </w:rPr>
        <w:t>९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0254B4">
        <w:rPr>
          <w:rFonts w:ascii="Kokila" w:hAnsi="Kokila" w:cs="Kokila" w:hint="cs"/>
          <w:sz w:val="36"/>
          <w:szCs w:val="36"/>
          <w:cs/>
        </w:rPr>
        <w:t>०</w:t>
      </w:r>
      <w:r w:rsidR="00B56674">
        <w:rPr>
          <w:rFonts w:ascii="Kokila" w:hAnsi="Kokila" w:cs="Kokila" w:hint="cs"/>
          <w:sz w:val="36"/>
          <w:szCs w:val="36"/>
          <w:cs/>
        </w:rPr>
        <w:t>९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9C5A12" w:rsidRPr="00392C09" w:rsidRDefault="00E14906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301E22">
        <w:rPr>
          <w:rFonts w:ascii="Kokila" w:hAnsi="Kokila" w:cs="Kalimati" w:hint="cs"/>
          <w:b/>
          <w:bCs/>
          <w:sz w:val="24"/>
          <w:szCs w:val="24"/>
          <w:cs/>
        </w:rPr>
        <w:t>उदय कुमार यादवसमेत</w:t>
      </w:r>
      <w:r w:rsidR="00094DA4">
        <w:rPr>
          <w:rFonts w:ascii="Kokila" w:hAnsi="Kokila" w:cs="Kalimati" w:hint="cs"/>
          <w:b/>
          <w:bCs/>
          <w:sz w:val="24"/>
          <w:szCs w:val="24"/>
          <w:cs/>
        </w:rPr>
        <w:t xml:space="preserve"> रहेको</w:t>
      </w:r>
      <w:r w:rsidR="00B06DBC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301E22">
        <w:rPr>
          <w:rFonts w:ascii="Kokila" w:hAnsi="Kokila" w:cs="Kalimati" w:hint="cs"/>
          <w:b/>
          <w:bCs/>
          <w:sz w:val="24"/>
          <w:szCs w:val="24"/>
          <w:cs/>
        </w:rPr>
        <w:t>गैरकानूनी लाभ वा हानी पुर्‍याई</w:t>
      </w:r>
      <w:r w:rsidR="00094DA4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>भ्रष्टाचार</w:t>
      </w:r>
      <w:r w:rsidR="00E560C3">
        <w:rPr>
          <w:rFonts w:ascii="Kokila" w:hAnsi="Kokila" w:cs="Kalimati" w:hint="cs"/>
          <w:b/>
          <w:bCs/>
          <w:sz w:val="24"/>
          <w:szCs w:val="24"/>
          <w:cs/>
        </w:rPr>
        <w:t xml:space="preserve"> गरेको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 मुद्दामा</w:t>
      </w:r>
      <w:r w:rsidR="009C5A12" w:rsidRPr="00392C09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</w:t>
      </w:r>
      <w:r w:rsidR="009C5A12" w:rsidRPr="00E959D2">
        <w:rPr>
          <w:rFonts w:ascii="Kokila" w:hAnsi="Kokila" w:cs="Kalimati"/>
          <w:b/>
          <w:bCs/>
          <w:sz w:val="24"/>
          <w:szCs w:val="24"/>
          <w:cs/>
        </w:rPr>
        <w:t xml:space="preserve">फैसलाउपर </w:t>
      </w:r>
      <w:r w:rsidR="009C5A12" w:rsidRPr="00B06DBC">
        <w:rPr>
          <w:rFonts w:ascii="Kokila" w:hAnsi="Kokila" w:cs="Kalimati"/>
          <w:b/>
          <w:bCs/>
          <w:sz w:val="24"/>
          <w:szCs w:val="24"/>
          <w:cs/>
        </w:rPr>
        <w:t xml:space="preserve">आयोगलाई चित्त नबुझी </w:t>
      </w:r>
      <w:r w:rsidR="009C5A12" w:rsidRPr="00510316">
        <w:rPr>
          <w:rFonts w:ascii="Kokila" w:hAnsi="Kokila" w:cs="Kalimati"/>
          <w:b/>
          <w:bCs/>
          <w:sz w:val="24"/>
          <w:szCs w:val="24"/>
          <w:cs/>
        </w:rPr>
        <w:t xml:space="preserve">सम्मानित </w:t>
      </w:r>
      <w:r w:rsidR="009C5A12" w:rsidRPr="00301E22">
        <w:rPr>
          <w:rFonts w:ascii="Kokila" w:hAnsi="Kokila" w:cs="Kalimati"/>
          <w:b/>
          <w:bCs/>
          <w:sz w:val="24"/>
          <w:szCs w:val="24"/>
          <w:u w:val="single"/>
          <w:cs/>
        </w:rPr>
        <w:t>सर्वोच्च अदालतमा</w:t>
      </w:r>
      <w:bookmarkStart w:id="0" w:name="_GoBack"/>
      <w:bookmarkEnd w:id="0"/>
      <w:r w:rsidR="009C5A12" w:rsidRPr="00301E22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पुनरावेदन</w:t>
      </w:r>
      <w:r w:rsidR="009C5A12" w:rsidRPr="00301E2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="009C5A12" w:rsidRPr="00301E22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9C5A12" w:rsidRPr="00301E2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9C5A12" w:rsidRPr="00301E22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301E22" w:rsidRPr="0012527A" w:rsidRDefault="00301E22" w:rsidP="00301E22">
      <w:pPr>
        <w:spacing w:after="0" w:line="240" w:lineRule="auto"/>
        <w:ind w:right="180" w:firstLine="720"/>
        <w:jc w:val="both"/>
        <w:rPr>
          <w:rFonts w:asciiTheme="minorHAnsi" w:eastAsia="Times New Roman" w:hAnsiTheme="minorHAnsi" w:cs="Kalimati"/>
          <w:sz w:val="24"/>
          <w:szCs w:val="24"/>
        </w:rPr>
      </w:pPr>
      <w:r w:rsidRPr="0012527A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12527A">
        <w:rPr>
          <w:rFonts w:ascii="Kokila" w:hAnsi="Kokila" w:cs="Kalimati" w:hint="cs"/>
          <w:sz w:val="24"/>
          <w:szCs w:val="24"/>
          <w:cs/>
          <w:lang w:val="pl-PL"/>
        </w:rPr>
        <w:t xml:space="preserve"> </w:t>
      </w:r>
      <w:r w:rsidRPr="0012527A">
        <w:rPr>
          <w:rFonts w:ascii="Kokila" w:hAnsi="Kokila" w:cs="Kalimati"/>
          <w:sz w:val="24"/>
          <w:szCs w:val="24"/>
          <w:cs/>
          <w:lang w:bidi="hi-IN"/>
        </w:rPr>
        <w:t>जिल्ला धनुषा</w:t>
      </w:r>
      <w:r w:rsidRPr="0012527A">
        <w:rPr>
          <w:rFonts w:ascii="Kokila" w:hAnsi="Kokila" w:cs="Kalimati" w:hint="cs"/>
          <w:sz w:val="24"/>
          <w:szCs w:val="24"/>
          <w:cs/>
        </w:rPr>
        <w:t>,</w:t>
      </w:r>
      <w:r w:rsidRPr="0012527A">
        <w:rPr>
          <w:rFonts w:ascii="Kokila" w:hAnsi="Kokila" w:cs="Kalimati"/>
          <w:sz w:val="24"/>
          <w:szCs w:val="24"/>
          <w:cs/>
          <w:lang w:bidi="hi-IN"/>
        </w:rPr>
        <w:t xml:space="preserve"> शहीदनगर </w:t>
      </w:r>
      <w:r w:rsidRPr="0012527A">
        <w:rPr>
          <w:rFonts w:ascii="Kokila" w:hAnsi="Kokila" w:cs="Kalimati"/>
          <w:b/>
          <w:bCs/>
          <w:sz w:val="24"/>
          <w:szCs w:val="24"/>
          <w:cs/>
          <w:lang w:bidi="hi-IN"/>
        </w:rPr>
        <w:t>न</w:t>
      </w:r>
      <w:r w:rsidRPr="0012527A">
        <w:rPr>
          <w:rFonts w:ascii="Kokila" w:hAnsi="Kokila" w:cs="Kalimati"/>
          <w:sz w:val="24"/>
          <w:szCs w:val="24"/>
          <w:cs/>
          <w:lang w:bidi="hi-IN"/>
        </w:rPr>
        <w:t>गरपालिका धनुषाका तत्कालीन नगर प्रमुख उदय कुमार यादव</w:t>
      </w:r>
      <w:r w:rsidRPr="0012527A">
        <w:rPr>
          <w:rFonts w:ascii="Kokila" w:hAnsi="Kokila" w:cs="Kalimati" w:hint="cs"/>
          <w:sz w:val="24"/>
          <w:szCs w:val="24"/>
          <w:cs/>
        </w:rPr>
        <w:t xml:space="preserve"> समेतका प्रतिवादीहरु उपर </w:t>
      </w:r>
      <w:r w:rsidRPr="0012527A">
        <w:rPr>
          <w:rFonts w:ascii="Kokila" w:eastAsiaTheme="minorEastAsia" w:hAnsi="Kokila" w:cs="Kalimati"/>
          <w:sz w:val="24"/>
          <w:szCs w:val="24"/>
          <w:cs/>
        </w:rPr>
        <w:t>जिल्ला धनुषा</w:t>
      </w:r>
      <w:r w:rsidRPr="0012527A">
        <w:rPr>
          <w:rFonts w:ascii="Kokila" w:eastAsiaTheme="minorEastAsia" w:hAnsi="Kokila" w:cs="Kalimati"/>
          <w:sz w:val="24"/>
          <w:szCs w:val="24"/>
        </w:rPr>
        <w:t xml:space="preserve">, </w:t>
      </w:r>
      <w:r w:rsidRPr="0012527A">
        <w:rPr>
          <w:rFonts w:ascii="Kokila" w:eastAsiaTheme="minorEastAsia" w:hAnsi="Kokila" w:cs="Kalimati"/>
          <w:sz w:val="24"/>
          <w:szCs w:val="24"/>
          <w:cs/>
        </w:rPr>
        <w:t>शहीदनगर नगरपालिकाले आ.</w:t>
      </w:r>
      <w:r w:rsidRPr="0012527A">
        <w:rPr>
          <w:rFonts w:ascii="Kokila" w:hAnsi="Kokila" w:cs="Kalimati"/>
          <w:sz w:val="24"/>
          <w:szCs w:val="24"/>
          <w:cs/>
        </w:rPr>
        <w:t>व. २०७७/०७८ मा स्यानिटरी प्याड</w:t>
      </w:r>
      <w:r w:rsidRPr="0012527A">
        <w:rPr>
          <w:rFonts w:ascii="Kokila" w:hAnsi="Kokila" w:cs="Kalimati" w:hint="cs"/>
          <w:sz w:val="24"/>
          <w:szCs w:val="24"/>
          <w:cs/>
        </w:rPr>
        <w:t xml:space="preserve"> खरिदमा </w:t>
      </w:r>
      <w:r w:rsidRPr="0012527A">
        <w:rPr>
          <w:rFonts w:ascii="Kokila" w:hAnsi="Kokila" w:cs="Kalimati"/>
          <w:sz w:val="24"/>
          <w:szCs w:val="24"/>
          <w:cs/>
        </w:rPr>
        <w:t>झु</w:t>
      </w:r>
      <w:r w:rsidRPr="0012527A">
        <w:rPr>
          <w:rFonts w:ascii="Kokila" w:hAnsi="Kokila" w:cs="Kalimati" w:hint="cs"/>
          <w:sz w:val="24"/>
          <w:szCs w:val="24"/>
          <w:cs/>
        </w:rPr>
        <w:t>ट्टा</w:t>
      </w:r>
      <w:r w:rsidRPr="0012527A">
        <w:rPr>
          <w:rFonts w:ascii="Kokila" w:eastAsiaTheme="minorEastAsia" w:hAnsi="Kokila" w:cs="Kalimati"/>
          <w:sz w:val="24"/>
          <w:szCs w:val="24"/>
          <w:cs/>
        </w:rPr>
        <w:t xml:space="preserve"> विवरण तयार गरी </w:t>
      </w:r>
      <w:r w:rsidRPr="0012527A">
        <w:rPr>
          <w:rFonts w:ascii="Kokila" w:hAnsi="Kokila" w:cs="Kalimati"/>
          <w:sz w:val="24"/>
          <w:szCs w:val="24"/>
          <w:cs/>
        </w:rPr>
        <w:t>मिलेमतो</w:t>
      </w:r>
      <w:r w:rsidRPr="0012527A">
        <w:rPr>
          <w:rFonts w:ascii="Kokila" w:hAnsi="Kokila" w:cs="Kalimati" w:hint="cs"/>
          <w:sz w:val="24"/>
          <w:szCs w:val="24"/>
          <w:cs/>
        </w:rPr>
        <w:t xml:space="preserve">मा </w:t>
      </w:r>
      <w:r w:rsidRPr="0012527A">
        <w:rPr>
          <w:rFonts w:ascii="Kokila" w:eastAsiaTheme="minorEastAsia" w:hAnsi="Kokila" w:cs="Kalimati"/>
          <w:sz w:val="24"/>
          <w:szCs w:val="24"/>
          <w:cs/>
        </w:rPr>
        <w:t xml:space="preserve">सिलबन्दी दरभाउपत्र आह्वानको सूचना प्रकाशित </w:t>
      </w:r>
      <w:r>
        <w:rPr>
          <w:rFonts w:ascii="Kokila" w:hAnsi="Kokila" w:cs="Kalimati" w:hint="cs"/>
          <w:sz w:val="24"/>
          <w:szCs w:val="24"/>
          <w:cs/>
        </w:rPr>
        <w:t xml:space="preserve">नगरेको, </w:t>
      </w:r>
      <w:r w:rsidRPr="0012527A">
        <w:rPr>
          <w:rFonts w:ascii="Kokila" w:eastAsiaTheme="minorEastAsia" w:hAnsi="Kokila" w:cs="Kalimati"/>
          <w:sz w:val="24"/>
          <w:szCs w:val="24"/>
          <w:cs/>
          <w:lang w:bidi="hi-IN"/>
        </w:rPr>
        <w:t>सम्झौता हुन अगावै र कही कतै संख्या स्पष्ट नहु</w:t>
      </w:r>
      <w:r>
        <w:rPr>
          <w:rFonts w:ascii="Kokila" w:hAnsi="Kokila" w:cs="Kalimati" w:hint="cs"/>
          <w:sz w:val="24"/>
          <w:szCs w:val="24"/>
          <w:cs/>
        </w:rPr>
        <w:t>ँ</w:t>
      </w:r>
      <w:r w:rsidRPr="0012527A">
        <w:rPr>
          <w:rFonts w:ascii="Kokila" w:eastAsiaTheme="minorEastAsia" w:hAnsi="Kokila" w:cs="Kalimati"/>
          <w:sz w:val="24"/>
          <w:szCs w:val="24"/>
          <w:cs/>
          <w:lang w:bidi="hi-IN"/>
        </w:rPr>
        <w:t xml:space="preserve">दै स्यानिटरी प्याड आपूर्ति </w:t>
      </w:r>
      <w:r w:rsidRPr="0012527A">
        <w:rPr>
          <w:rFonts w:ascii="Kokila" w:hAnsi="Kokila" w:cs="Kalimati" w:hint="cs"/>
          <w:sz w:val="24"/>
          <w:szCs w:val="24"/>
          <w:cs/>
        </w:rPr>
        <w:t xml:space="preserve">गरी </w:t>
      </w:r>
      <w:r w:rsidRPr="0012527A">
        <w:rPr>
          <w:rFonts w:ascii="Kokila" w:eastAsiaTheme="minorEastAsia" w:hAnsi="Kokila" w:cs="Kalimati"/>
          <w:sz w:val="24"/>
          <w:szCs w:val="24"/>
          <w:cs/>
        </w:rPr>
        <w:t>रु.13</w:t>
      </w:r>
      <w:r w:rsidRPr="0012527A">
        <w:rPr>
          <w:rFonts w:ascii="Kokila" w:eastAsiaTheme="minorEastAsia" w:hAnsi="Kokila" w:cs="Kalimati"/>
          <w:sz w:val="24"/>
          <w:szCs w:val="24"/>
        </w:rPr>
        <w:t>,</w:t>
      </w:r>
      <w:r w:rsidRPr="0012527A">
        <w:rPr>
          <w:rFonts w:ascii="Kokila" w:eastAsiaTheme="minorEastAsia" w:hAnsi="Kokila" w:cs="Kalimati"/>
          <w:sz w:val="24"/>
          <w:szCs w:val="24"/>
          <w:cs/>
        </w:rPr>
        <w:t>93</w:t>
      </w:r>
      <w:r w:rsidRPr="0012527A">
        <w:rPr>
          <w:rFonts w:ascii="Kokila" w:eastAsiaTheme="minorEastAsia" w:hAnsi="Kokila" w:cs="Kalimati"/>
          <w:sz w:val="24"/>
          <w:szCs w:val="24"/>
        </w:rPr>
        <w:t>,</w:t>
      </w:r>
      <w:r w:rsidRPr="0012527A">
        <w:rPr>
          <w:rFonts w:ascii="Kokila" w:eastAsiaTheme="minorEastAsia" w:hAnsi="Kokila" w:cs="Kalimati"/>
          <w:sz w:val="24"/>
          <w:szCs w:val="24"/>
          <w:cs/>
        </w:rPr>
        <w:t>687।</w:t>
      </w:r>
      <w:r w:rsidRPr="0012527A">
        <w:rPr>
          <w:rFonts w:ascii="Kokila" w:eastAsiaTheme="minorEastAsia" w:hAnsi="Kokila" w:cs="Kalimati"/>
          <w:sz w:val="24"/>
          <w:szCs w:val="24"/>
        </w:rPr>
        <w:t>–</w:t>
      </w:r>
      <w:r>
        <w:rPr>
          <w:rFonts w:ascii="Kokila" w:hAnsi="Kokila" w:cs="Kalimati" w:hint="cs"/>
          <w:sz w:val="24"/>
          <w:szCs w:val="24"/>
          <w:cs/>
        </w:rPr>
        <w:t xml:space="preserve"> </w:t>
      </w:r>
      <w:r w:rsidRPr="0012527A">
        <w:rPr>
          <w:rFonts w:ascii="Kokila" w:eastAsiaTheme="minorEastAsia" w:hAnsi="Kokila" w:cs="Kalimati"/>
          <w:sz w:val="24"/>
          <w:szCs w:val="24"/>
          <w:cs/>
        </w:rPr>
        <w:t xml:space="preserve">हानिनोक्सानी </w:t>
      </w:r>
      <w:r w:rsidRPr="0012527A">
        <w:rPr>
          <w:rFonts w:ascii="Kokila" w:hAnsi="Kokila" w:cs="Kalimati" w:hint="cs"/>
          <w:sz w:val="24"/>
          <w:szCs w:val="24"/>
          <w:cs/>
        </w:rPr>
        <w:t>पुर्‍याई</w:t>
      </w:r>
      <w:r w:rsidRPr="0012527A">
        <w:rPr>
          <w:rFonts w:ascii="Kokila" w:eastAsiaTheme="minorEastAsia" w:hAnsi="Kokila" w:cs="Kalimati"/>
          <w:sz w:val="24"/>
          <w:szCs w:val="24"/>
          <w:cs/>
        </w:rPr>
        <w:t xml:space="preserve"> भ्रष्टाचारजन्य कसुर गरेको</w:t>
      </w:r>
      <w:r w:rsidRPr="0012527A">
        <w:rPr>
          <w:rFonts w:ascii="Kokila" w:hAnsi="Kokila" w:cs="Kalimati" w:hint="cs"/>
          <w:sz w:val="24"/>
          <w:szCs w:val="24"/>
          <w:cs/>
        </w:rPr>
        <w:t>ले</w:t>
      </w:r>
      <w:r w:rsidRPr="0012527A">
        <w:rPr>
          <w:rFonts w:ascii="Kokila" w:hAnsi="Kokila" w:cs="Kalimati"/>
          <w:sz w:val="24"/>
          <w:szCs w:val="24"/>
          <w:cs/>
          <w:lang w:bidi="hi-IN"/>
        </w:rPr>
        <w:t xml:space="preserve"> भ्रष्टाचार निवारण ऐन</w:t>
      </w:r>
      <w:r w:rsidRPr="0012527A">
        <w:rPr>
          <w:rFonts w:ascii="Kokila" w:hAnsi="Kokila" w:cs="Kalimati"/>
          <w:sz w:val="24"/>
          <w:szCs w:val="24"/>
        </w:rPr>
        <w:t xml:space="preserve">, </w:t>
      </w:r>
      <w:r w:rsidRPr="0012527A">
        <w:rPr>
          <w:rFonts w:ascii="Kokila" w:hAnsi="Kokila" w:cs="Kalimati"/>
          <w:sz w:val="24"/>
          <w:szCs w:val="24"/>
          <w:cs/>
          <w:lang w:bidi="hi-IN"/>
        </w:rPr>
        <w:t>2059 को दफा ८(1)(ङ) बमोजिमको कसुर</w:t>
      </w:r>
      <w:r w:rsidRPr="0012527A">
        <w:rPr>
          <w:rFonts w:ascii="Kokila" w:hAnsi="Kokila" w:cs="Kalimati" w:hint="cs"/>
          <w:sz w:val="24"/>
          <w:szCs w:val="24"/>
          <w:cs/>
        </w:rPr>
        <w:t xml:space="preserve">मा </w:t>
      </w:r>
      <w:r w:rsidRPr="0012527A">
        <w:rPr>
          <w:rFonts w:ascii="Kokila" w:hAnsi="Kokila" w:cs="Kalimati"/>
          <w:sz w:val="24"/>
          <w:szCs w:val="24"/>
          <w:cs/>
          <w:lang w:bidi="hi-IN"/>
        </w:rPr>
        <w:t>रु. 13,93,687।</w:t>
      </w:r>
      <w:r w:rsidRPr="0012527A">
        <w:rPr>
          <w:rFonts w:ascii="Kokila" w:hAnsi="Kokila" w:cs="Kalimati"/>
          <w:sz w:val="24"/>
          <w:szCs w:val="24"/>
        </w:rPr>
        <w:t>–</w:t>
      </w:r>
      <w:r w:rsidRPr="0012527A">
        <w:rPr>
          <w:rFonts w:ascii="Kokila" w:hAnsi="Kokila" w:cs="Kalimati"/>
          <w:sz w:val="24"/>
          <w:szCs w:val="24"/>
          <w:cs/>
          <w:lang w:bidi="hi-IN"/>
        </w:rPr>
        <w:t xml:space="preserve"> </w:t>
      </w:r>
      <w:r w:rsidRPr="0012527A">
        <w:rPr>
          <w:rFonts w:ascii="Kokila" w:hAnsi="Kokila" w:cs="Kalimati" w:hint="cs"/>
          <w:sz w:val="24"/>
          <w:szCs w:val="24"/>
          <w:cs/>
        </w:rPr>
        <w:t>बि</w:t>
      </w:r>
      <w:r w:rsidRPr="0012527A">
        <w:rPr>
          <w:rFonts w:ascii="Kokila" w:hAnsi="Kokila" w:cs="Kalimati"/>
          <w:sz w:val="24"/>
          <w:szCs w:val="24"/>
          <w:cs/>
          <w:lang w:bidi="hi-IN"/>
        </w:rPr>
        <w:t>गो कायम गरी सोही ऐनको</w:t>
      </w:r>
      <w:r w:rsidRPr="0012527A">
        <w:rPr>
          <w:rFonts w:ascii="Kokila" w:hAnsi="Kokila" w:cs="Kalimati" w:hint="cs"/>
          <w:sz w:val="24"/>
          <w:szCs w:val="24"/>
          <w:cs/>
        </w:rPr>
        <w:t xml:space="preserve"> </w:t>
      </w:r>
      <w:r w:rsidRPr="0012527A">
        <w:rPr>
          <w:rFonts w:ascii="Kokila" w:hAnsi="Kokila" w:cs="Kalimati"/>
          <w:sz w:val="24"/>
          <w:szCs w:val="24"/>
          <w:cs/>
          <w:lang w:bidi="hi-IN"/>
        </w:rPr>
        <w:t xml:space="preserve">दफा ८ को उपदफा (1) बमोजिम </w:t>
      </w:r>
      <w:r w:rsidRPr="0012527A">
        <w:rPr>
          <w:rFonts w:ascii="Kokila" w:hAnsi="Kokila" w:cs="Kalimati" w:hint="cs"/>
          <w:sz w:val="24"/>
          <w:szCs w:val="24"/>
          <w:cs/>
        </w:rPr>
        <w:t>सजाय</w:t>
      </w:r>
      <w:r w:rsidRPr="0012527A">
        <w:rPr>
          <w:rFonts w:ascii="Kokila" w:hAnsi="Kokila" w:cs="Kalimati"/>
          <w:sz w:val="24"/>
          <w:szCs w:val="24"/>
          <w:cs/>
          <w:lang w:bidi="hi-IN"/>
        </w:rPr>
        <w:t xml:space="preserve"> गरी </w:t>
      </w:r>
      <w:r w:rsidRPr="0012527A">
        <w:rPr>
          <w:rFonts w:ascii="Kokila" w:hAnsi="Kokila" w:cs="Kalimati" w:hint="cs"/>
          <w:sz w:val="24"/>
          <w:szCs w:val="24"/>
          <w:cs/>
        </w:rPr>
        <w:t>बि</w:t>
      </w:r>
      <w:r w:rsidRPr="0012527A">
        <w:rPr>
          <w:rFonts w:ascii="Kokila" w:hAnsi="Kokila" w:cs="Kalimati"/>
          <w:sz w:val="24"/>
          <w:szCs w:val="24"/>
          <w:cs/>
          <w:lang w:bidi="hi-IN"/>
        </w:rPr>
        <w:t>गोसमेत असूल उपर हुन</w:t>
      </w:r>
      <w:r w:rsidRPr="0012527A">
        <w:rPr>
          <w:rFonts w:ascii="Kokila" w:hAnsi="Kokila" w:cs="Kalimati" w:hint="cs"/>
          <w:sz w:val="24"/>
          <w:szCs w:val="24"/>
          <w:cs/>
        </w:rPr>
        <w:t xml:space="preserve"> </w:t>
      </w:r>
      <w:r w:rsidRPr="0012527A">
        <w:rPr>
          <w:rFonts w:ascii="Nirmala UI" w:hAnsi="Nirmala UI" w:cs="Kalimati"/>
          <w:sz w:val="24"/>
          <w:szCs w:val="24"/>
          <w:cs/>
        </w:rPr>
        <w:t xml:space="preserve">मागदाबी </w:t>
      </w:r>
      <w:r w:rsidRPr="0012527A">
        <w:rPr>
          <w:rFonts w:eastAsia="Times New Roman" w:cs="Kalimati" w:hint="cs"/>
          <w:sz w:val="24"/>
          <w:szCs w:val="24"/>
          <w:cs/>
          <w:lang w:bidi="hi-IN"/>
        </w:rPr>
        <w:t xml:space="preserve">लिई </w:t>
      </w:r>
      <w:r w:rsidRPr="0012527A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12527A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12527A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 w:rsidRPr="0012527A">
        <w:rPr>
          <w:rFonts w:ascii="Kokila" w:hAnsi="Kokila" w:cs="Kalimati" w:hint="cs"/>
          <w:sz w:val="24"/>
          <w:szCs w:val="24"/>
          <w:cs/>
        </w:rPr>
        <w:t>१</w:t>
      </w:r>
      <w:r w:rsidRPr="0012527A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12527A">
        <w:rPr>
          <w:rFonts w:ascii="Kokila" w:hAnsi="Kokila" w:cs="Kalimati" w:hint="cs"/>
          <w:sz w:val="24"/>
          <w:szCs w:val="24"/>
          <w:cs/>
        </w:rPr>
        <w:t>०३</w:t>
      </w:r>
      <w:r w:rsidRPr="0012527A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१७ (फैसला प्रमाणिकरण मिति २०८२।०४।२१)</w:t>
      </w:r>
      <w:r w:rsidRPr="0012527A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Pr="0012527A">
        <w:rPr>
          <w:rFonts w:ascii="Kokila" w:hAnsi="Kokila" w:cs="Kalimati" w:hint="cs"/>
          <w:sz w:val="24"/>
          <w:szCs w:val="24"/>
          <w:cs/>
        </w:rPr>
        <w:t xml:space="preserve"> </w:t>
      </w:r>
      <w:r w:rsidRPr="0012527A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12527A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12527A">
        <w:rPr>
          <w:rFonts w:ascii="Kokila" w:hAnsi="Kokila" w:cs="Kalimati" w:hint="cs"/>
          <w:sz w:val="24"/>
          <w:szCs w:val="24"/>
          <w:cs/>
          <w:lang w:bidi="hi-IN"/>
        </w:rPr>
        <w:t>२०८२।०</w:t>
      </w:r>
      <w:r w:rsidRPr="0012527A">
        <w:rPr>
          <w:rFonts w:ascii="Kokila" w:hAnsi="Kokila" w:cs="Kalimati" w:hint="cs"/>
          <w:sz w:val="24"/>
          <w:szCs w:val="24"/>
          <w:cs/>
        </w:rPr>
        <w:t>९</w:t>
      </w:r>
      <w:r w:rsidRPr="0012527A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12527A">
        <w:rPr>
          <w:rFonts w:ascii="Kokila" w:hAnsi="Kokila" w:cs="Kalimati" w:hint="cs"/>
          <w:sz w:val="24"/>
          <w:szCs w:val="24"/>
          <w:cs/>
        </w:rPr>
        <w:t>०९</w:t>
      </w:r>
      <w:r w:rsidRPr="0012527A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12527A">
        <w:rPr>
          <w:rFonts w:ascii="Kokila" w:hAnsi="Kokila" w:cs="Kalimati"/>
          <w:sz w:val="24"/>
          <w:szCs w:val="24"/>
          <w:cs/>
          <w:lang w:bidi="hi-IN"/>
        </w:rPr>
        <w:t>सम्मानित</w:t>
      </w:r>
      <w:r w:rsidRPr="0012527A">
        <w:rPr>
          <w:rFonts w:ascii="Kokila" w:hAnsi="Kokila" w:cs="Kalimati" w:hint="cs"/>
          <w:sz w:val="24"/>
          <w:szCs w:val="24"/>
          <w:cs/>
        </w:rPr>
        <w:t xml:space="preserve"> </w:t>
      </w:r>
      <w:r w:rsidRPr="0012527A">
        <w:rPr>
          <w:rFonts w:ascii="Kokila" w:hAnsi="Kokila" w:cs="Kalimati"/>
          <w:sz w:val="24"/>
          <w:szCs w:val="24"/>
          <w:cs/>
          <w:lang w:bidi="hi-IN"/>
        </w:rPr>
        <w:t>सर्वोच्च अदालतमा पुनरावेदन</w:t>
      </w:r>
      <w:r w:rsidRPr="0012527A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12527A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12527A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12527A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12527A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D96D52" w:rsidRPr="007B2A48" w:rsidRDefault="00D96D52" w:rsidP="00D96D52">
      <w:pPr>
        <w:shd w:val="clear" w:color="auto" w:fill="FFFFFF"/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</w:p>
    <w:p w:rsidR="00B06DBC" w:rsidRDefault="00B06DBC" w:rsidP="00736507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 w:val="24"/>
          <w:szCs w:val="24"/>
        </w:rPr>
      </w:pPr>
    </w:p>
    <w:p w:rsidR="00CB62CF" w:rsidRPr="00CB62CF" w:rsidRDefault="00B06DBC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सहायक </w:t>
      </w:r>
      <w:r w:rsidR="00E37FB3" w:rsidRPr="00E959D2">
        <w:rPr>
          <w:rFonts w:ascii="Times New Roman" w:eastAsia="Times New Roman" w:hAnsi="Times New Roman" w:cs="Kalimati"/>
          <w:sz w:val="24"/>
          <w:szCs w:val="24"/>
          <w:cs/>
        </w:rPr>
        <w:t>प्रवक्ता</w:t>
      </w:r>
      <w:r w:rsidR="00E37FB3" w:rsidRPr="00E959D2">
        <w:rPr>
          <w:rFonts w:ascii="Times New Roman" w:eastAsia="Times New Roman" w:hAnsi="Times New Roman" w:cs="Kalimati"/>
          <w:sz w:val="24"/>
          <w:szCs w:val="24"/>
        </w:rPr>
        <w:br/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गणेश बहादुर अधिकारी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63D" w:rsidRDefault="0061063D" w:rsidP="005C6A14">
      <w:pPr>
        <w:spacing w:after="0" w:line="240" w:lineRule="auto"/>
      </w:pPr>
      <w:r>
        <w:separator/>
      </w:r>
    </w:p>
  </w:endnote>
  <w:endnote w:type="continuationSeparator" w:id="0">
    <w:p w:rsidR="0061063D" w:rsidRDefault="0061063D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63D" w:rsidRDefault="0061063D" w:rsidP="005C6A14">
      <w:pPr>
        <w:spacing w:after="0" w:line="240" w:lineRule="auto"/>
      </w:pPr>
      <w:r>
        <w:separator/>
      </w:r>
    </w:p>
  </w:footnote>
  <w:footnote w:type="continuationSeparator" w:id="0">
    <w:p w:rsidR="0061063D" w:rsidRDefault="0061063D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54B4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0E49"/>
    <w:rsid w:val="00082617"/>
    <w:rsid w:val="0008307F"/>
    <w:rsid w:val="00090BAE"/>
    <w:rsid w:val="00092D5B"/>
    <w:rsid w:val="00094DA4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F25B1"/>
    <w:rsid w:val="000F54B3"/>
    <w:rsid w:val="000F7FE2"/>
    <w:rsid w:val="00101952"/>
    <w:rsid w:val="00111200"/>
    <w:rsid w:val="001132A5"/>
    <w:rsid w:val="00117AA5"/>
    <w:rsid w:val="001242E4"/>
    <w:rsid w:val="00127878"/>
    <w:rsid w:val="00137882"/>
    <w:rsid w:val="001437A1"/>
    <w:rsid w:val="00143B80"/>
    <w:rsid w:val="00144A50"/>
    <w:rsid w:val="001463F1"/>
    <w:rsid w:val="00156EB6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751B2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4FC8"/>
    <w:rsid w:val="001D5E45"/>
    <w:rsid w:val="001E66DB"/>
    <w:rsid w:val="001F7E16"/>
    <w:rsid w:val="002008B8"/>
    <w:rsid w:val="00201011"/>
    <w:rsid w:val="0020530A"/>
    <w:rsid w:val="002059B8"/>
    <w:rsid w:val="00205FEA"/>
    <w:rsid w:val="0020688E"/>
    <w:rsid w:val="00207788"/>
    <w:rsid w:val="002111DF"/>
    <w:rsid w:val="002113C9"/>
    <w:rsid w:val="00211B62"/>
    <w:rsid w:val="00214D16"/>
    <w:rsid w:val="002203A2"/>
    <w:rsid w:val="002239E2"/>
    <w:rsid w:val="0022413F"/>
    <w:rsid w:val="00224291"/>
    <w:rsid w:val="002319DA"/>
    <w:rsid w:val="00231AFF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6DA1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D53"/>
    <w:rsid w:val="002C5D1F"/>
    <w:rsid w:val="002D607C"/>
    <w:rsid w:val="002D6F64"/>
    <w:rsid w:val="002E10A0"/>
    <w:rsid w:val="002E7433"/>
    <w:rsid w:val="002F3C8C"/>
    <w:rsid w:val="002F462F"/>
    <w:rsid w:val="00301E22"/>
    <w:rsid w:val="00306316"/>
    <w:rsid w:val="00307677"/>
    <w:rsid w:val="00315492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54456"/>
    <w:rsid w:val="00356EC6"/>
    <w:rsid w:val="003573F4"/>
    <w:rsid w:val="003611B0"/>
    <w:rsid w:val="00367053"/>
    <w:rsid w:val="00370D87"/>
    <w:rsid w:val="00370D9A"/>
    <w:rsid w:val="00372022"/>
    <w:rsid w:val="00372B7C"/>
    <w:rsid w:val="00373884"/>
    <w:rsid w:val="003741AC"/>
    <w:rsid w:val="00387D84"/>
    <w:rsid w:val="00387FFD"/>
    <w:rsid w:val="00391FC3"/>
    <w:rsid w:val="00394354"/>
    <w:rsid w:val="00394BBC"/>
    <w:rsid w:val="003A178E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C696F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4A46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2F6F"/>
    <w:rsid w:val="004C3B68"/>
    <w:rsid w:val="004C3E0D"/>
    <w:rsid w:val="004D6128"/>
    <w:rsid w:val="004E0084"/>
    <w:rsid w:val="004E037C"/>
    <w:rsid w:val="004E04F0"/>
    <w:rsid w:val="004E0FCC"/>
    <w:rsid w:val="004E3060"/>
    <w:rsid w:val="004E7423"/>
    <w:rsid w:val="004F7978"/>
    <w:rsid w:val="00502128"/>
    <w:rsid w:val="005032B5"/>
    <w:rsid w:val="005038C0"/>
    <w:rsid w:val="00503DD2"/>
    <w:rsid w:val="00506613"/>
    <w:rsid w:val="00506ED1"/>
    <w:rsid w:val="00507354"/>
    <w:rsid w:val="00507AA1"/>
    <w:rsid w:val="00510316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7058"/>
    <w:rsid w:val="005A3C42"/>
    <w:rsid w:val="005B10EC"/>
    <w:rsid w:val="005B66EF"/>
    <w:rsid w:val="005B70DA"/>
    <w:rsid w:val="005B7C1D"/>
    <w:rsid w:val="005C6A14"/>
    <w:rsid w:val="005D5C5D"/>
    <w:rsid w:val="005D70C7"/>
    <w:rsid w:val="005E3198"/>
    <w:rsid w:val="005E63C8"/>
    <w:rsid w:val="005E6E0C"/>
    <w:rsid w:val="005F1BDA"/>
    <w:rsid w:val="005F2A86"/>
    <w:rsid w:val="005F37CC"/>
    <w:rsid w:val="005F6BB3"/>
    <w:rsid w:val="00607D40"/>
    <w:rsid w:val="00607EAA"/>
    <w:rsid w:val="0061063D"/>
    <w:rsid w:val="00611524"/>
    <w:rsid w:val="00614DFF"/>
    <w:rsid w:val="00614E23"/>
    <w:rsid w:val="00616D2C"/>
    <w:rsid w:val="006176F3"/>
    <w:rsid w:val="00625930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6B4"/>
    <w:rsid w:val="00665A1B"/>
    <w:rsid w:val="00675CAA"/>
    <w:rsid w:val="006771A1"/>
    <w:rsid w:val="00677265"/>
    <w:rsid w:val="006864CA"/>
    <w:rsid w:val="00692322"/>
    <w:rsid w:val="00693C26"/>
    <w:rsid w:val="006959D2"/>
    <w:rsid w:val="00696FB7"/>
    <w:rsid w:val="006976A1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6E62C7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4CF8"/>
    <w:rsid w:val="00776F6D"/>
    <w:rsid w:val="00785921"/>
    <w:rsid w:val="0079042A"/>
    <w:rsid w:val="00794299"/>
    <w:rsid w:val="007A115F"/>
    <w:rsid w:val="007A1445"/>
    <w:rsid w:val="007A1501"/>
    <w:rsid w:val="007B25C8"/>
    <w:rsid w:val="007B4EA3"/>
    <w:rsid w:val="007C0C64"/>
    <w:rsid w:val="007C185D"/>
    <w:rsid w:val="007C47E7"/>
    <w:rsid w:val="007C5124"/>
    <w:rsid w:val="007C5642"/>
    <w:rsid w:val="007C5CAC"/>
    <w:rsid w:val="007C60E5"/>
    <w:rsid w:val="007E1A5C"/>
    <w:rsid w:val="007E5240"/>
    <w:rsid w:val="007E6D96"/>
    <w:rsid w:val="007F0CB2"/>
    <w:rsid w:val="007F204B"/>
    <w:rsid w:val="007F2ACC"/>
    <w:rsid w:val="007F4659"/>
    <w:rsid w:val="0080066F"/>
    <w:rsid w:val="00804470"/>
    <w:rsid w:val="00810C61"/>
    <w:rsid w:val="0082705B"/>
    <w:rsid w:val="00831949"/>
    <w:rsid w:val="00833E69"/>
    <w:rsid w:val="00834BE0"/>
    <w:rsid w:val="00837880"/>
    <w:rsid w:val="00840171"/>
    <w:rsid w:val="0084196D"/>
    <w:rsid w:val="00850C24"/>
    <w:rsid w:val="00855AA7"/>
    <w:rsid w:val="008719FC"/>
    <w:rsid w:val="008765C7"/>
    <w:rsid w:val="0088268C"/>
    <w:rsid w:val="00887F4C"/>
    <w:rsid w:val="00893C17"/>
    <w:rsid w:val="00894235"/>
    <w:rsid w:val="00896C0B"/>
    <w:rsid w:val="008A2614"/>
    <w:rsid w:val="008A2B22"/>
    <w:rsid w:val="008A33D2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4AC1"/>
    <w:rsid w:val="008F6DFF"/>
    <w:rsid w:val="0090597B"/>
    <w:rsid w:val="0090636E"/>
    <w:rsid w:val="0090788C"/>
    <w:rsid w:val="00913B4E"/>
    <w:rsid w:val="00913C1E"/>
    <w:rsid w:val="00916D6E"/>
    <w:rsid w:val="00917280"/>
    <w:rsid w:val="009204A3"/>
    <w:rsid w:val="009225E5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287C"/>
    <w:rsid w:val="009E6447"/>
    <w:rsid w:val="009F5D38"/>
    <w:rsid w:val="009F7A95"/>
    <w:rsid w:val="00A01A52"/>
    <w:rsid w:val="00A02328"/>
    <w:rsid w:val="00A0461C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91C8F"/>
    <w:rsid w:val="00AA4E2C"/>
    <w:rsid w:val="00AA629E"/>
    <w:rsid w:val="00AB01F9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395F"/>
    <w:rsid w:val="00AF4E8C"/>
    <w:rsid w:val="00B00C4B"/>
    <w:rsid w:val="00B012E3"/>
    <w:rsid w:val="00B02416"/>
    <w:rsid w:val="00B04F88"/>
    <w:rsid w:val="00B06DBC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4D00"/>
    <w:rsid w:val="00B55933"/>
    <w:rsid w:val="00B56674"/>
    <w:rsid w:val="00B712EE"/>
    <w:rsid w:val="00B818F5"/>
    <w:rsid w:val="00B85DD6"/>
    <w:rsid w:val="00B86166"/>
    <w:rsid w:val="00B87305"/>
    <w:rsid w:val="00B90643"/>
    <w:rsid w:val="00B92A09"/>
    <w:rsid w:val="00B941DC"/>
    <w:rsid w:val="00BA3621"/>
    <w:rsid w:val="00BA403C"/>
    <w:rsid w:val="00BA6032"/>
    <w:rsid w:val="00BA606C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05B53"/>
    <w:rsid w:val="00C10ACC"/>
    <w:rsid w:val="00C12C71"/>
    <w:rsid w:val="00C174D4"/>
    <w:rsid w:val="00C1771B"/>
    <w:rsid w:val="00C21B98"/>
    <w:rsid w:val="00C32FE1"/>
    <w:rsid w:val="00C34AB6"/>
    <w:rsid w:val="00C35655"/>
    <w:rsid w:val="00C37CA2"/>
    <w:rsid w:val="00C40B6A"/>
    <w:rsid w:val="00C422CE"/>
    <w:rsid w:val="00C4525C"/>
    <w:rsid w:val="00C457B7"/>
    <w:rsid w:val="00C47BE9"/>
    <w:rsid w:val="00C609FD"/>
    <w:rsid w:val="00C76A59"/>
    <w:rsid w:val="00C82AB9"/>
    <w:rsid w:val="00C83FA8"/>
    <w:rsid w:val="00C901E4"/>
    <w:rsid w:val="00C92C1C"/>
    <w:rsid w:val="00C95C5C"/>
    <w:rsid w:val="00C95F68"/>
    <w:rsid w:val="00CA12C9"/>
    <w:rsid w:val="00CA4348"/>
    <w:rsid w:val="00CB0285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6D52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1AFF"/>
    <w:rsid w:val="00E431FF"/>
    <w:rsid w:val="00E4334C"/>
    <w:rsid w:val="00E4386A"/>
    <w:rsid w:val="00E452FE"/>
    <w:rsid w:val="00E51CF2"/>
    <w:rsid w:val="00E560C3"/>
    <w:rsid w:val="00E57697"/>
    <w:rsid w:val="00E63C57"/>
    <w:rsid w:val="00E70AD9"/>
    <w:rsid w:val="00E76365"/>
    <w:rsid w:val="00E83F5D"/>
    <w:rsid w:val="00E849B5"/>
    <w:rsid w:val="00E873FB"/>
    <w:rsid w:val="00E90ECB"/>
    <w:rsid w:val="00E92A9A"/>
    <w:rsid w:val="00E959D2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EF74A3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17D7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48</cp:revision>
  <cp:lastPrinted>2025-12-24T09:48:00Z</cp:lastPrinted>
  <dcterms:created xsi:type="dcterms:W3CDTF">2025-11-25T10:14:00Z</dcterms:created>
  <dcterms:modified xsi:type="dcterms:W3CDTF">2025-12-24T09:48:00Z</dcterms:modified>
</cp:coreProperties>
</file>