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XSpec="center" w:tblpY="1209"/>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8"/>
        <w:gridCol w:w="1260"/>
        <w:gridCol w:w="1260"/>
        <w:gridCol w:w="3150"/>
        <w:gridCol w:w="4140"/>
        <w:gridCol w:w="4860"/>
      </w:tblGrid>
      <w:tr w:rsidR="00EF7D07" w:rsidRPr="00030043" w:rsidTr="002F551A">
        <w:trPr>
          <w:trHeight w:val="440"/>
        </w:trPr>
        <w:tc>
          <w:tcPr>
            <w:tcW w:w="558" w:type="dxa"/>
            <w:shd w:val="clear" w:color="auto" w:fill="auto"/>
          </w:tcPr>
          <w:p w:rsidR="00907CEC" w:rsidRPr="00030043" w:rsidRDefault="00907CEC" w:rsidP="00DE2931">
            <w:pPr>
              <w:spacing w:after="0" w:line="240" w:lineRule="auto"/>
              <w:ind w:right="-198"/>
              <w:rPr>
                <w:rFonts w:ascii="Calibri" w:eastAsia="Times New Roman" w:hAnsi="Calibri" w:cs="Kalimati"/>
                <w:b/>
                <w:bCs/>
                <w:sz w:val="18"/>
                <w:szCs w:val="18"/>
              </w:rPr>
            </w:pPr>
            <w:bookmarkStart w:id="0" w:name="_GoBack"/>
            <w:bookmarkEnd w:id="0"/>
            <w:r w:rsidRPr="00030043">
              <w:rPr>
                <w:rFonts w:ascii="Calibri" w:eastAsia="Times New Roman" w:hAnsi="Calibri" w:cs="Kalimati" w:hint="cs"/>
                <w:b/>
                <w:bCs/>
                <w:sz w:val="18"/>
                <w:szCs w:val="18"/>
                <w:cs/>
              </w:rPr>
              <w:t>सि.नं.</w:t>
            </w:r>
          </w:p>
        </w:tc>
        <w:tc>
          <w:tcPr>
            <w:tcW w:w="1260" w:type="dxa"/>
            <w:shd w:val="clear" w:color="auto" w:fill="auto"/>
          </w:tcPr>
          <w:p w:rsidR="00907CEC" w:rsidRPr="00030043" w:rsidRDefault="00907CEC" w:rsidP="00DE2931">
            <w:pPr>
              <w:tabs>
                <w:tab w:val="left" w:pos="3181"/>
              </w:tabs>
              <w:spacing w:after="0" w:line="240" w:lineRule="auto"/>
              <w:jc w:val="center"/>
              <w:rPr>
                <w:rFonts w:ascii="Calibri" w:eastAsia="Times New Roman" w:hAnsi="Calibri" w:cs="Kalimati"/>
                <w:b/>
                <w:bCs/>
                <w:sz w:val="18"/>
                <w:szCs w:val="18"/>
              </w:rPr>
            </w:pPr>
            <w:r w:rsidRPr="00030043">
              <w:rPr>
                <w:rFonts w:ascii="Calibri" w:eastAsia="Times New Roman" w:hAnsi="Calibri" w:cs="Kalimati"/>
                <w:b/>
                <w:bCs/>
                <w:sz w:val="18"/>
                <w:szCs w:val="18"/>
                <w:cs/>
              </w:rPr>
              <w:t>प्र</w:t>
            </w:r>
            <w:r w:rsidRPr="00030043">
              <w:rPr>
                <w:rFonts w:ascii="Calibri" w:eastAsia="Times New Roman" w:hAnsi="Calibri" w:cs="Kalimati" w:hint="cs"/>
                <w:b/>
                <w:bCs/>
                <w:sz w:val="18"/>
                <w:szCs w:val="18"/>
                <w:cs/>
              </w:rPr>
              <w:t>तिवादी</w:t>
            </w:r>
            <w:r w:rsidRPr="00030043">
              <w:rPr>
                <w:rFonts w:ascii="Calibri" w:eastAsia="Times New Roman" w:hAnsi="Calibri" w:cs="Kalimati"/>
                <w:b/>
                <w:bCs/>
                <w:sz w:val="18"/>
                <w:szCs w:val="18"/>
                <w:cs/>
              </w:rPr>
              <w:t>हरु</w:t>
            </w:r>
          </w:p>
        </w:tc>
        <w:tc>
          <w:tcPr>
            <w:tcW w:w="1260" w:type="dxa"/>
          </w:tcPr>
          <w:p w:rsidR="00907CEC" w:rsidRPr="00030043" w:rsidRDefault="00907CEC" w:rsidP="00DE2931">
            <w:pPr>
              <w:tabs>
                <w:tab w:val="left" w:pos="3181"/>
              </w:tabs>
              <w:spacing w:after="0" w:line="240" w:lineRule="auto"/>
              <w:jc w:val="center"/>
              <w:rPr>
                <w:rFonts w:ascii="Calibri" w:eastAsia="Times New Roman" w:hAnsi="Calibri" w:cs="Kalimati"/>
                <w:b/>
                <w:bCs/>
                <w:sz w:val="18"/>
                <w:szCs w:val="18"/>
                <w:cs/>
              </w:rPr>
            </w:pPr>
            <w:r w:rsidRPr="00030043">
              <w:rPr>
                <w:rFonts w:ascii="Calibri" w:eastAsia="Times New Roman" w:hAnsi="Calibri" w:cs="Kalimati" w:hint="cs"/>
                <w:b/>
                <w:bCs/>
                <w:sz w:val="18"/>
                <w:szCs w:val="18"/>
                <w:cs/>
              </w:rPr>
              <w:t>मुद्दा</w:t>
            </w:r>
          </w:p>
        </w:tc>
        <w:tc>
          <w:tcPr>
            <w:tcW w:w="3150" w:type="dxa"/>
            <w:shd w:val="clear" w:color="auto" w:fill="auto"/>
          </w:tcPr>
          <w:p w:rsidR="00907CEC" w:rsidRPr="00030043" w:rsidRDefault="00907CEC" w:rsidP="00DE2931">
            <w:pPr>
              <w:tabs>
                <w:tab w:val="left" w:pos="3181"/>
              </w:tabs>
              <w:spacing w:after="0" w:line="240" w:lineRule="auto"/>
              <w:jc w:val="center"/>
              <w:rPr>
                <w:rFonts w:ascii="Calibri" w:eastAsia="Times New Roman" w:hAnsi="Calibri" w:cs="Kalimati"/>
                <w:b/>
                <w:bCs/>
                <w:sz w:val="18"/>
                <w:szCs w:val="18"/>
              </w:rPr>
            </w:pPr>
            <w:r w:rsidRPr="00030043">
              <w:rPr>
                <w:rFonts w:ascii="Calibri" w:eastAsia="Times New Roman" w:hAnsi="Calibri" w:cs="Kalimati" w:hint="cs"/>
                <w:b/>
                <w:bCs/>
                <w:sz w:val="18"/>
                <w:szCs w:val="18"/>
                <w:cs/>
              </w:rPr>
              <w:t>आयोगको मागदावी</w:t>
            </w:r>
          </w:p>
        </w:tc>
        <w:tc>
          <w:tcPr>
            <w:tcW w:w="4140" w:type="dxa"/>
            <w:shd w:val="clear" w:color="auto" w:fill="auto"/>
          </w:tcPr>
          <w:p w:rsidR="00907CEC" w:rsidRPr="00030043" w:rsidRDefault="00907CEC" w:rsidP="00DE2931">
            <w:pPr>
              <w:tabs>
                <w:tab w:val="left" w:pos="3181"/>
              </w:tabs>
              <w:spacing w:after="0" w:line="240" w:lineRule="auto"/>
              <w:jc w:val="center"/>
              <w:rPr>
                <w:rFonts w:ascii="Kokila" w:hAnsi="Kokila" w:cs="Kalimati"/>
                <w:b/>
                <w:bCs/>
                <w:sz w:val="18"/>
                <w:szCs w:val="18"/>
              </w:rPr>
            </w:pPr>
            <w:r w:rsidRPr="00030043">
              <w:rPr>
                <w:rFonts w:ascii="Kokila" w:hAnsi="Kokila" w:cs="Kalimati" w:hint="cs"/>
                <w:b/>
                <w:bCs/>
                <w:sz w:val="18"/>
                <w:szCs w:val="18"/>
                <w:cs/>
              </w:rPr>
              <w:t>विशेष अदालतको फैसला र आधार</w:t>
            </w:r>
          </w:p>
        </w:tc>
        <w:tc>
          <w:tcPr>
            <w:tcW w:w="4860" w:type="dxa"/>
            <w:shd w:val="clear" w:color="auto" w:fill="auto"/>
          </w:tcPr>
          <w:p w:rsidR="00907CEC" w:rsidRPr="00030043" w:rsidRDefault="00907CEC" w:rsidP="00DE2931">
            <w:pPr>
              <w:tabs>
                <w:tab w:val="left" w:pos="3181"/>
              </w:tabs>
              <w:spacing w:after="0" w:line="240" w:lineRule="auto"/>
              <w:jc w:val="center"/>
              <w:rPr>
                <w:rFonts w:ascii="Calibri" w:eastAsia="Times New Roman" w:hAnsi="Calibri" w:cs="Kalimati"/>
                <w:b/>
                <w:bCs/>
                <w:sz w:val="18"/>
                <w:szCs w:val="18"/>
              </w:rPr>
            </w:pPr>
            <w:r w:rsidRPr="00030043">
              <w:rPr>
                <w:rFonts w:ascii="Calibri" w:eastAsia="Times New Roman" w:hAnsi="Calibri" w:cs="Kalimati" w:hint="cs"/>
                <w:b/>
                <w:bCs/>
                <w:sz w:val="18"/>
                <w:szCs w:val="18"/>
                <w:cs/>
              </w:rPr>
              <w:t>आयोगवाट सम्मानित सर्वोच्च अदालतमा पुनरावेदन गरिएका आधारहरु</w:t>
            </w:r>
          </w:p>
        </w:tc>
      </w:tr>
      <w:tr w:rsidR="00EF7D07" w:rsidRPr="00030043" w:rsidTr="002F551A">
        <w:trPr>
          <w:trHeight w:val="137"/>
        </w:trPr>
        <w:tc>
          <w:tcPr>
            <w:tcW w:w="558" w:type="dxa"/>
            <w:shd w:val="clear" w:color="auto" w:fill="auto"/>
          </w:tcPr>
          <w:p w:rsidR="00907CEC" w:rsidRPr="00030043" w:rsidRDefault="00FF68F1" w:rsidP="00DE2931">
            <w:pPr>
              <w:tabs>
                <w:tab w:val="left" w:pos="-3330"/>
                <w:tab w:val="left" w:pos="-3240"/>
              </w:tabs>
              <w:spacing w:after="0" w:line="240" w:lineRule="auto"/>
              <w:ind w:left="90"/>
              <w:contextualSpacing/>
              <w:jc w:val="both"/>
              <w:rPr>
                <w:rFonts w:ascii="Kokila" w:hAnsi="Kokila" w:cs="Kalimati"/>
                <w:sz w:val="18"/>
                <w:szCs w:val="18"/>
                <w:cs/>
              </w:rPr>
            </w:pPr>
            <w:r>
              <w:rPr>
                <w:rFonts w:ascii="Kokila" w:hAnsi="Kokila" w:cs="Kalimati" w:hint="cs"/>
                <w:sz w:val="18"/>
                <w:szCs w:val="18"/>
                <w:cs/>
              </w:rPr>
              <w:t>१</w:t>
            </w:r>
          </w:p>
        </w:tc>
        <w:tc>
          <w:tcPr>
            <w:tcW w:w="1260" w:type="dxa"/>
            <w:shd w:val="clear" w:color="auto" w:fill="auto"/>
          </w:tcPr>
          <w:p w:rsidR="00907CEC" w:rsidRPr="00030043" w:rsidRDefault="00C53803" w:rsidP="00032C8C">
            <w:pPr>
              <w:spacing w:after="0" w:line="240" w:lineRule="auto"/>
              <w:ind w:left="-18"/>
              <w:contextualSpacing/>
              <w:jc w:val="both"/>
              <w:rPr>
                <w:rFonts w:ascii="Kokila" w:hAnsi="Kokila" w:cs="Kalimati"/>
                <w:sz w:val="18"/>
                <w:szCs w:val="18"/>
                <w:cs/>
              </w:rPr>
            </w:pPr>
            <w:r w:rsidRPr="00030043">
              <w:rPr>
                <w:rFonts w:ascii="Kokila" w:hAnsi="Kokila" w:cs="Kalimati" w:hint="cs"/>
                <w:sz w:val="18"/>
                <w:szCs w:val="18"/>
                <w:cs/>
              </w:rPr>
              <w:t>बैकुन्ठ अधिकारी</w:t>
            </w:r>
            <w:r w:rsidR="009D75E4" w:rsidRPr="00030043">
              <w:rPr>
                <w:rFonts w:ascii="Kokila" w:hAnsi="Kokila" w:cs="Kalimati" w:hint="cs"/>
                <w:sz w:val="18"/>
                <w:szCs w:val="18"/>
                <w:cs/>
              </w:rPr>
              <w:t>समेत</w:t>
            </w:r>
            <w:r w:rsidR="00907CEC" w:rsidRPr="00030043">
              <w:rPr>
                <w:rFonts w:ascii="Kokila" w:hAnsi="Kokila" w:cs="Kalimati"/>
                <w:sz w:val="18"/>
                <w:szCs w:val="18"/>
                <w:cs/>
              </w:rPr>
              <w:t xml:space="preserve"> (वि.अ. को मु.नं. </w:t>
            </w:r>
            <w:r w:rsidR="009D75E4" w:rsidRPr="00030043">
              <w:rPr>
                <w:rFonts w:ascii="Kokila" w:hAnsi="Kokila" w:cs="Kalimati" w:hint="cs"/>
                <w:sz w:val="18"/>
                <w:szCs w:val="18"/>
                <w:cs/>
              </w:rPr>
              <w:t>0८०</w:t>
            </w:r>
            <w:r w:rsidR="00907CEC" w:rsidRPr="00030043">
              <w:rPr>
                <w:rFonts w:ascii="Kokila" w:hAnsi="Kokila" w:cs="Kalimati" w:hint="cs"/>
                <w:sz w:val="18"/>
                <w:szCs w:val="18"/>
                <w:cs/>
              </w:rPr>
              <w:t>-</w:t>
            </w:r>
            <w:r w:rsidR="00907CEC" w:rsidRPr="00030043">
              <w:rPr>
                <w:rFonts w:ascii="Kokila" w:hAnsi="Kokila" w:cs="Kalimati"/>
                <w:sz w:val="18"/>
                <w:szCs w:val="18"/>
              </w:rPr>
              <w:t>CR</w:t>
            </w:r>
            <w:r w:rsidRPr="00030043">
              <w:rPr>
                <w:rFonts w:ascii="Kokila" w:hAnsi="Kokila" w:cs="Kalimati"/>
                <w:sz w:val="18"/>
                <w:szCs w:val="18"/>
              </w:rPr>
              <w:t>-</w:t>
            </w:r>
            <w:r w:rsidRPr="00030043">
              <w:rPr>
                <w:rFonts w:ascii="Kokila" w:hAnsi="Kokila" w:cs="Kalimati" w:hint="cs"/>
                <w:sz w:val="18"/>
                <w:szCs w:val="18"/>
                <w:cs/>
              </w:rPr>
              <w:t>००६०</w:t>
            </w:r>
            <w:r w:rsidR="00907CEC" w:rsidRPr="00030043">
              <w:rPr>
                <w:rFonts w:ascii="Kokila" w:hAnsi="Kokila" w:cs="Kalimati" w:hint="cs"/>
                <w:sz w:val="18"/>
                <w:szCs w:val="18"/>
                <w:cs/>
              </w:rPr>
              <w:t>)</w:t>
            </w:r>
            <w:r w:rsidR="00907CEC" w:rsidRPr="00030043">
              <w:rPr>
                <w:rFonts w:ascii="Kokila" w:hAnsi="Kokila" w:cs="Kalimati"/>
                <w:sz w:val="18"/>
                <w:szCs w:val="18"/>
                <w:cs/>
              </w:rPr>
              <w:t>, वि.अ. को फैसला मिति २०</w:t>
            </w:r>
            <w:r w:rsidR="009D75E4" w:rsidRPr="00030043">
              <w:rPr>
                <w:rFonts w:ascii="Kokila" w:hAnsi="Kokila" w:cs="Kalimati" w:hint="cs"/>
                <w:sz w:val="18"/>
                <w:szCs w:val="18"/>
                <w:cs/>
              </w:rPr>
              <w:t>8१</w:t>
            </w:r>
            <w:r w:rsidR="00E05BF5" w:rsidRPr="00030043">
              <w:rPr>
                <w:rFonts w:ascii="Kokila" w:hAnsi="Kokila" w:cs="Kalimati"/>
                <w:sz w:val="18"/>
                <w:szCs w:val="18"/>
                <w:cs/>
              </w:rPr>
              <w:t>।</w:t>
            </w:r>
            <w:r w:rsidR="00032C8C">
              <w:rPr>
                <w:rFonts w:ascii="Kokila" w:hAnsi="Kokila" w:cs="Kalimati" w:hint="cs"/>
                <w:sz w:val="18"/>
                <w:szCs w:val="18"/>
                <w:cs/>
              </w:rPr>
              <w:t>१</w:t>
            </w:r>
            <w:r w:rsidR="00907CEC" w:rsidRPr="00030043">
              <w:rPr>
                <w:rFonts w:ascii="Kokila" w:hAnsi="Kokila" w:cs="Kalimati"/>
                <w:sz w:val="18"/>
                <w:szCs w:val="18"/>
                <w:cs/>
              </w:rPr>
              <w:t>।</w:t>
            </w:r>
            <w:r w:rsidR="00032C8C">
              <w:rPr>
                <w:rFonts w:ascii="Kokila" w:hAnsi="Kokila" w:cs="Kalimati" w:hint="cs"/>
                <w:sz w:val="18"/>
                <w:szCs w:val="18"/>
                <w:cs/>
              </w:rPr>
              <w:t>३१</w:t>
            </w:r>
          </w:p>
        </w:tc>
        <w:tc>
          <w:tcPr>
            <w:tcW w:w="1260" w:type="dxa"/>
          </w:tcPr>
          <w:p w:rsidR="00907CEC" w:rsidRPr="00030043" w:rsidRDefault="009A48AD" w:rsidP="00DE2931">
            <w:pPr>
              <w:spacing w:after="0" w:line="240" w:lineRule="auto"/>
              <w:ind w:left="162" w:hanging="180"/>
              <w:contextualSpacing/>
              <w:jc w:val="both"/>
              <w:rPr>
                <w:rFonts w:ascii="Kokila" w:hAnsi="Kokila" w:cs="Kalimati"/>
                <w:sz w:val="18"/>
                <w:szCs w:val="18"/>
              </w:rPr>
            </w:pPr>
            <w:r w:rsidRPr="00030043">
              <w:rPr>
                <w:rFonts w:ascii="Kokila" w:hAnsi="Kokila" w:cs="Kalimati" w:hint="cs"/>
                <w:sz w:val="18"/>
                <w:szCs w:val="18"/>
                <w:cs/>
              </w:rPr>
              <w:t xml:space="preserve"> </w:t>
            </w:r>
            <w:r w:rsidR="00C53803" w:rsidRPr="00030043">
              <w:rPr>
                <w:rFonts w:ascii="Kokila" w:hAnsi="Kokila" w:cs="Kalimati" w:hint="cs"/>
                <w:sz w:val="18"/>
                <w:szCs w:val="18"/>
                <w:cs/>
              </w:rPr>
              <w:t xml:space="preserve">गैर कानूनी लाभ वा हानि पुर्‍याउने बदनियतले काम गरी भ्रष्टाचार गरेको मुद्दामा </w:t>
            </w:r>
            <w:r w:rsidR="009D75E4" w:rsidRPr="00030043">
              <w:rPr>
                <w:rFonts w:ascii="Kokila" w:hAnsi="Kokila" w:cs="Kalimati" w:hint="cs"/>
                <w:sz w:val="18"/>
                <w:szCs w:val="18"/>
                <w:cs/>
              </w:rPr>
              <w:t xml:space="preserve">  </w:t>
            </w:r>
          </w:p>
        </w:tc>
        <w:tc>
          <w:tcPr>
            <w:tcW w:w="3150" w:type="dxa"/>
            <w:shd w:val="clear" w:color="auto" w:fill="auto"/>
          </w:tcPr>
          <w:p w:rsidR="009A48AD" w:rsidRPr="00030043" w:rsidRDefault="009A48AD" w:rsidP="00DE2931">
            <w:pPr>
              <w:numPr>
                <w:ilvl w:val="0"/>
                <w:numId w:val="16"/>
              </w:numPr>
              <w:tabs>
                <w:tab w:val="left" w:pos="-6768"/>
              </w:tabs>
              <w:spacing w:after="0" w:line="240" w:lineRule="auto"/>
              <w:ind w:left="252" w:right="36"/>
              <w:contextualSpacing/>
              <w:jc w:val="both"/>
              <w:rPr>
                <w:rFonts w:ascii="Mangal" w:eastAsia="Calibri" w:hAnsi="Mangal" w:cs="Kalimati"/>
                <w:sz w:val="18"/>
                <w:szCs w:val="18"/>
                <w:lang w:bidi="ar-SA"/>
              </w:rPr>
            </w:pPr>
            <w:r w:rsidRPr="00030043">
              <w:rPr>
                <w:rFonts w:ascii="Mangal" w:eastAsia="Calibri" w:hAnsi="Mangal" w:cs="Kalimati"/>
                <w:sz w:val="18"/>
                <w:szCs w:val="18"/>
                <w:cs/>
                <w:lang w:bidi="hi-IN"/>
              </w:rPr>
              <w:t>प्रतिवादी बैकुण्ठ अधिकारी उपर निजले सम्झौता बमोजिम खरिद सम्बन्धी सम्पूर्ण कागजात अध्ययन नगरी नगराई र स्थलगत अनुगमनसमेत नगरी नगराई भुक्तानी सम्बन्धी टिप्पणी सदर गरी सम्झौता बमोजिम गुणस्तर र ब्राण्डको वितरण गर्नुपर्ने यन्त्र उपकरणभन्दा कम गुणस्तरको र फरक ब्राण्डको मिनिटिलर बापत आपूर्तिकर्तालाई भुक्तानी गरी प्रदेश सरकारलाई जम्मा रु.</w:t>
            </w:r>
            <w:r w:rsidRPr="00030043">
              <w:rPr>
                <w:rFonts w:ascii="Calibri" w:eastAsia="Calibri" w:hAnsi="Calibri" w:cs="Kalimati"/>
                <w:sz w:val="18"/>
                <w:szCs w:val="18"/>
                <w:cs/>
                <w:lang w:bidi="hi-IN"/>
              </w:rPr>
              <w:t xml:space="preserve"> रु.१</w:t>
            </w:r>
            <w:r w:rsidRPr="00030043">
              <w:rPr>
                <w:rFonts w:ascii="Calibri" w:eastAsia="Calibri" w:hAnsi="Calibri" w:cs="Kalimati"/>
                <w:sz w:val="18"/>
                <w:szCs w:val="18"/>
                <w:lang w:bidi="ar-SA"/>
              </w:rPr>
              <w:t>,</w:t>
            </w:r>
            <w:r w:rsidRPr="00030043">
              <w:rPr>
                <w:rFonts w:ascii="Calibri" w:eastAsia="Calibri" w:hAnsi="Calibri" w:cs="Kalimati" w:hint="cs"/>
                <w:sz w:val="18"/>
                <w:szCs w:val="18"/>
                <w:cs/>
              </w:rPr>
              <w:t>३१</w:t>
            </w:r>
            <w:r w:rsidRPr="00030043">
              <w:rPr>
                <w:rFonts w:ascii="Calibri" w:eastAsia="Calibri" w:hAnsi="Calibri" w:cs="Kalimati"/>
                <w:sz w:val="18"/>
                <w:szCs w:val="18"/>
                <w:lang w:bidi="ar-SA"/>
              </w:rPr>
              <w:t>,</w:t>
            </w:r>
            <w:r w:rsidRPr="00030043">
              <w:rPr>
                <w:rFonts w:ascii="Calibri" w:eastAsia="Calibri" w:hAnsi="Calibri" w:cs="Kalimati" w:hint="cs"/>
                <w:sz w:val="18"/>
                <w:szCs w:val="18"/>
                <w:cs/>
              </w:rPr>
              <w:t>६०</w:t>
            </w:r>
            <w:r w:rsidRPr="00030043">
              <w:rPr>
                <w:rFonts w:ascii="Calibri" w:eastAsia="Calibri" w:hAnsi="Calibri" w:cs="Kalimati"/>
                <w:sz w:val="18"/>
                <w:szCs w:val="18"/>
                <w:lang w:bidi="ar-SA"/>
              </w:rPr>
              <w:t>,</w:t>
            </w:r>
            <w:r w:rsidRPr="00030043">
              <w:rPr>
                <w:rFonts w:ascii="Calibri" w:eastAsia="Calibri" w:hAnsi="Calibri" w:cs="Kalimati" w:hint="cs"/>
                <w:sz w:val="18"/>
                <w:szCs w:val="18"/>
                <w:cs/>
              </w:rPr>
              <w:t>०००</w:t>
            </w:r>
            <w:r w:rsidRPr="00030043">
              <w:rPr>
                <w:rFonts w:ascii="Calibri" w:eastAsia="Calibri" w:hAnsi="Calibri" w:cs="Kalimati"/>
                <w:sz w:val="18"/>
                <w:szCs w:val="18"/>
                <w:cs/>
                <w:lang w:bidi="hi-IN"/>
              </w:rPr>
              <w:t xml:space="preserve">।- </w:t>
            </w:r>
            <w:r w:rsidRPr="00030043">
              <w:rPr>
                <w:rFonts w:ascii="Mangal" w:eastAsia="Calibri" w:hAnsi="Mangal" w:cs="Kalimati"/>
                <w:sz w:val="18"/>
                <w:szCs w:val="18"/>
                <w:cs/>
                <w:lang w:bidi="hi-IN"/>
              </w:rPr>
              <w:t xml:space="preserve"> - (एक करोड एकतीस लाख साठी हजार रुपैयाँ) बदनियतपूर्वक हानि पुर्‍याइ भ्रष्टाचार निवारण ‌ऐन</w:t>
            </w:r>
            <w:r w:rsidRPr="00030043">
              <w:rPr>
                <w:rFonts w:ascii="Mangal" w:eastAsia="Calibri" w:hAnsi="Mangal" w:cs="Kalimati"/>
                <w:sz w:val="18"/>
                <w:szCs w:val="18"/>
                <w:lang w:bidi="ar-SA"/>
              </w:rPr>
              <w:t>,</w:t>
            </w:r>
            <w:r w:rsidRPr="00030043">
              <w:rPr>
                <w:rFonts w:ascii="Mangal" w:eastAsia="Calibri" w:hAnsi="Mangal" w:cs="Kalimati" w:hint="cs"/>
                <w:sz w:val="18"/>
                <w:szCs w:val="18"/>
                <w:cs/>
              </w:rPr>
              <w:t>२०५९</w:t>
            </w:r>
            <w:r w:rsidRPr="00030043">
              <w:rPr>
                <w:rFonts w:ascii="Mangal" w:eastAsia="Calibri" w:hAnsi="Mangal" w:cs="Kalimati"/>
                <w:sz w:val="18"/>
                <w:szCs w:val="18"/>
                <w:cs/>
                <w:lang w:bidi="hi-IN"/>
              </w:rPr>
              <w:t xml:space="preserve"> को दफा ८ को उपदफा (१ ) को देहाय (ञ) बमोजिमको कसूर गरेको देखिदाँ प्रतिवादीलाई सोही ऐनको सोही दफा ८ को उपदफा (१) बमोजिम बिगो रु.</w:t>
            </w:r>
            <w:r w:rsidRPr="00030043">
              <w:rPr>
                <w:rFonts w:ascii="Calibri" w:eastAsia="Calibri" w:hAnsi="Calibri" w:cs="Kalimati"/>
                <w:sz w:val="18"/>
                <w:szCs w:val="18"/>
                <w:cs/>
                <w:lang w:bidi="hi-IN"/>
              </w:rPr>
              <w:t xml:space="preserve"> रु.१</w:t>
            </w:r>
            <w:r w:rsidRPr="00030043">
              <w:rPr>
                <w:rFonts w:ascii="Calibri" w:eastAsia="Calibri" w:hAnsi="Calibri" w:cs="Kalimati"/>
                <w:sz w:val="18"/>
                <w:szCs w:val="18"/>
                <w:lang w:bidi="ar-SA"/>
              </w:rPr>
              <w:t>,</w:t>
            </w:r>
            <w:r w:rsidRPr="00030043">
              <w:rPr>
                <w:rFonts w:ascii="Calibri" w:eastAsia="Calibri" w:hAnsi="Calibri" w:cs="Kalimati" w:hint="cs"/>
                <w:sz w:val="18"/>
                <w:szCs w:val="18"/>
                <w:cs/>
              </w:rPr>
              <w:t>३१</w:t>
            </w:r>
            <w:r w:rsidRPr="00030043">
              <w:rPr>
                <w:rFonts w:ascii="Calibri" w:eastAsia="Calibri" w:hAnsi="Calibri" w:cs="Kalimati"/>
                <w:sz w:val="18"/>
                <w:szCs w:val="18"/>
                <w:lang w:bidi="ar-SA"/>
              </w:rPr>
              <w:t>,</w:t>
            </w:r>
            <w:r w:rsidRPr="00030043">
              <w:rPr>
                <w:rFonts w:ascii="Calibri" w:eastAsia="Calibri" w:hAnsi="Calibri" w:cs="Kalimati" w:hint="cs"/>
                <w:sz w:val="18"/>
                <w:szCs w:val="18"/>
                <w:cs/>
              </w:rPr>
              <w:t>६०</w:t>
            </w:r>
            <w:r w:rsidRPr="00030043">
              <w:rPr>
                <w:rFonts w:ascii="Calibri" w:eastAsia="Calibri" w:hAnsi="Calibri" w:cs="Kalimati"/>
                <w:sz w:val="18"/>
                <w:szCs w:val="18"/>
                <w:lang w:bidi="ar-SA"/>
              </w:rPr>
              <w:t>,</w:t>
            </w:r>
            <w:r w:rsidRPr="00030043">
              <w:rPr>
                <w:rFonts w:ascii="Calibri" w:eastAsia="Calibri" w:hAnsi="Calibri" w:cs="Kalimati" w:hint="cs"/>
                <w:sz w:val="18"/>
                <w:szCs w:val="18"/>
                <w:cs/>
              </w:rPr>
              <w:t>०००</w:t>
            </w:r>
            <w:r w:rsidRPr="00030043">
              <w:rPr>
                <w:rFonts w:ascii="Calibri" w:eastAsia="Calibri" w:hAnsi="Calibri" w:cs="Kalimati"/>
                <w:sz w:val="18"/>
                <w:szCs w:val="18"/>
                <w:cs/>
                <w:lang w:bidi="hi-IN"/>
              </w:rPr>
              <w:t xml:space="preserve">।- </w:t>
            </w:r>
            <w:r w:rsidRPr="00030043">
              <w:rPr>
                <w:rFonts w:ascii="Mangal" w:eastAsia="Calibri" w:hAnsi="Mangal" w:cs="Kalimati"/>
                <w:sz w:val="18"/>
                <w:szCs w:val="18"/>
                <w:cs/>
                <w:lang w:bidi="hi-IN"/>
              </w:rPr>
              <w:t xml:space="preserve"> - (एक करोड एकतीस लाख साठी हजार रुपैयाँ) कायम गरी कैद र जरिबाना हुन साथै हानि नोक्सानी पुर्‍याएको सो बिगो निज प्रतिवादीबाट असुल गरिपाउन भनी दावी लिएको अवस्था देखिन्छ।</w:t>
            </w:r>
          </w:p>
          <w:p w:rsidR="009A48AD" w:rsidRPr="00030043" w:rsidRDefault="009A48AD" w:rsidP="00DE2931">
            <w:pPr>
              <w:numPr>
                <w:ilvl w:val="0"/>
                <w:numId w:val="16"/>
              </w:numPr>
              <w:tabs>
                <w:tab w:val="left" w:pos="-6768"/>
              </w:tabs>
              <w:spacing w:after="0" w:line="240" w:lineRule="auto"/>
              <w:ind w:left="252" w:right="36"/>
              <w:contextualSpacing/>
              <w:jc w:val="both"/>
              <w:rPr>
                <w:rFonts w:ascii="Mangal" w:eastAsia="Calibri" w:hAnsi="Mangal" w:cs="Kalimati"/>
                <w:sz w:val="18"/>
                <w:szCs w:val="18"/>
                <w:lang w:bidi="hi-IN"/>
              </w:rPr>
            </w:pPr>
            <w:r w:rsidRPr="00030043">
              <w:rPr>
                <w:rFonts w:ascii="Mangal" w:eastAsia="Calibri" w:hAnsi="Mangal" w:cs="Kalimati"/>
                <w:sz w:val="18"/>
                <w:szCs w:val="18"/>
                <w:cs/>
                <w:lang w:bidi="hi-IN"/>
              </w:rPr>
              <w:t xml:space="preserve">प्रतिवादी श्रीधर ज्ञवाली उपर निजले सम्झौता बमोजिम खरिद सम्बन्धी </w:t>
            </w:r>
            <w:r w:rsidRPr="00030043">
              <w:rPr>
                <w:rFonts w:ascii="Mangal" w:eastAsia="Calibri" w:hAnsi="Mangal" w:cs="Kalimati"/>
                <w:sz w:val="18"/>
                <w:szCs w:val="18"/>
                <w:cs/>
                <w:lang w:bidi="hi-IN"/>
              </w:rPr>
              <w:lastRenderedPageBreak/>
              <w:t>कागजातहरु संलग्न भए नभएको र सम्झौताबमोजिम गुणस्तर र ब्राण्डको यन्त्र उपकरण रहे नरहेको अध्ययन नगरी सम्झौतामा उल्लेख भए बमोजिम गुणस्तर र ब्राण्डभन्दा कम गुणस्तर र फरक ब्राण्डको यन्त्र उपकरण बापत आपूर्तिकर्तालाई भुक्तानीको लागि टिप्पणी सिफारिस गरी प्रदेश सरकारलाई जम्मा रु.१</w:t>
            </w:r>
            <w:r w:rsidRPr="00030043">
              <w:rPr>
                <w:rFonts w:ascii="Mangal" w:eastAsia="Calibri" w:hAnsi="Mangal" w:cs="Kalimati"/>
                <w:sz w:val="18"/>
                <w:szCs w:val="18"/>
                <w:lang w:bidi="hi-IN"/>
              </w:rPr>
              <w:t>,</w:t>
            </w:r>
            <w:r w:rsidRPr="00030043">
              <w:rPr>
                <w:rFonts w:ascii="Mangal" w:eastAsia="Calibri" w:hAnsi="Mangal" w:cs="Kalimati" w:hint="cs"/>
                <w:sz w:val="18"/>
                <w:szCs w:val="18"/>
                <w:cs/>
                <w:lang w:bidi="hi-IN"/>
              </w:rPr>
              <w:t>३१</w:t>
            </w:r>
            <w:r w:rsidRPr="00030043">
              <w:rPr>
                <w:rFonts w:ascii="Mangal" w:eastAsia="Calibri" w:hAnsi="Mangal" w:cs="Kalimati"/>
                <w:sz w:val="18"/>
                <w:szCs w:val="18"/>
                <w:lang w:bidi="hi-IN"/>
              </w:rPr>
              <w:t>,</w:t>
            </w:r>
            <w:r w:rsidRPr="00030043">
              <w:rPr>
                <w:rFonts w:ascii="Mangal" w:eastAsia="Calibri" w:hAnsi="Mangal" w:cs="Kalimati" w:hint="cs"/>
                <w:sz w:val="18"/>
                <w:szCs w:val="18"/>
                <w:cs/>
                <w:lang w:bidi="hi-IN"/>
              </w:rPr>
              <w:t>६०</w:t>
            </w:r>
            <w:r w:rsidRPr="00030043">
              <w:rPr>
                <w:rFonts w:ascii="Mangal" w:eastAsia="Calibri" w:hAnsi="Mangal" w:cs="Kalimati"/>
                <w:sz w:val="18"/>
                <w:szCs w:val="18"/>
                <w:lang w:bidi="hi-IN"/>
              </w:rPr>
              <w:t>,</w:t>
            </w:r>
            <w:r w:rsidRPr="00030043">
              <w:rPr>
                <w:rFonts w:ascii="Mangal" w:eastAsia="Calibri" w:hAnsi="Mangal" w:cs="Kalimati" w:hint="cs"/>
                <w:sz w:val="18"/>
                <w:szCs w:val="18"/>
                <w:cs/>
                <w:lang w:bidi="hi-IN"/>
              </w:rPr>
              <w:t>०००</w:t>
            </w:r>
            <w:r w:rsidRPr="00030043">
              <w:rPr>
                <w:rFonts w:ascii="Mangal" w:eastAsia="Calibri" w:hAnsi="Mangal" w:cs="Kalimati"/>
                <w:sz w:val="18"/>
                <w:szCs w:val="18"/>
                <w:cs/>
                <w:lang w:bidi="hi-IN"/>
              </w:rPr>
              <w:t>।-  (एक करोड एकतीस लाख साठी हजार रुपैयाँ) बदनियतपूर्वक हानि पुर्‍याइ भ्रष्टाचार निवारण ‌ऐन</w:t>
            </w:r>
            <w:r w:rsidRPr="00030043">
              <w:rPr>
                <w:rFonts w:ascii="Mangal" w:eastAsia="Calibri" w:hAnsi="Mangal" w:cs="Kalimati"/>
                <w:sz w:val="18"/>
                <w:szCs w:val="18"/>
                <w:lang w:bidi="hi-IN"/>
              </w:rPr>
              <w:t>,</w:t>
            </w:r>
            <w:r w:rsidRPr="00030043">
              <w:rPr>
                <w:rFonts w:ascii="Mangal" w:eastAsia="Calibri" w:hAnsi="Mangal" w:cs="Kalimati" w:hint="cs"/>
                <w:sz w:val="18"/>
                <w:szCs w:val="18"/>
                <w:cs/>
                <w:lang w:bidi="hi-IN"/>
              </w:rPr>
              <w:t>२०५९</w:t>
            </w:r>
            <w:r w:rsidRPr="00030043">
              <w:rPr>
                <w:rFonts w:ascii="Mangal" w:eastAsia="Calibri" w:hAnsi="Mangal" w:cs="Kalimati"/>
                <w:sz w:val="18"/>
                <w:szCs w:val="18"/>
                <w:cs/>
                <w:lang w:bidi="hi-IN"/>
              </w:rPr>
              <w:t xml:space="preserve"> को दफा ८ को उपदफा (१) को देहाय (ञ) बमोजिमको कसूर गरेको देखिंदा निज प्रतिवादीलाई सोही ऐनको को दफा ८ को उपदफा (१) बमोजिम रु. रु.१</w:t>
            </w:r>
            <w:r w:rsidRPr="00030043">
              <w:rPr>
                <w:rFonts w:ascii="Mangal" w:eastAsia="Calibri" w:hAnsi="Mangal" w:cs="Kalimati"/>
                <w:sz w:val="18"/>
                <w:szCs w:val="18"/>
                <w:lang w:bidi="hi-IN"/>
              </w:rPr>
              <w:t>,</w:t>
            </w:r>
            <w:r w:rsidRPr="00030043">
              <w:rPr>
                <w:rFonts w:ascii="Mangal" w:eastAsia="Calibri" w:hAnsi="Mangal" w:cs="Kalimati" w:hint="cs"/>
                <w:sz w:val="18"/>
                <w:szCs w:val="18"/>
                <w:cs/>
                <w:lang w:bidi="hi-IN"/>
              </w:rPr>
              <w:t>३१</w:t>
            </w:r>
            <w:r w:rsidRPr="00030043">
              <w:rPr>
                <w:rFonts w:ascii="Mangal" w:eastAsia="Calibri" w:hAnsi="Mangal" w:cs="Kalimati"/>
                <w:sz w:val="18"/>
                <w:szCs w:val="18"/>
                <w:lang w:bidi="hi-IN"/>
              </w:rPr>
              <w:t>,</w:t>
            </w:r>
            <w:r w:rsidRPr="00030043">
              <w:rPr>
                <w:rFonts w:ascii="Mangal" w:eastAsia="Calibri" w:hAnsi="Mangal" w:cs="Kalimati" w:hint="cs"/>
                <w:sz w:val="18"/>
                <w:szCs w:val="18"/>
                <w:cs/>
                <w:lang w:bidi="hi-IN"/>
              </w:rPr>
              <w:t>६०</w:t>
            </w:r>
            <w:r w:rsidRPr="00030043">
              <w:rPr>
                <w:rFonts w:ascii="Mangal" w:eastAsia="Calibri" w:hAnsi="Mangal" w:cs="Kalimati"/>
                <w:sz w:val="18"/>
                <w:szCs w:val="18"/>
                <w:lang w:bidi="hi-IN"/>
              </w:rPr>
              <w:t>,</w:t>
            </w:r>
            <w:r w:rsidRPr="00030043">
              <w:rPr>
                <w:rFonts w:ascii="Mangal" w:eastAsia="Calibri" w:hAnsi="Mangal" w:cs="Kalimati" w:hint="cs"/>
                <w:sz w:val="18"/>
                <w:szCs w:val="18"/>
                <w:cs/>
                <w:lang w:bidi="hi-IN"/>
              </w:rPr>
              <w:t>०००</w:t>
            </w:r>
            <w:r w:rsidRPr="00030043">
              <w:rPr>
                <w:rFonts w:ascii="Mangal" w:eastAsia="Calibri" w:hAnsi="Mangal" w:cs="Kalimati"/>
                <w:sz w:val="18"/>
                <w:szCs w:val="18"/>
                <w:cs/>
                <w:lang w:bidi="hi-IN"/>
              </w:rPr>
              <w:t>।-  (एक करोड एकतीस लाख साठी हजार रुपैयाँ) बिगो कायम गरी कैद र जरिबाना हुन साथै हानि नोक्सानी पुर्‍याएको सो बिगो निज प्रतिवादीबाट असुल गरिपाउन भनी दावी लिएको अवस्था देखिन्छ।</w:t>
            </w:r>
          </w:p>
          <w:p w:rsidR="009A48AD" w:rsidRPr="00030043" w:rsidRDefault="009A48AD" w:rsidP="00DE2931">
            <w:pPr>
              <w:numPr>
                <w:ilvl w:val="0"/>
                <w:numId w:val="16"/>
              </w:numPr>
              <w:tabs>
                <w:tab w:val="left" w:pos="-6768"/>
              </w:tabs>
              <w:spacing w:after="0" w:line="240" w:lineRule="auto"/>
              <w:ind w:left="252" w:right="36"/>
              <w:contextualSpacing/>
              <w:jc w:val="both"/>
              <w:rPr>
                <w:rFonts w:ascii="Mangal" w:eastAsia="Calibri" w:hAnsi="Mangal" w:cs="Kalimati"/>
                <w:sz w:val="18"/>
                <w:szCs w:val="18"/>
                <w:lang w:bidi="hi-IN"/>
              </w:rPr>
            </w:pPr>
            <w:r w:rsidRPr="00030043">
              <w:rPr>
                <w:rFonts w:ascii="Mangal" w:eastAsia="Calibri" w:hAnsi="Mangal" w:cs="Kalimati" w:hint="cs"/>
                <w:sz w:val="18"/>
                <w:szCs w:val="18"/>
                <w:cs/>
                <w:lang w:bidi="hi-IN"/>
              </w:rPr>
              <w:t>प्रतिवादी मुकेश</w:t>
            </w:r>
            <w:r w:rsidRPr="00030043">
              <w:rPr>
                <w:rFonts w:ascii="Mangal" w:eastAsia="Calibri" w:hAnsi="Mangal" w:cs="Kalimati"/>
                <w:sz w:val="18"/>
                <w:szCs w:val="18"/>
                <w:rtl/>
                <w:cs/>
                <w:lang w:bidi="ar-SA"/>
              </w:rPr>
              <w:t xml:space="preserve"> </w:t>
            </w:r>
            <w:r w:rsidRPr="00030043">
              <w:rPr>
                <w:rFonts w:ascii="Mangal" w:eastAsia="Calibri" w:hAnsi="Mangal" w:cs="Kalimati" w:hint="cs"/>
                <w:sz w:val="18"/>
                <w:szCs w:val="18"/>
                <w:cs/>
                <w:lang w:bidi="hi-IN"/>
              </w:rPr>
              <w:t>राम्जाली</w:t>
            </w:r>
            <w:r w:rsidRPr="00030043">
              <w:rPr>
                <w:rFonts w:ascii="Mangal" w:eastAsia="Calibri" w:hAnsi="Mangal" w:cs="Kalimati"/>
                <w:sz w:val="18"/>
                <w:szCs w:val="18"/>
                <w:rtl/>
                <w:cs/>
                <w:lang w:bidi="ar-SA"/>
              </w:rPr>
              <w:t xml:space="preserve"> </w:t>
            </w:r>
            <w:r w:rsidRPr="00030043">
              <w:rPr>
                <w:rFonts w:ascii="Mangal" w:eastAsia="Calibri" w:hAnsi="Mangal" w:cs="Kalimati" w:hint="cs"/>
                <w:sz w:val="18"/>
                <w:szCs w:val="18"/>
                <w:cs/>
                <w:lang w:bidi="hi-IN"/>
              </w:rPr>
              <w:t>नेपाली उपर निजले सम्झौताबमोजिम खरिद सम्बन्धी कागजातहरु</w:t>
            </w:r>
            <w:r w:rsidRPr="00030043">
              <w:rPr>
                <w:rFonts w:ascii="Mangal" w:eastAsia="Calibri" w:hAnsi="Mangal" w:cs="Kalimati"/>
                <w:sz w:val="18"/>
                <w:szCs w:val="18"/>
                <w:rtl/>
                <w:cs/>
                <w:lang w:bidi="ar-SA"/>
              </w:rPr>
              <w:t xml:space="preserve"> </w:t>
            </w:r>
            <w:r w:rsidRPr="00030043">
              <w:rPr>
                <w:rFonts w:ascii="Mangal" w:eastAsia="Calibri" w:hAnsi="Mangal" w:cs="Kalimati" w:hint="cs"/>
                <w:sz w:val="18"/>
                <w:szCs w:val="18"/>
                <w:cs/>
                <w:lang w:bidi="hi-IN"/>
              </w:rPr>
              <w:t>संलग्न</w:t>
            </w:r>
            <w:r w:rsidRPr="00030043">
              <w:rPr>
                <w:rFonts w:ascii="Mangal" w:eastAsia="Calibri" w:hAnsi="Mangal" w:cs="Kalimati"/>
                <w:sz w:val="18"/>
                <w:szCs w:val="18"/>
                <w:rtl/>
                <w:cs/>
                <w:lang w:bidi="ar-SA"/>
              </w:rPr>
              <w:t xml:space="preserve"> </w:t>
            </w:r>
            <w:r w:rsidRPr="00030043">
              <w:rPr>
                <w:rFonts w:ascii="Mangal" w:eastAsia="Calibri" w:hAnsi="Mangal" w:cs="Kalimati" w:hint="cs"/>
                <w:sz w:val="18"/>
                <w:szCs w:val="18"/>
                <w:cs/>
                <w:lang w:bidi="hi-IN"/>
              </w:rPr>
              <w:t>भए</w:t>
            </w:r>
            <w:r w:rsidRPr="00030043">
              <w:rPr>
                <w:rFonts w:ascii="Mangal" w:eastAsia="Calibri" w:hAnsi="Mangal" w:cs="Kalimati"/>
                <w:sz w:val="18"/>
                <w:szCs w:val="18"/>
                <w:rtl/>
                <w:cs/>
                <w:lang w:bidi="ar-SA"/>
              </w:rPr>
              <w:t xml:space="preserve"> </w:t>
            </w:r>
            <w:r w:rsidRPr="00030043">
              <w:rPr>
                <w:rFonts w:ascii="Mangal" w:eastAsia="Calibri" w:hAnsi="Mangal" w:cs="Kalimati" w:hint="cs"/>
                <w:sz w:val="18"/>
                <w:szCs w:val="18"/>
                <w:cs/>
                <w:lang w:bidi="hi-IN"/>
              </w:rPr>
              <w:t>नभएको</w:t>
            </w:r>
            <w:r w:rsidRPr="00030043">
              <w:rPr>
                <w:rFonts w:ascii="Mangal" w:eastAsia="Calibri" w:hAnsi="Mangal" w:cs="Kalimati"/>
                <w:sz w:val="18"/>
                <w:szCs w:val="18"/>
                <w:rtl/>
                <w:cs/>
                <w:lang w:bidi="ar-SA"/>
              </w:rPr>
              <w:t xml:space="preserve"> </w:t>
            </w:r>
            <w:r w:rsidRPr="00030043">
              <w:rPr>
                <w:rFonts w:ascii="Mangal" w:eastAsia="Calibri" w:hAnsi="Mangal" w:cs="Kalimati" w:hint="cs"/>
                <w:sz w:val="18"/>
                <w:szCs w:val="18"/>
                <w:cs/>
                <w:lang w:bidi="hi-IN"/>
              </w:rPr>
              <w:t>र सम्झौताबमोजिम गुणस्तर र ब्राण्डको यन्त्र उपकरण रहे नरहेको अध्ययन</w:t>
            </w:r>
            <w:r w:rsidRPr="00030043">
              <w:rPr>
                <w:rFonts w:ascii="Mangal" w:eastAsia="Calibri" w:hAnsi="Mangal" w:cs="Kalimati"/>
                <w:sz w:val="18"/>
                <w:szCs w:val="18"/>
                <w:rtl/>
                <w:cs/>
                <w:lang w:bidi="ar-SA"/>
              </w:rPr>
              <w:t xml:space="preserve"> </w:t>
            </w:r>
            <w:r w:rsidRPr="00030043">
              <w:rPr>
                <w:rFonts w:ascii="Mangal" w:eastAsia="Calibri" w:hAnsi="Mangal" w:cs="Kalimati" w:hint="cs"/>
                <w:sz w:val="18"/>
                <w:szCs w:val="18"/>
                <w:cs/>
                <w:lang w:bidi="hi-IN"/>
              </w:rPr>
              <w:t>नै नगरी</w:t>
            </w:r>
            <w:r w:rsidRPr="00030043">
              <w:rPr>
                <w:rFonts w:ascii="Mangal" w:eastAsia="Calibri" w:hAnsi="Mangal" w:cs="Kalimati"/>
                <w:sz w:val="18"/>
                <w:szCs w:val="18"/>
                <w:rtl/>
                <w:cs/>
                <w:lang w:bidi="ar-SA"/>
              </w:rPr>
              <w:t xml:space="preserve"> </w:t>
            </w:r>
            <w:r w:rsidRPr="00030043">
              <w:rPr>
                <w:rFonts w:ascii="Mangal" w:eastAsia="Calibri" w:hAnsi="Mangal" w:cs="Kalimati" w:hint="cs"/>
                <w:sz w:val="18"/>
                <w:szCs w:val="18"/>
                <w:cs/>
                <w:lang w:bidi="hi-IN"/>
              </w:rPr>
              <w:t xml:space="preserve">फरक </w:t>
            </w:r>
            <w:r w:rsidRPr="00030043">
              <w:rPr>
                <w:rFonts w:ascii="Mangal" w:eastAsia="Calibri" w:hAnsi="Mangal" w:cs="Kalimati" w:hint="cs"/>
                <w:sz w:val="18"/>
                <w:szCs w:val="18"/>
                <w:cs/>
                <w:lang w:bidi="hi-IN"/>
              </w:rPr>
              <w:lastRenderedPageBreak/>
              <w:t>ब्राण्ड र कम गुणस्तरको यन्त्र उपकरण सम्बन्धी आपूर्तिकर्ताले</w:t>
            </w:r>
            <w:r w:rsidRPr="00030043">
              <w:rPr>
                <w:rFonts w:ascii="Mangal" w:eastAsia="Calibri" w:hAnsi="Mangal" w:cs="Kalimati"/>
                <w:sz w:val="18"/>
                <w:szCs w:val="18"/>
                <w:rtl/>
                <w:cs/>
                <w:lang w:bidi="ar-SA"/>
              </w:rPr>
              <w:t xml:space="preserve"> </w:t>
            </w:r>
            <w:r w:rsidRPr="00030043">
              <w:rPr>
                <w:rFonts w:ascii="Mangal" w:eastAsia="Calibri" w:hAnsi="Mangal" w:cs="Kalimati" w:hint="cs"/>
                <w:sz w:val="18"/>
                <w:szCs w:val="18"/>
                <w:cs/>
                <w:lang w:bidi="hi-IN"/>
              </w:rPr>
              <w:t>पेस</w:t>
            </w:r>
            <w:r w:rsidRPr="00030043">
              <w:rPr>
                <w:rFonts w:ascii="Mangal" w:eastAsia="Calibri" w:hAnsi="Mangal" w:cs="Kalimati"/>
                <w:sz w:val="18"/>
                <w:szCs w:val="18"/>
                <w:rtl/>
                <w:cs/>
                <w:lang w:bidi="ar-SA"/>
              </w:rPr>
              <w:t xml:space="preserve"> </w:t>
            </w:r>
            <w:r w:rsidRPr="00030043">
              <w:rPr>
                <w:rFonts w:ascii="Mangal" w:eastAsia="Calibri" w:hAnsi="Mangal" w:cs="Kalimati" w:hint="cs"/>
                <w:sz w:val="18"/>
                <w:szCs w:val="18"/>
                <w:cs/>
                <w:lang w:bidi="hi-IN"/>
              </w:rPr>
              <w:t>गरेको</w:t>
            </w:r>
            <w:r w:rsidRPr="00030043">
              <w:rPr>
                <w:rFonts w:ascii="Mangal" w:eastAsia="Calibri" w:hAnsi="Mangal" w:cs="Kalimati"/>
                <w:sz w:val="18"/>
                <w:szCs w:val="18"/>
                <w:rtl/>
                <w:cs/>
                <w:lang w:bidi="ar-SA"/>
              </w:rPr>
              <w:t xml:space="preserve"> </w:t>
            </w:r>
            <w:r w:rsidRPr="00030043">
              <w:rPr>
                <w:rFonts w:ascii="Mangal" w:eastAsia="Calibri" w:hAnsi="Mangal" w:cs="Kalimati" w:hint="cs"/>
                <w:sz w:val="18"/>
                <w:szCs w:val="18"/>
                <w:cs/>
                <w:lang w:bidi="hi-IN"/>
              </w:rPr>
              <w:t>कागजात</w:t>
            </w:r>
            <w:r w:rsidRPr="00030043">
              <w:rPr>
                <w:rFonts w:ascii="Mangal" w:eastAsia="Calibri" w:hAnsi="Mangal" w:cs="Kalimati"/>
                <w:sz w:val="18"/>
                <w:szCs w:val="18"/>
                <w:rtl/>
                <w:cs/>
                <w:lang w:bidi="ar-SA"/>
              </w:rPr>
              <w:t xml:space="preserve"> </w:t>
            </w:r>
            <w:r w:rsidRPr="00030043">
              <w:rPr>
                <w:rFonts w:ascii="Mangal" w:eastAsia="Calibri" w:hAnsi="Mangal" w:cs="Kalimati" w:hint="cs"/>
                <w:sz w:val="18"/>
                <w:szCs w:val="18"/>
                <w:cs/>
                <w:lang w:bidi="hi-IN"/>
              </w:rPr>
              <w:t>जस्ताकोतस्तै</w:t>
            </w:r>
            <w:r w:rsidRPr="00030043">
              <w:rPr>
                <w:rFonts w:ascii="Mangal" w:eastAsia="Calibri" w:hAnsi="Mangal" w:cs="Kalimati"/>
                <w:sz w:val="18"/>
                <w:szCs w:val="18"/>
                <w:rtl/>
                <w:cs/>
                <w:lang w:bidi="ar-SA"/>
              </w:rPr>
              <w:t xml:space="preserve"> </w:t>
            </w:r>
            <w:r w:rsidRPr="00030043">
              <w:rPr>
                <w:rFonts w:ascii="Mangal" w:eastAsia="Calibri" w:hAnsi="Mangal" w:cs="Kalimati" w:hint="cs"/>
                <w:sz w:val="18"/>
                <w:szCs w:val="18"/>
                <w:cs/>
                <w:lang w:bidi="hi-IN"/>
              </w:rPr>
              <w:t>भुक्तानीको लागि टिप्पणी पेस</w:t>
            </w:r>
            <w:r w:rsidRPr="00030043">
              <w:rPr>
                <w:rFonts w:ascii="Mangal" w:eastAsia="Calibri" w:hAnsi="Mangal" w:cs="Kalimati"/>
                <w:sz w:val="18"/>
                <w:szCs w:val="18"/>
                <w:rtl/>
                <w:cs/>
                <w:lang w:bidi="ar-SA"/>
              </w:rPr>
              <w:t xml:space="preserve"> </w:t>
            </w:r>
            <w:r w:rsidRPr="00030043">
              <w:rPr>
                <w:rFonts w:ascii="Mangal" w:eastAsia="Calibri" w:hAnsi="Mangal" w:cs="Kalimati" w:hint="cs"/>
                <w:sz w:val="18"/>
                <w:szCs w:val="18"/>
                <w:cs/>
                <w:lang w:bidi="hi-IN"/>
              </w:rPr>
              <w:t>गरी</w:t>
            </w:r>
            <w:r w:rsidRPr="00030043">
              <w:rPr>
                <w:rFonts w:ascii="Mangal" w:eastAsia="Calibri" w:hAnsi="Mangal" w:cs="Kalimati"/>
                <w:sz w:val="18"/>
                <w:szCs w:val="18"/>
                <w:rtl/>
                <w:cs/>
                <w:lang w:bidi="ar-SA"/>
              </w:rPr>
              <w:t xml:space="preserve"> </w:t>
            </w:r>
            <w:r w:rsidRPr="00030043">
              <w:rPr>
                <w:rFonts w:ascii="Mangal" w:eastAsia="Calibri" w:hAnsi="Mangal" w:cs="Kalimati" w:hint="cs"/>
                <w:sz w:val="18"/>
                <w:szCs w:val="18"/>
                <w:cs/>
                <w:lang w:bidi="hi-IN"/>
              </w:rPr>
              <w:t>प्रदेश</w:t>
            </w:r>
            <w:r w:rsidRPr="00030043">
              <w:rPr>
                <w:rFonts w:ascii="Mangal" w:eastAsia="Calibri" w:hAnsi="Mangal" w:cs="Kalimati"/>
                <w:sz w:val="18"/>
                <w:szCs w:val="18"/>
                <w:rtl/>
                <w:cs/>
                <w:lang w:bidi="ar-SA"/>
              </w:rPr>
              <w:t xml:space="preserve"> </w:t>
            </w:r>
            <w:r w:rsidRPr="00030043">
              <w:rPr>
                <w:rFonts w:ascii="Mangal" w:eastAsia="Calibri" w:hAnsi="Mangal" w:cs="Kalimati" w:hint="cs"/>
                <w:sz w:val="18"/>
                <w:szCs w:val="18"/>
                <w:cs/>
                <w:lang w:bidi="hi-IN"/>
              </w:rPr>
              <w:t>सरकारलाई</w:t>
            </w:r>
            <w:r w:rsidRPr="00030043">
              <w:rPr>
                <w:rFonts w:ascii="Mangal" w:eastAsia="Calibri" w:hAnsi="Mangal" w:cs="Kalimati"/>
                <w:sz w:val="18"/>
                <w:szCs w:val="18"/>
                <w:rtl/>
                <w:cs/>
                <w:lang w:bidi="ar-SA"/>
              </w:rPr>
              <w:t xml:space="preserve"> </w:t>
            </w:r>
            <w:r w:rsidRPr="00030043">
              <w:rPr>
                <w:rFonts w:ascii="Mangal" w:eastAsia="Calibri" w:hAnsi="Mangal" w:cs="Kalimati"/>
                <w:sz w:val="18"/>
                <w:szCs w:val="18"/>
                <w:cs/>
                <w:lang w:bidi="hi-IN"/>
              </w:rPr>
              <w:t>जम्मा रु.१</w:t>
            </w:r>
            <w:r w:rsidRPr="00030043">
              <w:rPr>
                <w:rFonts w:ascii="Mangal" w:eastAsia="Calibri" w:hAnsi="Mangal" w:cs="Kalimati"/>
                <w:sz w:val="18"/>
                <w:szCs w:val="18"/>
                <w:lang w:bidi="hi-IN"/>
              </w:rPr>
              <w:t>,</w:t>
            </w:r>
            <w:r w:rsidRPr="00030043">
              <w:rPr>
                <w:rFonts w:ascii="Mangal" w:eastAsia="Calibri" w:hAnsi="Mangal" w:cs="Kalimati" w:hint="cs"/>
                <w:sz w:val="18"/>
                <w:szCs w:val="18"/>
                <w:cs/>
                <w:lang w:bidi="hi-IN"/>
              </w:rPr>
              <w:t>३१</w:t>
            </w:r>
            <w:r w:rsidRPr="00030043">
              <w:rPr>
                <w:rFonts w:ascii="Mangal" w:eastAsia="Calibri" w:hAnsi="Mangal" w:cs="Kalimati"/>
                <w:sz w:val="18"/>
                <w:szCs w:val="18"/>
                <w:lang w:bidi="hi-IN"/>
              </w:rPr>
              <w:t>,</w:t>
            </w:r>
            <w:r w:rsidRPr="00030043">
              <w:rPr>
                <w:rFonts w:ascii="Mangal" w:eastAsia="Calibri" w:hAnsi="Mangal" w:cs="Kalimati" w:hint="cs"/>
                <w:sz w:val="18"/>
                <w:szCs w:val="18"/>
                <w:cs/>
                <w:lang w:bidi="hi-IN"/>
              </w:rPr>
              <w:t>६०</w:t>
            </w:r>
            <w:r w:rsidRPr="00030043">
              <w:rPr>
                <w:rFonts w:ascii="Mangal" w:eastAsia="Calibri" w:hAnsi="Mangal" w:cs="Kalimati"/>
                <w:sz w:val="18"/>
                <w:szCs w:val="18"/>
                <w:lang w:bidi="hi-IN"/>
              </w:rPr>
              <w:t>,</w:t>
            </w:r>
            <w:r w:rsidRPr="00030043">
              <w:rPr>
                <w:rFonts w:ascii="Mangal" w:eastAsia="Calibri" w:hAnsi="Mangal" w:cs="Kalimati" w:hint="cs"/>
                <w:sz w:val="18"/>
                <w:szCs w:val="18"/>
                <w:cs/>
                <w:lang w:bidi="hi-IN"/>
              </w:rPr>
              <w:t>०००</w:t>
            </w:r>
            <w:r w:rsidRPr="00030043">
              <w:rPr>
                <w:rFonts w:ascii="Mangal" w:eastAsia="Calibri" w:hAnsi="Mangal" w:cs="Kalimati"/>
                <w:sz w:val="18"/>
                <w:szCs w:val="18"/>
                <w:cs/>
                <w:lang w:bidi="hi-IN"/>
              </w:rPr>
              <w:t>।- (एक करोड एकतीस लाख साठी हजार रुपैयाँ) बदनियतपूर्वक हानि पुर्‍याइ भ्रष्टाचार निवारण ‌ऐन</w:t>
            </w:r>
            <w:r w:rsidRPr="00030043">
              <w:rPr>
                <w:rFonts w:ascii="Mangal" w:eastAsia="Calibri" w:hAnsi="Mangal" w:cs="Kalimati"/>
                <w:sz w:val="18"/>
                <w:szCs w:val="18"/>
                <w:lang w:bidi="hi-IN"/>
              </w:rPr>
              <w:t xml:space="preserve">, </w:t>
            </w:r>
            <w:r w:rsidRPr="00030043">
              <w:rPr>
                <w:rFonts w:ascii="Mangal" w:eastAsia="Calibri" w:hAnsi="Mangal" w:cs="Kalimati" w:hint="cs"/>
                <w:sz w:val="18"/>
                <w:szCs w:val="18"/>
                <w:cs/>
                <w:lang w:bidi="hi-IN"/>
              </w:rPr>
              <w:t>२०५९</w:t>
            </w:r>
            <w:r w:rsidRPr="00030043">
              <w:rPr>
                <w:rFonts w:ascii="Mangal" w:eastAsia="Calibri" w:hAnsi="Mangal" w:cs="Kalimati"/>
                <w:sz w:val="18"/>
                <w:szCs w:val="18"/>
                <w:cs/>
                <w:lang w:bidi="hi-IN"/>
              </w:rPr>
              <w:t>¸को दफा ८ को उपदफा (१) को देहाय (ञ) बमोजिमको कसूर गरेको देखिदा प्रतिवादीलाई सोही ऐनको को दफा ८ को उपदफा (१)  बमोजिम रु.१</w:t>
            </w:r>
            <w:r w:rsidRPr="00030043">
              <w:rPr>
                <w:rFonts w:ascii="Mangal" w:eastAsia="Calibri" w:hAnsi="Mangal" w:cs="Kalimati"/>
                <w:sz w:val="18"/>
                <w:szCs w:val="18"/>
                <w:lang w:bidi="hi-IN"/>
              </w:rPr>
              <w:t>,</w:t>
            </w:r>
            <w:r w:rsidRPr="00030043">
              <w:rPr>
                <w:rFonts w:ascii="Mangal" w:eastAsia="Calibri" w:hAnsi="Mangal" w:cs="Kalimati" w:hint="cs"/>
                <w:sz w:val="18"/>
                <w:szCs w:val="18"/>
                <w:cs/>
                <w:lang w:bidi="hi-IN"/>
              </w:rPr>
              <w:t>३१</w:t>
            </w:r>
            <w:r w:rsidRPr="00030043">
              <w:rPr>
                <w:rFonts w:ascii="Mangal" w:eastAsia="Calibri" w:hAnsi="Mangal" w:cs="Kalimati"/>
                <w:sz w:val="18"/>
                <w:szCs w:val="18"/>
                <w:lang w:bidi="hi-IN"/>
              </w:rPr>
              <w:t>,</w:t>
            </w:r>
            <w:r w:rsidRPr="00030043">
              <w:rPr>
                <w:rFonts w:ascii="Mangal" w:eastAsia="Calibri" w:hAnsi="Mangal" w:cs="Kalimati" w:hint="cs"/>
                <w:sz w:val="18"/>
                <w:szCs w:val="18"/>
                <w:cs/>
                <w:lang w:bidi="hi-IN"/>
              </w:rPr>
              <w:t>६०</w:t>
            </w:r>
            <w:r w:rsidRPr="00030043">
              <w:rPr>
                <w:rFonts w:ascii="Mangal" w:eastAsia="Calibri" w:hAnsi="Mangal" w:cs="Kalimati"/>
                <w:sz w:val="18"/>
                <w:szCs w:val="18"/>
                <w:lang w:bidi="hi-IN"/>
              </w:rPr>
              <w:t>,</w:t>
            </w:r>
            <w:r w:rsidRPr="00030043">
              <w:rPr>
                <w:rFonts w:ascii="Mangal" w:eastAsia="Calibri" w:hAnsi="Mangal" w:cs="Kalimati" w:hint="cs"/>
                <w:sz w:val="18"/>
                <w:szCs w:val="18"/>
                <w:cs/>
                <w:lang w:bidi="hi-IN"/>
              </w:rPr>
              <w:t>०००</w:t>
            </w:r>
            <w:r w:rsidRPr="00030043">
              <w:rPr>
                <w:rFonts w:ascii="Mangal" w:eastAsia="Calibri" w:hAnsi="Mangal" w:cs="Kalimati"/>
                <w:sz w:val="18"/>
                <w:szCs w:val="18"/>
                <w:cs/>
                <w:lang w:bidi="hi-IN"/>
              </w:rPr>
              <w:t>।- (एक करोड एकतीस लाख साठी हजार रुपैयाँ) बिगो कायम गरी कैद र जरिबाना हुन साथै हानि नोक्सानी पुर्‍याएको सो बिगो निज प्रतिवादीबाट असुल उपर गरिपाउन भनी दावी लिएको अवस्था देखिन्छ।</w:t>
            </w:r>
          </w:p>
          <w:p w:rsidR="009A48AD" w:rsidRPr="00030043" w:rsidRDefault="009A48AD" w:rsidP="00DE2931">
            <w:pPr>
              <w:numPr>
                <w:ilvl w:val="0"/>
                <w:numId w:val="16"/>
              </w:numPr>
              <w:tabs>
                <w:tab w:val="left" w:pos="-6768"/>
              </w:tabs>
              <w:spacing w:after="0" w:line="240" w:lineRule="auto"/>
              <w:ind w:left="252" w:right="36"/>
              <w:contextualSpacing/>
              <w:jc w:val="both"/>
              <w:rPr>
                <w:rFonts w:ascii="Mangal" w:eastAsia="Calibri" w:hAnsi="Mangal" w:cs="Kalimati"/>
                <w:sz w:val="18"/>
                <w:szCs w:val="18"/>
                <w:lang w:bidi="hi-IN"/>
              </w:rPr>
            </w:pPr>
            <w:r w:rsidRPr="00030043">
              <w:rPr>
                <w:rFonts w:ascii="Mangal" w:eastAsia="Calibri" w:hAnsi="Mangal" w:cs="Kalimati" w:hint="cs"/>
                <w:sz w:val="18"/>
                <w:szCs w:val="18"/>
                <w:cs/>
                <w:lang w:bidi="hi-IN"/>
              </w:rPr>
              <w:t>आधुनिक</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कृषि</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किसान</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संसार</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र</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सो</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संस्थाका</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प्रबन्ध</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निर्देशक</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प्रतिवादी राजाराम</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तिवारी उपर निजले</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सम्झौतामा उल्लेख</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भएबमोजिम</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गुणस्तर</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र</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ब्राण्डको</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वितरण</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गर्नुपर्ने</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मिनिटिलर</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खरिद</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नगरी</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कम</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गुणस्तर र ब्रान्डको</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मिनिटिलर</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वितरण</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गरी, सम्झौता बमोजिम नै मिनिटिलर खरिद र वितरण गरेको भनी</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भुक्तानी माग गरी प्रदेश</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सरकारलाई</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बदनियतपूर्वक</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lastRenderedPageBreak/>
              <w:t>जम्मा</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रु.१</w:t>
            </w:r>
            <w:r w:rsidRPr="00030043">
              <w:rPr>
                <w:rFonts w:ascii="Mangal" w:eastAsia="Calibri" w:hAnsi="Mangal" w:cs="Kalimati"/>
                <w:sz w:val="18"/>
                <w:szCs w:val="18"/>
                <w:cs/>
                <w:lang w:bidi="hi-IN"/>
              </w:rPr>
              <w:t>,31,60,000</w:t>
            </w:r>
            <w:r w:rsidRPr="00030043">
              <w:rPr>
                <w:rFonts w:ascii="Mangal" w:eastAsia="Calibri" w:hAnsi="Mangal" w:cs="Kalimati" w:hint="cs"/>
                <w:sz w:val="18"/>
                <w:szCs w:val="18"/>
                <w:cs/>
                <w:lang w:bidi="hi-IN"/>
              </w:rPr>
              <w:t>।</w:t>
            </w:r>
            <w:r w:rsidRPr="00030043">
              <w:rPr>
                <w:rFonts w:ascii="Mangal" w:eastAsia="Calibri" w:hAnsi="Mangal" w:cs="Kalimati"/>
                <w:sz w:val="18"/>
                <w:szCs w:val="18"/>
                <w:cs/>
                <w:lang w:bidi="hi-IN"/>
              </w:rPr>
              <w:t>- (</w:t>
            </w:r>
            <w:r w:rsidRPr="00030043">
              <w:rPr>
                <w:rFonts w:ascii="Mangal" w:eastAsia="Calibri" w:hAnsi="Mangal" w:cs="Kalimati" w:hint="cs"/>
                <w:sz w:val="18"/>
                <w:szCs w:val="18"/>
                <w:cs/>
                <w:lang w:bidi="hi-IN"/>
              </w:rPr>
              <w:t>एक करोड एकतीस लाख साठी हजार रुपैयाँ</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हानि</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पुर्‍याइ</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भुक्तानी</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लिएको</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देखिंदा निज प्रतिवादीलाई</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भ्रष्टाचार</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निवारण</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ऐन</w:t>
            </w:r>
            <w:r w:rsidRPr="00030043">
              <w:rPr>
                <w:rFonts w:ascii="Mangal" w:eastAsia="Calibri" w:hAnsi="Mangal" w:cs="Kalimati"/>
                <w:sz w:val="18"/>
                <w:szCs w:val="18"/>
                <w:lang w:bidi="hi-IN"/>
              </w:rPr>
              <w:t>,</w:t>
            </w:r>
            <w:r w:rsidRPr="00030043">
              <w:rPr>
                <w:rFonts w:ascii="Mangal" w:eastAsia="Calibri" w:hAnsi="Mangal" w:cs="Kalimati"/>
                <w:sz w:val="18"/>
                <w:szCs w:val="18"/>
                <w:cs/>
                <w:lang w:bidi="hi-IN"/>
              </w:rPr>
              <w:t xml:space="preserve"> 2059 </w:t>
            </w:r>
            <w:r w:rsidRPr="00030043">
              <w:rPr>
                <w:rFonts w:ascii="Mangal" w:eastAsia="Calibri" w:hAnsi="Mangal" w:cs="Kalimati" w:hint="cs"/>
                <w:sz w:val="18"/>
                <w:szCs w:val="18"/>
                <w:cs/>
                <w:lang w:bidi="hi-IN"/>
              </w:rPr>
              <w:t>को</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दफा</w:t>
            </w:r>
            <w:r w:rsidRPr="00030043">
              <w:rPr>
                <w:rFonts w:ascii="Mangal" w:eastAsia="Calibri" w:hAnsi="Mangal" w:cs="Kalimati"/>
                <w:sz w:val="18"/>
                <w:szCs w:val="18"/>
                <w:cs/>
                <w:lang w:bidi="hi-IN"/>
              </w:rPr>
              <w:t xml:space="preserve"> 8 </w:t>
            </w:r>
            <w:r w:rsidRPr="00030043">
              <w:rPr>
                <w:rFonts w:ascii="Mangal" w:eastAsia="Calibri" w:hAnsi="Mangal" w:cs="Kalimati" w:hint="cs"/>
                <w:sz w:val="18"/>
                <w:szCs w:val="18"/>
                <w:cs/>
                <w:lang w:bidi="hi-IN"/>
              </w:rPr>
              <w:t>को</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उपदफा</w:t>
            </w:r>
            <w:r w:rsidRPr="00030043">
              <w:rPr>
                <w:rFonts w:ascii="Mangal" w:eastAsia="Calibri" w:hAnsi="Mangal" w:cs="Kalimati"/>
                <w:sz w:val="18"/>
                <w:szCs w:val="18"/>
                <w:cs/>
                <w:lang w:bidi="hi-IN"/>
              </w:rPr>
              <w:t xml:space="preserve"> </w:t>
            </w:r>
            <w:r w:rsidRPr="00030043">
              <w:rPr>
                <w:rFonts w:ascii="Mangal" w:eastAsia="Calibri" w:hAnsi="Mangal" w:cs="Kalimati"/>
                <w:sz w:val="18"/>
                <w:szCs w:val="18"/>
                <w:lang w:bidi="hi-IN"/>
              </w:rPr>
              <w:t>(</w:t>
            </w:r>
            <w:r w:rsidRPr="00030043">
              <w:rPr>
                <w:rFonts w:ascii="Mangal" w:eastAsia="Calibri" w:hAnsi="Mangal" w:cs="Kalimati" w:hint="cs"/>
                <w:sz w:val="18"/>
                <w:szCs w:val="18"/>
                <w:cs/>
                <w:lang w:bidi="hi-IN"/>
              </w:rPr>
              <w:t>४</w:t>
            </w:r>
            <w:r w:rsidRPr="00030043">
              <w:rPr>
                <w:rFonts w:ascii="Mangal" w:eastAsia="Calibri" w:hAnsi="Mangal" w:cs="Kalimati"/>
                <w:sz w:val="18"/>
                <w:szCs w:val="18"/>
                <w:lang w:bidi="hi-IN"/>
              </w:rPr>
              <w:t>)</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बमोजिमको</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कसूरमा</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सोही</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ऐनको</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सोही</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दफा</w:t>
            </w:r>
            <w:r w:rsidRPr="00030043">
              <w:rPr>
                <w:rFonts w:ascii="Mangal" w:eastAsia="Calibri" w:hAnsi="Mangal" w:cs="Kalimati"/>
                <w:sz w:val="18"/>
                <w:szCs w:val="18"/>
                <w:cs/>
                <w:lang w:bidi="hi-IN"/>
              </w:rPr>
              <w:t xml:space="preserve"> 8 </w:t>
            </w:r>
            <w:r w:rsidRPr="00030043">
              <w:rPr>
                <w:rFonts w:ascii="Mangal" w:eastAsia="Calibri" w:hAnsi="Mangal" w:cs="Kalimati" w:hint="cs"/>
                <w:sz w:val="18"/>
                <w:szCs w:val="18"/>
                <w:cs/>
                <w:lang w:bidi="hi-IN"/>
              </w:rPr>
              <w:t>को</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उपदफा</w:t>
            </w:r>
            <w:r w:rsidRPr="00030043">
              <w:rPr>
                <w:rFonts w:ascii="Mangal" w:eastAsia="Calibri" w:hAnsi="Mangal" w:cs="Kalimati"/>
                <w:sz w:val="18"/>
                <w:szCs w:val="18"/>
                <w:cs/>
                <w:lang w:bidi="hi-IN"/>
              </w:rPr>
              <w:t xml:space="preserve"> </w:t>
            </w:r>
            <w:r w:rsidRPr="00030043">
              <w:rPr>
                <w:rFonts w:ascii="Mangal" w:eastAsia="Calibri" w:hAnsi="Mangal" w:cs="Kalimati"/>
                <w:sz w:val="18"/>
                <w:szCs w:val="18"/>
                <w:lang w:bidi="hi-IN"/>
              </w:rPr>
              <w:t>(</w:t>
            </w:r>
            <w:r w:rsidRPr="00030043">
              <w:rPr>
                <w:rFonts w:ascii="Mangal" w:eastAsia="Calibri" w:hAnsi="Mangal" w:cs="Kalimati" w:hint="cs"/>
                <w:sz w:val="18"/>
                <w:szCs w:val="18"/>
                <w:cs/>
                <w:lang w:bidi="hi-IN"/>
              </w:rPr>
              <w:t>४</w:t>
            </w:r>
            <w:r w:rsidRPr="00030043">
              <w:rPr>
                <w:rFonts w:ascii="Mangal" w:eastAsia="Calibri" w:hAnsi="Mangal" w:cs="Kalimati"/>
                <w:sz w:val="18"/>
                <w:szCs w:val="18"/>
                <w:lang w:bidi="hi-IN"/>
              </w:rPr>
              <w:t>)</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बमोजिम</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बिगो</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रु</w:t>
            </w:r>
            <w:r w:rsidRPr="00030043">
              <w:rPr>
                <w:rFonts w:ascii="Mangal" w:eastAsia="Calibri" w:hAnsi="Mangal" w:cs="Kalimati"/>
                <w:sz w:val="18"/>
                <w:szCs w:val="18"/>
                <w:cs/>
                <w:lang w:bidi="hi-IN"/>
              </w:rPr>
              <w:t>.</w:t>
            </w:r>
            <w:r w:rsidRPr="00030043">
              <w:rPr>
                <w:rFonts w:ascii="Mangal" w:eastAsia="Calibri" w:hAnsi="Mangal" w:cs="Kalimati" w:hint="cs"/>
                <w:sz w:val="18"/>
                <w:szCs w:val="18"/>
                <w:cs/>
                <w:lang w:bidi="hi-IN"/>
              </w:rPr>
              <w:t>१,३१,६०</w:t>
            </w:r>
            <w:r w:rsidRPr="00030043">
              <w:rPr>
                <w:rFonts w:ascii="Mangal" w:eastAsia="Calibri" w:hAnsi="Mangal" w:cs="Kalimati"/>
                <w:sz w:val="18"/>
                <w:szCs w:val="18"/>
                <w:cs/>
                <w:lang w:bidi="hi-IN"/>
              </w:rPr>
              <w:t>,000</w:t>
            </w:r>
            <w:r w:rsidRPr="00030043">
              <w:rPr>
                <w:rFonts w:ascii="Mangal" w:eastAsia="Calibri" w:hAnsi="Mangal" w:cs="Kalimati" w:hint="cs"/>
                <w:sz w:val="18"/>
                <w:szCs w:val="18"/>
                <w:cs/>
                <w:lang w:bidi="hi-IN"/>
              </w:rPr>
              <w:t>।</w:t>
            </w:r>
            <w:r w:rsidRPr="00030043">
              <w:rPr>
                <w:rFonts w:ascii="Mangal" w:eastAsia="Calibri" w:hAnsi="Mangal" w:cs="Kalimati"/>
                <w:sz w:val="18"/>
                <w:szCs w:val="18"/>
                <w:cs/>
                <w:lang w:bidi="hi-IN"/>
              </w:rPr>
              <w:t>- (</w:t>
            </w:r>
            <w:r w:rsidRPr="00030043">
              <w:rPr>
                <w:rFonts w:ascii="Mangal" w:eastAsia="Calibri" w:hAnsi="Mangal" w:cs="Kalimati" w:hint="cs"/>
                <w:sz w:val="18"/>
                <w:szCs w:val="18"/>
                <w:cs/>
                <w:lang w:bidi="hi-IN"/>
              </w:rPr>
              <w:t>एक करोड एकतीस लाख साठी हजार रुपैयाँ</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कायम</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गरी</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सजाय</w:t>
            </w:r>
            <w:r w:rsidRPr="00030043">
              <w:rPr>
                <w:rFonts w:ascii="Mangal" w:eastAsia="Calibri" w:hAnsi="Mangal" w:cs="Kalimati"/>
                <w:sz w:val="18"/>
                <w:szCs w:val="18"/>
                <w:cs/>
                <w:lang w:bidi="hi-IN"/>
              </w:rPr>
              <w:t xml:space="preserve"> </w:t>
            </w:r>
            <w:r w:rsidRPr="00030043">
              <w:rPr>
                <w:rFonts w:ascii="Mangal" w:eastAsia="Calibri" w:hAnsi="Mangal" w:cs="Kalimati" w:hint="cs"/>
                <w:sz w:val="18"/>
                <w:szCs w:val="18"/>
                <w:cs/>
                <w:lang w:bidi="hi-IN"/>
              </w:rPr>
              <w:t>गरिपाउन भनी दावी लिएको अवस्था देखिन्छ।</w:t>
            </w:r>
          </w:p>
          <w:p w:rsidR="00907CEC" w:rsidRPr="00030043" w:rsidRDefault="00907CEC" w:rsidP="00DE2931">
            <w:pPr>
              <w:tabs>
                <w:tab w:val="left" w:pos="270"/>
                <w:tab w:val="left" w:pos="450"/>
                <w:tab w:val="left" w:pos="1260"/>
              </w:tabs>
              <w:spacing w:after="0" w:line="240" w:lineRule="auto"/>
              <w:ind w:left="630"/>
              <w:contextualSpacing/>
              <w:jc w:val="both"/>
              <w:rPr>
                <w:rFonts w:ascii="Kokila" w:hAnsi="Kokila" w:cs="Kalimati"/>
                <w:sz w:val="18"/>
                <w:szCs w:val="18"/>
              </w:rPr>
            </w:pPr>
          </w:p>
        </w:tc>
        <w:tc>
          <w:tcPr>
            <w:tcW w:w="4140" w:type="dxa"/>
            <w:shd w:val="clear" w:color="auto" w:fill="auto"/>
          </w:tcPr>
          <w:p w:rsidR="009A48AD" w:rsidRPr="00030043" w:rsidRDefault="009A48AD" w:rsidP="00DE2931">
            <w:pPr>
              <w:spacing w:after="0" w:line="240" w:lineRule="auto"/>
              <w:ind w:left="720" w:hanging="720"/>
              <w:jc w:val="both"/>
              <w:rPr>
                <w:rFonts w:eastAsiaTheme="minorHAnsi" w:cs="Kalimati"/>
                <w:b/>
                <w:bCs/>
                <w:sz w:val="18"/>
                <w:szCs w:val="18"/>
              </w:rPr>
            </w:pPr>
            <w:r w:rsidRPr="00030043">
              <w:rPr>
                <w:rFonts w:eastAsiaTheme="minorHAnsi" w:cs="Kalimati" w:hint="cs"/>
                <w:b/>
                <w:bCs/>
                <w:sz w:val="18"/>
                <w:szCs w:val="18"/>
                <w:cs/>
              </w:rPr>
              <w:lastRenderedPageBreak/>
              <w:t>विशेष अदालत काठमाण्डौवाट भएको मिति २०८१।०१।३१ को फैसला ।</w:t>
            </w:r>
          </w:p>
          <w:p w:rsidR="009A48AD" w:rsidRPr="00030043" w:rsidRDefault="009A48AD" w:rsidP="00DE2931">
            <w:pPr>
              <w:spacing w:after="0" w:line="240" w:lineRule="auto"/>
              <w:jc w:val="both"/>
              <w:rPr>
                <w:rFonts w:ascii="Arial" w:eastAsiaTheme="minorHAnsi" w:hAnsi="Arial" w:cs="Kalimati"/>
                <w:color w:val="202124"/>
                <w:spacing w:val="2"/>
                <w:sz w:val="18"/>
                <w:szCs w:val="18"/>
                <w:shd w:val="clear" w:color="auto" w:fill="FFFFFF"/>
              </w:rPr>
            </w:pPr>
            <w:r w:rsidRPr="00030043">
              <w:rPr>
                <w:rFonts w:eastAsiaTheme="minorHAnsi" w:cs="Kalimati" w:hint="cs"/>
                <w:sz w:val="18"/>
                <w:szCs w:val="18"/>
                <w:cs/>
              </w:rPr>
              <w:t xml:space="preserve">प्रस्तुत मुद्दामा </w:t>
            </w:r>
            <w:r w:rsidRPr="00030043">
              <w:rPr>
                <w:rFonts w:ascii="Arial" w:eastAsiaTheme="minorHAnsi" w:hAnsi="Arial" w:cs="Kalimati" w:hint="cs"/>
                <w:color w:val="202124"/>
                <w:spacing w:val="2"/>
                <w:sz w:val="18"/>
                <w:szCs w:val="18"/>
                <w:shd w:val="clear" w:color="auto" w:fill="FFFFFF"/>
                <w:cs/>
              </w:rPr>
              <w:t>प्रतिवादीहरु बैकुण्ठ अधिकारी, श्रीधर ज्ञवाली र मुकेश रामजाली नेपाली उपरको भ्रष्टाचार निवारण ऐन, 2059 को दफा ८ को उपदफा (१) को खण्ड (ञ) बमोजिमको आरोपदाबी पुग्न नसकी सफाइ पाउने ठहर गरी फैसला भएको र आपूर्तिकर्ता रहेका प्रतिवादी राजाराम तिवारीले भ्रष्टाचार निवारण ऐन</w:t>
            </w:r>
            <w:r w:rsidRPr="00030043">
              <w:rPr>
                <w:rFonts w:ascii="Arial" w:eastAsiaTheme="minorHAnsi" w:hAnsi="Arial" w:cs="Kalimati" w:hint="cs"/>
                <w:color w:val="202124"/>
                <w:spacing w:val="2"/>
                <w:sz w:val="18"/>
                <w:szCs w:val="18"/>
                <w:shd w:val="clear" w:color="auto" w:fill="FFFFFF"/>
              </w:rPr>
              <w:t xml:space="preserve">, </w:t>
            </w:r>
            <w:r w:rsidRPr="00030043">
              <w:rPr>
                <w:rFonts w:ascii="Arial" w:eastAsiaTheme="minorHAnsi" w:hAnsi="Arial" w:cs="Kalimati" w:hint="cs"/>
                <w:color w:val="202124"/>
                <w:spacing w:val="2"/>
                <w:sz w:val="18"/>
                <w:szCs w:val="18"/>
                <w:shd w:val="clear" w:color="auto" w:fill="FFFFFF"/>
                <w:cs/>
              </w:rPr>
              <w:t>2059 को दफा ८ को उपदफा (४) बमोजिमको कसूर गरेको देखिंदा सो कसूरमा उक्त ऐनको दफा ८ को उपदफा (४) बमोजिम फरक परेको मिनिटिलरको अनुदान रकम रु.5,81,250।- (पाँच लाख एकासी हजार दुई सय पचास रुपैयाँ) बिगो कायम भई सो बिगो बराबर रु.5</w:t>
            </w:r>
            <w:r w:rsidRPr="00030043">
              <w:rPr>
                <w:rFonts w:ascii="Arial" w:eastAsiaTheme="minorHAnsi" w:hAnsi="Arial" w:cs="Kalimati" w:hint="cs"/>
                <w:color w:val="202124"/>
                <w:spacing w:val="2"/>
                <w:sz w:val="18"/>
                <w:szCs w:val="18"/>
                <w:shd w:val="clear" w:color="auto" w:fill="FFFFFF"/>
              </w:rPr>
              <w:t>,</w:t>
            </w:r>
            <w:r w:rsidRPr="00030043">
              <w:rPr>
                <w:rFonts w:ascii="Arial" w:eastAsiaTheme="minorHAnsi" w:hAnsi="Arial" w:cs="Kalimati" w:hint="cs"/>
                <w:color w:val="202124"/>
                <w:spacing w:val="2"/>
                <w:sz w:val="18"/>
                <w:szCs w:val="18"/>
                <w:shd w:val="clear" w:color="auto" w:fill="FFFFFF"/>
                <w:cs/>
              </w:rPr>
              <w:t>81</w:t>
            </w:r>
            <w:r w:rsidRPr="00030043">
              <w:rPr>
                <w:rFonts w:ascii="Arial" w:eastAsiaTheme="minorHAnsi" w:hAnsi="Arial" w:cs="Kalimati" w:hint="cs"/>
                <w:color w:val="202124"/>
                <w:spacing w:val="2"/>
                <w:sz w:val="18"/>
                <w:szCs w:val="18"/>
                <w:shd w:val="clear" w:color="auto" w:fill="FFFFFF"/>
              </w:rPr>
              <w:t>,</w:t>
            </w:r>
            <w:r w:rsidRPr="00030043">
              <w:rPr>
                <w:rFonts w:ascii="Arial" w:eastAsiaTheme="minorHAnsi" w:hAnsi="Arial" w:cs="Kalimati" w:hint="cs"/>
                <w:color w:val="202124"/>
                <w:spacing w:val="2"/>
                <w:sz w:val="18"/>
                <w:szCs w:val="18"/>
                <w:shd w:val="clear" w:color="auto" w:fill="FFFFFF"/>
                <w:cs/>
              </w:rPr>
              <w:t>250।- (पाँच लाख एकासी हजार दुई सय पचास रुपैयाँ) निज प्रतिवादीलाई जरिबाना हुने र सो बिगो रकम रु.5</w:t>
            </w:r>
            <w:r w:rsidRPr="00030043">
              <w:rPr>
                <w:rFonts w:ascii="Arial" w:eastAsiaTheme="minorHAnsi" w:hAnsi="Arial" w:cs="Kalimati" w:hint="cs"/>
                <w:color w:val="202124"/>
                <w:spacing w:val="2"/>
                <w:sz w:val="18"/>
                <w:szCs w:val="18"/>
                <w:shd w:val="clear" w:color="auto" w:fill="FFFFFF"/>
              </w:rPr>
              <w:t>,</w:t>
            </w:r>
            <w:r w:rsidRPr="00030043">
              <w:rPr>
                <w:rFonts w:ascii="Arial" w:eastAsiaTheme="minorHAnsi" w:hAnsi="Arial" w:cs="Kalimati" w:hint="cs"/>
                <w:color w:val="202124"/>
                <w:spacing w:val="2"/>
                <w:sz w:val="18"/>
                <w:szCs w:val="18"/>
                <w:shd w:val="clear" w:color="auto" w:fill="FFFFFF"/>
                <w:cs/>
              </w:rPr>
              <w:t>81</w:t>
            </w:r>
            <w:r w:rsidRPr="00030043">
              <w:rPr>
                <w:rFonts w:ascii="Arial" w:eastAsiaTheme="minorHAnsi" w:hAnsi="Arial" w:cs="Kalimati" w:hint="cs"/>
                <w:color w:val="202124"/>
                <w:spacing w:val="2"/>
                <w:sz w:val="18"/>
                <w:szCs w:val="18"/>
                <w:shd w:val="clear" w:color="auto" w:fill="FFFFFF"/>
              </w:rPr>
              <w:t>,</w:t>
            </w:r>
            <w:r w:rsidRPr="00030043">
              <w:rPr>
                <w:rFonts w:ascii="Arial" w:eastAsiaTheme="minorHAnsi" w:hAnsi="Arial" w:cs="Kalimati" w:hint="cs"/>
                <w:color w:val="202124"/>
                <w:spacing w:val="2"/>
                <w:sz w:val="18"/>
                <w:szCs w:val="18"/>
                <w:shd w:val="clear" w:color="auto" w:fill="FFFFFF"/>
                <w:cs/>
              </w:rPr>
              <w:t>250।- (पाँच लाख एकासी हजार दुई सय पचास रुपैयाँ) निज प्रतिवादीबाट असुल उपर हुनेसमेत ठहर गरी विशेष अदालत काठमाण्डौंबाट मिति २०८०।१२।१९ मा फैसला भएको देखिन्छ ।</w:t>
            </w:r>
          </w:p>
          <w:p w:rsidR="009A48AD" w:rsidRPr="00030043" w:rsidRDefault="009A48AD" w:rsidP="00DE2931">
            <w:pPr>
              <w:spacing w:after="0" w:line="240" w:lineRule="auto"/>
              <w:contextualSpacing/>
              <w:jc w:val="both"/>
              <w:rPr>
                <w:rFonts w:eastAsiaTheme="minorHAnsi" w:cs="Kalimati"/>
                <w:b/>
                <w:bCs/>
                <w:sz w:val="18"/>
                <w:szCs w:val="18"/>
              </w:rPr>
            </w:pPr>
            <w:r w:rsidRPr="00030043">
              <w:rPr>
                <w:rFonts w:eastAsiaTheme="minorHAnsi" w:cs="Kalimati" w:hint="cs"/>
                <w:b/>
                <w:bCs/>
                <w:sz w:val="18"/>
                <w:szCs w:val="18"/>
                <w:cs/>
              </w:rPr>
              <w:t xml:space="preserve">विशेष अदालत काठमाण्डौवाट  प्रतिवादी </w:t>
            </w:r>
            <w:r w:rsidRPr="00030043">
              <w:rPr>
                <w:rFonts w:ascii="Arial" w:eastAsiaTheme="minorHAnsi" w:hAnsi="Arial" w:cs="Kalimati" w:hint="cs"/>
                <w:b/>
                <w:bCs/>
                <w:color w:val="202124"/>
                <w:spacing w:val="2"/>
                <w:sz w:val="18"/>
                <w:szCs w:val="18"/>
                <w:shd w:val="clear" w:color="auto" w:fill="FFFFFF"/>
                <w:cs/>
              </w:rPr>
              <w:t xml:space="preserve">राजाराम तिवारीलाई आरोपदावी बमोजिम नै कसूर ठहर गरी विगोको हकमा माग दावी भन्दा कम विगो असुल उपर हुने  र अन्य </w:t>
            </w:r>
            <w:r w:rsidRPr="00030043">
              <w:rPr>
                <w:rFonts w:eastAsiaTheme="minorHAnsi" w:cs="Kalimati" w:hint="cs"/>
                <w:b/>
                <w:bCs/>
                <w:sz w:val="18"/>
                <w:szCs w:val="18"/>
                <w:cs/>
              </w:rPr>
              <w:t xml:space="preserve"> प्रतिवादीहरुलाई आरोपदावीवाट नै सफाई दिने गरी  फैसला गर्दा लिएका आधारहरुः</w:t>
            </w:r>
          </w:p>
          <w:p w:rsidR="009A48AD" w:rsidRPr="00030043" w:rsidRDefault="009A48AD" w:rsidP="00DE2931">
            <w:pPr>
              <w:numPr>
                <w:ilvl w:val="0"/>
                <w:numId w:val="5"/>
              </w:numPr>
              <w:spacing w:after="0" w:line="240" w:lineRule="auto"/>
              <w:ind w:left="810" w:hanging="450"/>
              <w:contextualSpacing/>
              <w:jc w:val="both"/>
              <w:rPr>
                <w:rFonts w:ascii="Calibri" w:eastAsia="Calibri" w:hAnsi="Calibri" w:cs="Kalimati"/>
                <w:b/>
                <w:bCs/>
                <w:sz w:val="18"/>
                <w:szCs w:val="18"/>
              </w:rPr>
            </w:pPr>
            <w:r w:rsidRPr="00030043">
              <w:rPr>
                <w:rFonts w:eastAsiaTheme="minorHAnsi" w:cs="Kalimati"/>
                <w:sz w:val="18"/>
                <w:szCs w:val="18"/>
                <w:cs/>
              </w:rPr>
              <w:t>प्रस्तुत मुद्दामा</w:t>
            </w:r>
            <w:r w:rsidRPr="00030043">
              <w:rPr>
                <w:rFonts w:eastAsiaTheme="minorHAnsi" w:cs="Kalimati" w:hint="cs"/>
                <w:sz w:val="18"/>
                <w:szCs w:val="18"/>
                <w:cs/>
              </w:rPr>
              <w:t xml:space="preserve"> </w:t>
            </w:r>
            <w:r w:rsidRPr="00030043">
              <w:rPr>
                <w:rFonts w:ascii="Arial" w:eastAsiaTheme="minorHAnsi" w:hAnsi="Arial" w:cs="Kalimati" w:hint="cs"/>
                <w:color w:val="202124"/>
                <w:spacing w:val="2"/>
                <w:sz w:val="18"/>
                <w:szCs w:val="18"/>
                <w:shd w:val="clear" w:color="auto" w:fill="FFFFFF"/>
                <w:cs/>
              </w:rPr>
              <w:t xml:space="preserve">प्रतिवादीहरु बैकुण्ठ अधिकारी, श्रीधर ज्ञवाली र मुकेश रामजाली नेपाली दाबीको मिनिटिलरको खरिद प्रक्रिया </w:t>
            </w:r>
            <w:r w:rsidRPr="00030043">
              <w:rPr>
                <w:rFonts w:ascii="Arial" w:eastAsiaTheme="minorHAnsi" w:hAnsi="Arial" w:cs="Kalimati" w:hint="cs"/>
                <w:color w:val="202124"/>
                <w:spacing w:val="2"/>
                <w:sz w:val="18"/>
                <w:szCs w:val="18"/>
                <w:shd w:val="clear" w:color="auto" w:fill="FFFFFF"/>
                <w:cs/>
              </w:rPr>
              <w:lastRenderedPageBreak/>
              <w:t>र अनुदानग्राहीलाई वितरण गर्ने प्रक्रियामा प्रत्यक्ष संलग्न रहेको भन्ने नदेखिएको</w:t>
            </w:r>
          </w:p>
          <w:p w:rsidR="009A48AD" w:rsidRPr="00030043" w:rsidRDefault="009A48AD" w:rsidP="00DE2931">
            <w:pPr>
              <w:numPr>
                <w:ilvl w:val="0"/>
                <w:numId w:val="5"/>
              </w:numPr>
              <w:spacing w:after="0" w:line="240" w:lineRule="auto"/>
              <w:ind w:left="810" w:hanging="450"/>
              <w:contextualSpacing/>
              <w:jc w:val="both"/>
              <w:rPr>
                <w:rFonts w:ascii="Calibri" w:eastAsia="Calibri" w:hAnsi="Calibri" w:cs="Kalimati"/>
                <w:b/>
                <w:sz w:val="18"/>
                <w:szCs w:val="18"/>
              </w:rPr>
            </w:pPr>
            <w:r w:rsidRPr="00030043">
              <w:rPr>
                <w:rFonts w:eastAsiaTheme="minorHAnsi" w:cs="Kalimati" w:hint="cs"/>
                <w:b/>
                <w:sz w:val="18"/>
                <w:szCs w:val="18"/>
                <w:cs/>
              </w:rPr>
              <w:t>प्रतिवादी राजाराम तिवारीले बदनियतपूर्वक सम्झौताको शर्त विपरीत जम्मा रु.5,81,250।- बिगो रकम बराबर दाबीको मात्र कसूर गरेको भन्ने देखिएको ।</w:t>
            </w:r>
          </w:p>
          <w:p w:rsidR="00EF7D07" w:rsidRPr="00030043" w:rsidRDefault="00EF7D07" w:rsidP="00DE2931">
            <w:pPr>
              <w:tabs>
                <w:tab w:val="left" w:pos="270"/>
                <w:tab w:val="left" w:pos="450"/>
                <w:tab w:val="left" w:pos="1260"/>
              </w:tabs>
              <w:spacing w:after="0" w:line="240" w:lineRule="auto"/>
              <w:ind w:left="630"/>
              <w:contextualSpacing/>
              <w:jc w:val="both"/>
              <w:rPr>
                <w:rFonts w:ascii="Kokila" w:hAnsi="Kokila" w:cs="Kalimati"/>
                <w:sz w:val="18"/>
                <w:szCs w:val="18"/>
              </w:rPr>
            </w:pPr>
          </w:p>
        </w:tc>
        <w:tc>
          <w:tcPr>
            <w:tcW w:w="4860" w:type="dxa"/>
            <w:shd w:val="clear" w:color="auto" w:fill="auto"/>
          </w:tcPr>
          <w:p w:rsidR="009A48AD" w:rsidRPr="00030043" w:rsidRDefault="009A48AD" w:rsidP="00DE2931">
            <w:pPr>
              <w:spacing w:after="0" w:line="240" w:lineRule="auto"/>
              <w:ind w:left="360"/>
              <w:contextualSpacing/>
              <w:jc w:val="both"/>
              <w:rPr>
                <w:rFonts w:ascii="Calibri" w:eastAsia="Calibri" w:hAnsi="Calibri" w:cs="Kalimati"/>
                <w:b/>
                <w:bCs/>
                <w:sz w:val="18"/>
                <w:szCs w:val="18"/>
              </w:rPr>
            </w:pPr>
            <w:r w:rsidRPr="00030043">
              <w:rPr>
                <w:rFonts w:eastAsiaTheme="minorHAnsi" w:cs="Kalimati" w:hint="cs"/>
                <w:b/>
                <w:bCs/>
                <w:sz w:val="18"/>
                <w:szCs w:val="18"/>
                <w:cs/>
              </w:rPr>
              <w:lastRenderedPageBreak/>
              <w:t xml:space="preserve">विशेष अदालत काठमाण्डौवाट  प्रतिवादी </w:t>
            </w:r>
            <w:r w:rsidRPr="00030043">
              <w:rPr>
                <w:rFonts w:ascii="Arial" w:eastAsiaTheme="minorHAnsi" w:hAnsi="Arial" w:cs="Kalimati" w:hint="cs"/>
                <w:b/>
                <w:bCs/>
                <w:color w:val="202124"/>
                <w:spacing w:val="2"/>
                <w:sz w:val="18"/>
                <w:szCs w:val="18"/>
                <w:shd w:val="clear" w:color="auto" w:fill="FFFFFF"/>
                <w:cs/>
              </w:rPr>
              <w:t xml:space="preserve">राजाराम तिवारीलाई आरोपदावी बमोजिम नै कसूर ठहर गरी विगोको हकमा माग दावी भन्दा कम विगो असुल उपर हुने  र अन्य </w:t>
            </w:r>
            <w:r w:rsidRPr="00030043">
              <w:rPr>
                <w:rFonts w:eastAsiaTheme="minorHAnsi" w:cs="Kalimati" w:hint="cs"/>
                <w:b/>
                <w:bCs/>
                <w:sz w:val="18"/>
                <w:szCs w:val="18"/>
                <w:cs/>
              </w:rPr>
              <w:t xml:space="preserve"> प्रतिवादीहरुलाई आरोपदावीवाट नै सफाई दिने </w:t>
            </w:r>
            <w:r w:rsidRPr="00030043">
              <w:rPr>
                <w:rFonts w:ascii="Calibri" w:eastAsia="Calibri" w:hAnsi="Calibri" w:cs="Kalimati" w:hint="cs"/>
                <w:b/>
                <w:bCs/>
                <w:sz w:val="18"/>
                <w:szCs w:val="18"/>
                <w:cs/>
              </w:rPr>
              <w:t>ठहर गरी भएको फैसला उपर श्री सम्मानित सर्वोच्च अदालत समक्ष पुनरावेदन गर्नुपर्ने आधार र कारणहरु :</w:t>
            </w:r>
          </w:p>
          <w:p w:rsidR="009A48AD" w:rsidRPr="00030043" w:rsidRDefault="009A48AD" w:rsidP="00DE2931">
            <w:pPr>
              <w:spacing w:after="0" w:line="240" w:lineRule="auto"/>
              <w:jc w:val="both"/>
              <w:rPr>
                <w:rFonts w:eastAsiaTheme="minorHAnsi" w:cs="Kalimati"/>
                <w:sz w:val="18"/>
                <w:szCs w:val="18"/>
              </w:rPr>
            </w:pPr>
          </w:p>
          <w:p w:rsidR="009A48AD" w:rsidRPr="00030043" w:rsidRDefault="009A48AD" w:rsidP="00DE2931">
            <w:pPr>
              <w:numPr>
                <w:ilvl w:val="0"/>
                <w:numId w:val="17"/>
              </w:numPr>
              <w:tabs>
                <w:tab w:val="left" w:pos="-13608"/>
              </w:tabs>
              <w:spacing w:after="0" w:line="240" w:lineRule="auto"/>
              <w:ind w:left="432" w:right="-18" w:hanging="450"/>
              <w:contextualSpacing/>
              <w:jc w:val="both"/>
              <w:rPr>
                <w:rFonts w:ascii="Times New Roman" w:eastAsia="Times New Roman" w:hAnsi="Times New Roman" w:cs="Kalimati"/>
                <w:sz w:val="18"/>
                <w:szCs w:val="18"/>
              </w:rPr>
            </w:pPr>
            <w:r w:rsidRPr="00030043">
              <w:rPr>
                <w:rFonts w:ascii="Mangal" w:eastAsia="Times New Roman" w:hAnsi="Mangal" w:cs="Kalimati" w:hint="cs"/>
                <w:sz w:val="18"/>
                <w:szCs w:val="18"/>
                <w:cs/>
              </w:rPr>
              <w:t>भूमि</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व्यवस्था</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कृषि</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तथा</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सहकारी</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मन्त्रालयको</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आर्थिक</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बर्ष</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२०७५</w:t>
            </w:r>
            <w:r w:rsidRPr="00030043">
              <w:rPr>
                <w:rFonts w:ascii="Times New Roman" w:eastAsia="Times New Roman" w:hAnsi="Times New Roman" w:cs="Kalimati" w:hint="cs"/>
                <w:sz w:val="18"/>
                <w:szCs w:val="18"/>
                <w:cs/>
              </w:rPr>
              <w:t>।</w:t>
            </w:r>
            <w:r w:rsidRPr="00030043">
              <w:rPr>
                <w:rFonts w:ascii="Mangal" w:eastAsia="Times New Roman" w:hAnsi="Mangal" w:cs="Kalimati" w:hint="cs"/>
                <w:sz w:val="18"/>
                <w:szCs w:val="18"/>
                <w:cs/>
              </w:rPr>
              <w:t>०७६</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को</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स्वीकृत</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वार्षिक</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कार्यक्रम</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अनुसार</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कृषि</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विकास</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कार्यक्रम</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तर्फ</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कृषि</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यानत्रीकरण</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कार्यक्रम</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सञ्चालनको</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लागि</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b/>
                <w:bCs/>
                <w:sz w:val="18"/>
                <w:szCs w:val="18"/>
                <w:cs/>
              </w:rPr>
              <w:t>कृषि</w:t>
            </w:r>
            <w:r w:rsidRPr="00030043">
              <w:rPr>
                <w:rFonts w:ascii="Times New Roman" w:eastAsia="Times New Roman" w:hAnsi="Times New Roman" w:cs="Kalimati"/>
                <w:b/>
                <w:bCs/>
                <w:sz w:val="18"/>
                <w:szCs w:val="18"/>
                <w:cs/>
              </w:rPr>
              <w:t xml:space="preserve"> </w:t>
            </w:r>
            <w:r w:rsidRPr="00030043">
              <w:rPr>
                <w:rFonts w:ascii="Mangal" w:eastAsia="Times New Roman" w:hAnsi="Mangal" w:cs="Kalimati" w:hint="cs"/>
                <w:b/>
                <w:bCs/>
                <w:sz w:val="18"/>
                <w:szCs w:val="18"/>
                <w:cs/>
              </w:rPr>
              <w:t>यानत्रीकरण</w:t>
            </w:r>
            <w:r w:rsidRPr="00030043">
              <w:rPr>
                <w:rFonts w:ascii="Times New Roman" w:eastAsia="Times New Roman" w:hAnsi="Times New Roman" w:cs="Kalimati"/>
                <w:b/>
                <w:bCs/>
                <w:sz w:val="18"/>
                <w:szCs w:val="18"/>
                <w:cs/>
              </w:rPr>
              <w:t xml:space="preserve"> </w:t>
            </w:r>
            <w:r w:rsidRPr="00030043">
              <w:rPr>
                <w:rFonts w:ascii="Mangal" w:eastAsia="Times New Roman" w:hAnsi="Mangal" w:cs="Kalimati" w:hint="cs"/>
                <w:b/>
                <w:bCs/>
                <w:sz w:val="18"/>
                <w:szCs w:val="18"/>
                <w:cs/>
              </w:rPr>
              <w:t>अनुदान</w:t>
            </w:r>
            <w:r w:rsidRPr="00030043">
              <w:rPr>
                <w:rFonts w:ascii="Times New Roman" w:eastAsia="Times New Roman" w:hAnsi="Times New Roman" w:cs="Kalimati"/>
                <w:b/>
                <w:bCs/>
                <w:sz w:val="18"/>
                <w:szCs w:val="18"/>
                <w:cs/>
              </w:rPr>
              <w:t xml:space="preserve"> </w:t>
            </w:r>
            <w:r w:rsidRPr="00030043">
              <w:rPr>
                <w:rFonts w:ascii="Mangal" w:eastAsia="Times New Roman" w:hAnsi="Mangal" w:cs="Kalimati" w:hint="cs"/>
                <w:b/>
                <w:bCs/>
                <w:sz w:val="18"/>
                <w:szCs w:val="18"/>
                <w:cs/>
              </w:rPr>
              <w:t>कार्यक्रम</w:t>
            </w:r>
            <w:r w:rsidRPr="00030043">
              <w:rPr>
                <w:rFonts w:ascii="Times New Roman" w:eastAsia="Times New Roman" w:hAnsi="Times New Roman" w:cs="Kalimati"/>
                <w:b/>
                <w:bCs/>
                <w:sz w:val="18"/>
                <w:szCs w:val="18"/>
                <w:cs/>
              </w:rPr>
              <w:t xml:space="preserve"> </w:t>
            </w:r>
            <w:r w:rsidRPr="00030043">
              <w:rPr>
                <w:rFonts w:ascii="Mangal" w:eastAsia="Times New Roman" w:hAnsi="Mangal" w:cs="Kalimati" w:hint="cs"/>
                <w:b/>
                <w:bCs/>
                <w:sz w:val="18"/>
                <w:szCs w:val="18"/>
                <w:cs/>
              </w:rPr>
              <w:t>कार्यान्वयन</w:t>
            </w:r>
            <w:r w:rsidRPr="00030043">
              <w:rPr>
                <w:rFonts w:ascii="Times New Roman" w:eastAsia="Times New Roman" w:hAnsi="Times New Roman" w:cs="Kalimati"/>
                <w:b/>
                <w:bCs/>
                <w:sz w:val="18"/>
                <w:szCs w:val="18"/>
                <w:cs/>
              </w:rPr>
              <w:t xml:space="preserve"> </w:t>
            </w:r>
            <w:r w:rsidRPr="00030043">
              <w:rPr>
                <w:rFonts w:ascii="Mangal" w:eastAsia="Times New Roman" w:hAnsi="Mangal" w:cs="Kalimati" w:hint="cs"/>
                <w:b/>
                <w:bCs/>
                <w:sz w:val="18"/>
                <w:szCs w:val="18"/>
                <w:cs/>
              </w:rPr>
              <w:t>कार्यविधि</w:t>
            </w:r>
            <w:r w:rsidRPr="00030043">
              <w:rPr>
                <w:rFonts w:ascii="Times New Roman" w:eastAsia="Times New Roman" w:hAnsi="Times New Roman" w:cs="Kalimati"/>
                <w:b/>
                <w:bCs/>
                <w:sz w:val="18"/>
                <w:szCs w:val="18"/>
                <w:cs/>
              </w:rPr>
              <w:t xml:space="preserve">, </w:t>
            </w:r>
            <w:r w:rsidRPr="00030043">
              <w:rPr>
                <w:rFonts w:ascii="Mangal" w:eastAsia="Times New Roman" w:hAnsi="Mangal" w:cs="Kalimati" w:hint="cs"/>
                <w:b/>
                <w:bCs/>
                <w:sz w:val="18"/>
                <w:szCs w:val="18"/>
                <w:cs/>
              </w:rPr>
              <w:t>२०७५</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अनुसार</w:t>
            </w:r>
            <w:r w:rsidRPr="00030043">
              <w:rPr>
                <w:rFonts w:ascii="Times New Roman" w:eastAsia="Times New Roman" w:hAnsi="Times New Roman" w:cs="Kalimati" w:hint="cs"/>
                <w:sz w:val="18"/>
                <w:szCs w:val="18"/>
                <w:cs/>
              </w:rPr>
              <w:t xml:space="preserve"> </w:t>
            </w:r>
            <w:r w:rsidRPr="00030043">
              <w:rPr>
                <w:rFonts w:ascii="Mangal" w:eastAsia="Times New Roman" w:hAnsi="Mangal" w:cs="Kalimati" w:hint="cs"/>
                <w:sz w:val="18"/>
                <w:szCs w:val="18"/>
                <w:cs/>
              </w:rPr>
              <w:t>आपूर्तिकर्ताबाट</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दररेट</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प्रस्ताव</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आव्हान</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गरेको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 xml:space="preserve">देखिन्छ र </w:t>
            </w:r>
            <w:r w:rsidRPr="00030043">
              <w:rPr>
                <w:rFonts w:ascii="Mangal" w:eastAsia="Times New Roman" w:hAnsi="Mangal" w:cs="Kalimati" w:hint="cs"/>
                <w:sz w:val="18"/>
                <w:szCs w:val="18"/>
                <w:cs/>
              </w:rPr>
              <w:t>कृषि</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यानत्रीकरण</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अनुदान</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कार्यक्रम</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कार्यान्वयन</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कार्यविधि</w:t>
            </w:r>
            <w:r w:rsidRPr="00030043">
              <w:rPr>
                <w:rFonts w:ascii="Times New Roman" w:eastAsia="Times New Roman" w:hAnsi="Times New Roman" w:cs="Kalimati"/>
                <w:sz w:val="18"/>
                <w:szCs w:val="18"/>
              </w:rPr>
              <w:t>,</w:t>
            </w:r>
            <w:r w:rsidRPr="00030043">
              <w:rPr>
                <w:rFonts w:ascii="Times New Roman" w:eastAsia="Times New Roman" w:hAnsi="Times New Roman" w:cs="Kalimati"/>
                <w:sz w:val="18"/>
                <w:szCs w:val="18"/>
                <w:cs/>
              </w:rPr>
              <w:t xml:space="preserve"> 2075 </w:t>
            </w:r>
            <w:r w:rsidRPr="00030043">
              <w:rPr>
                <w:rFonts w:ascii="Mangal" w:eastAsia="Times New Roman" w:hAnsi="Mangal" w:cs="Kalimati" w:hint="cs"/>
                <w:sz w:val="18"/>
                <w:szCs w:val="18"/>
                <w:cs/>
              </w:rPr>
              <w:t>को</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b/>
                <w:sz w:val="18"/>
                <w:szCs w:val="18"/>
                <w:cs/>
              </w:rPr>
              <w:t>दफा</w:t>
            </w:r>
            <w:r w:rsidRPr="00030043">
              <w:rPr>
                <w:rFonts w:ascii="Times New Roman" w:eastAsia="Times New Roman" w:hAnsi="Times New Roman" w:cs="Kalimati"/>
                <w:b/>
                <w:sz w:val="18"/>
                <w:szCs w:val="18"/>
              </w:rPr>
              <w:t xml:space="preserve"> </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८</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को</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उपदफा</w:t>
            </w:r>
            <w:r w:rsidRPr="00030043">
              <w:rPr>
                <w:rFonts w:ascii="Times New Roman" w:eastAsia="Times New Roman" w:hAnsi="Times New Roman" w:cs="Kalimati"/>
                <w:b/>
                <w:sz w:val="18"/>
                <w:szCs w:val="18"/>
                <w:cs/>
              </w:rPr>
              <w:t xml:space="preserve"> </w:t>
            </w:r>
            <w:r w:rsidRPr="00030043">
              <w:rPr>
                <w:rFonts w:ascii="Times New Roman" w:eastAsia="Times New Roman" w:hAnsi="Times New Roman" w:cs="Kalimati"/>
                <w:b/>
                <w:sz w:val="18"/>
                <w:szCs w:val="18"/>
              </w:rPr>
              <w:t>(</w:t>
            </w:r>
            <w:r w:rsidRPr="00030043">
              <w:rPr>
                <w:rFonts w:ascii="Mangal" w:eastAsia="Times New Roman" w:hAnsi="Mangal" w:cs="Kalimati" w:hint="cs"/>
                <w:b/>
                <w:sz w:val="18"/>
                <w:szCs w:val="18"/>
                <w:cs/>
              </w:rPr>
              <w:t>१</w:t>
            </w:r>
            <w:r w:rsidRPr="00030043">
              <w:rPr>
                <w:rFonts w:ascii="Times New Roman" w:eastAsia="Times New Roman" w:hAnsi="Times New Roman" w:cs="Kalimati"/>
                <w:b/>
                <w:sz w:val="18"/>
                <w:szCs w:val="18"/>
              </w:rPr>
              <w:t xml:space="preserve">) </w:t>
            </w:r>
            <w:r w:rsidRPr="00030043">
              <w:rPr>
                <w:rFonts w:ascii="Mangal" w:eastAsia="Times New Roman" w:hAnsi="Mangal" w:cs="Kalimati" w:hint="cs"/>
                <w:b/>
                <w:sz w:val="18"/>
                <w:szCs w:val="18"/>
                <w:cs/>
              </w:rPr>
              <w:t>को</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देहाय</w:t>
            </w:r>
            <w:r w:rsidRPr="00030043">
              <w:rPr>
                <w:rFonts w:ascii="Times New Roman" w:eastAsia="Times New Roman" w:hAnsi="Times New Roman" w:cs="Kalimati"/>
                <w:b/>
                <w:sz w:val="18"/>
                <w:szCs w:val="18"/>
                <w:cs/>
              </w:rPr>
              <w:t xml:space="preserve"> </w:t>
            </w:r>
            <w:r w:rsidRPr="00030043">
              <w:rPr>
                <w:rFonts w:ascii="Times New Roman" w:eastAsia="Times New Roman" w:hAnsi="Times New Roman" w:cs="Kalimati"/>
                <w:b/>
                <w:sz w:val="18"/>
                <w:szCs w:val="18"/>
              </w:rPr>
              <w:t>(</w:t>
            </w:r>
            <w:r w:rsidRPr="00030043">
              <w:rPr>
                <w:rFonts w:ascii="Mangal" w:eastAsia="Times New Roman" w:hAnsi="Mangal" w:cs="Kalimati" w:hint="cs"/>
                <w:b/>
                <w:sz w:val="18"/>
                <w:szCs w:val="18"/>
                <w:cs/>
              </w:rPr>
              <w:t>ख</w:t>
            </w:r>
            <w:r w:rsidRPr="00030043">
              <w:rPr>
                <w:rFonts w:ascii="Times New Roman" w:eastAsia="Times New Roman" w:hAnsi="Times New Roman" w:cs="Kalimati"/>
                <w:b/>
                <w:sz w:val="18"/>
                <w:szCs w:val="18"/>
              </w:rPr>
              <w:t xml:space="preserve">) </w:t>
            </w:r>
            <w:r w:rsidRPr="00030043">
              <w:rPr>
                <w:rFonts w:ascii="Mangal" w:eastAsia="Times New Roman" w:hAnsi="Mangal" w:cs="Kalimati" w:hint="cs"/>
                <w:b/>
                <w:sz w:val="18"/>
                <w:szCs w:val="18"/>
                <w:cs/>
              </w:rPr>
              <w:t>मा</w:t>
            </w:r>
            <w:r w:rsidRPr="00030043">
              <w:rPr>
                <w:rFonts w:ascii="Times New Roman" w:eastAsia="Times New Roman" w:hAnsi="Times New Roman" w:cs="Kalimati"/>
                <w:b/>
                <w:sz w:val="18"/>
                <w:szCs w:val="18"/>
                <w:cs/>
              </w:rPr>
              <w:t xml:space="preserve"> </w:t>
            </w:r>
            <w:r w:rsidRPr="00030043">
              <w:rPr>
                <w:rFonts w:ascii="Times New Roman" w:eastAsia="Times New Roman" w:hAnsi="Times New Roman" w:cs="Kalimati"/>
                <w:b/>
                <w:sz w:val="18"/>
                <w:szCs w:val="18"/>
              </w:rPr>
              <w:t>“</w:t>
            </w:r>
            <w:r w:rsidRPr="00030043">
              <w:rPr>
                <w:rFonts w:ascii="Mangal" w:eastAsia="Times New Roman" w:hAnsi="Mangal" w:cs="Kalimati" w:hint="cs"/>
                <w:b/>
                <w:sz w:val="18"/>
                <w:szCs w:val="18"/>
                <w:cs/>
              </w:rPr>
              <w:t>आपूर्तिकर्ताले</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पेश</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गरेको</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विवरणको</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आधारमा</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मन्त्रालय</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वा</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मातहतका</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कार्यालयद्वारा</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अनुसुची</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९</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बमोजिम</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अनुगमन</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भई</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अनुगमन</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प्रतिवेदनको</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आधारमा</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अनुदान</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रकम</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भुक्तानी</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दिइनेछ</w:t>
            </w:r>
            <w:r w:rsidRPr="00030043">
              <w:rPr>
                <w:rFonts w:ascii="Times New Roman" w:eastAsia="Times New Roman" w:hAnsi="Times New Roman" w:cs="Kalimati"/>
                <w:b/>
                <w:sz w:val="18"/>
                <w:szCs w:val="18"/>
              </w:rPr>
              <w:t>”</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भन्ने</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र</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सोहि</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कार्यविधिको</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दफा</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१०</w:t>
            </w:r>
            <w:r w:rsidRPr="00030043">
              <w:rPr>
                <w:rFonts w:ascii="Times New Roman" w:eastAsia="Times New Roman" w:hAnsi="Times New Roman" w:cs="Kalimati"/>
                <w:b/>
                <w:sz w:val="18"/>
                <w:szCs w:val="18"/>
                <w:cs/>
              </w:rPr>
              <w:t xml:space="preserve"> </w:t>
            </w:r>
            <w:r w:rsidRPr="00030043">
              <w:rPr>
                <w:rFonts w:ascii="Times New Roman" w:eastAsia="Times New Roman" w:hAnsi="Times New Roman" w:cs="Kalimati"/>
                <w:b/>
                <w:sz w:val="18"/>
                <w:szCs w:val="18"/>
              </w:rPr>
              <w:t>(</w:t>
            </w:r>
            <w:r w:rsidRPr="00030043">
              <w:rPr>
                <w:rFonts w:ascii="Mangal" w:eastAsia="Times New Roman" w:hAnsi="Mangal" w:cs="Kalimati" w:hint="cs"/>
                <w:b/>
                <w:sz w:val="18"/>
                <w:szCs w:val="18"/>
                <w:cs/>
              </w:rPr>
              <w:t>घ</w:t>
            </w:r>
            <w:r w:rsidRPr="00030043">
              <w:rPr>
                <w:rFonts w:ascii="Times New Roman" w:eastAsia="Times New Roman" w:hAnsi="Times New Roman" w:cs="Kalimati"/>
                <w:b/>
                <w:sz w:val="18"/>
                <w:szCs w:val="18"/>
              </w:rPr>
              <w:t>)</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मा</w:t>
            </w:r>
            <w:r w:rsidRPr="00030043">
              <w:rPr>
                <w:rFonts w:ascii="Times New Roman" w:eastAsia="Times New Roman" w:hAnsi="Times New Roman" w:cs="Kalimati"/>
                <w:b/>
                <w:sz w:val="18"/>
                <w:szCs w:val="18"/>
                <w:cs/>
              </w:rPr>
              <w:t xml:space="preserve"> </w:t>
            </w:r>
            <w:r w:rsidRPr="00030043">
              <w:rPr>
                <w:rFonts w:ascii="Times New Roman" w:eastAsia="Times New Roman" w:hAnsi="Times New Roman" w:cs="Kalimati"/>
                <w:b/>
                <w:sz w:val="18"/>
                <w:szCs w:val="18"/>
              </w:rPr>
              <w:t>“</w:t>
            </w:r>
            <w:r w:rsidRPr="00030043">
              <w:rPr>
                <w:rFonts w:ascii="Mangal" w:eastAsia="Times New Roman" w:hAnsi="Mangal" w:cs="Kalimati" w:hint="cs"/>
                <w:b/>
                <w:sz w:val="18"/>
                <w:szCs w:val="18"/>
                <w:cs/>
              </w:rPr>
              <w:t>आपूर्तिकर्तालाई</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सम्बन्धित</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उपभोक्तालाई</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कृषि</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यन्त्र</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उपकरण</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उपलब्ध</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गराएको</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भरपाई</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र</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जिल्लास्थित</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मन्त्रालय</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मातहतका</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कार्यालयको</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सिफारिसको</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आधारमा</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भुक्तानी</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दिईने</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छ</w:t>
            </w:r>
            <w:r w:rsidRPr="00030043">
              <w:rPr>
                <w:rFonts w:ascii="Times New Roman" w:eastAsia="Times New Roman" w:hAnsi="Times New Roman" w:cs="Kalimati"/>
                <w:b/>
                <w:sz w:val="18"/>
                <w:szCs w:val="18"/>
              </w:rPr>
              <w:t xml:space="preserve">” </w:t>
            </w:r>
            <w:r w:rsidRPr="00030043">
              <w:rPr>
                <w:rFonts w:ascii="Mangal" w:eastAsia="Times New Roman" w:hAnsi="Mangal" w:cs="Kalimati" w:hint="cs"/>
                <w:b/>
                <w:sz w:val="18"/>
                <w:szCs w:val="18"/>
                <w:cs/>
              </w:rPr>
              <w:t>भन्ने</w:t>
            </w:r>
            <w:r w:rsidRPr="00030043">
              <w:rPr>
                <w:rFonts w:ascii="Times New Roman" w:eastAsia="Times New Roman" w:hAnsi="Times New Roman" w:cs="Kalimati"/>
                <w:b/>
                <w:sz w:val="18"/>
                <w:szCs w:val="18"/>
                <w:cs/>
              </w:rPr>
              <w:t xml:space="preserve"> </w:t>
            </w:r>
            <w:r w:rsidRPr="00030043">
              <w:rPr>
                <w:rFonts w:ascii="Mangal" w:eastAsia="Times New Roman" w:hAnsi="Mangal" w:cs="Kalimati" w:hint="cs"/>
                <w:b/>
                <w:sz w:val="18"/>
                <w:szCs w:val="18"/>
                <w:cs/>
              </w:rPr>
              <w:t>उल्लेख</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 xml:space="preserve">भएको देखिन्छ।रोल्पा र प्यूठान जिल्लासँग सम्बन्धित उल्लिखित कार्यविधि, २०७५ को प्रावधान बमोजिमका सम्पूर्ण कागजातहरु बिना नै </w:t>
            </w:r>
            <w:r w:rsidRPr="00030043">
              <w:rPr>
                <w:rFonts w:ascii="Mangal" w:eastAsia="Times New Roman" w:hAnsi="Mangal" w:cs="Kalimati" w:hint="cs"/>
                <w:sz w:val="18"/>
                <w:szCs w:val="18"/>
                <w:cs/>
              </w:rPr>
              <w:t>आधुनिक</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कृषि</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किसान</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संसार</w:t>
            </w:r>
            <w:r w:rsidRPr="00030043">
              <w:rPr>
                <w:rFonts w:ascii="Times New Roman" w:eastAsia="Times New Roman" w:hAnsi="Times New Roman" w:cs="Kalimati"/>
                <w:sz w:val="18"/>
                <w:szCs w:val="18"/>
                <w:cs/>
              </w:rPr>
              <w:t xml:space="preserve"> </w:t>
            </w:r>
            <w:r w:rsidRPr="00030043">
              <w:rPr>
                <w:rFonts w:ascii="Mangal" w:eastAsia="Times New Roman" w:hAnsi="Mangal" w:cs="Kalimati" w:hint="cs"/>
                <w:sz w:val="18"/>
                <w:szCs w:val="18"/>
                <w:cs/>
              </w:rPr>
              <w:t>प्रा</w:t>
            </w:r>
            <w:r w:rsidRPr="00030043">
              <w:rPr>
                <w:rFonts w:ascii="Times New Roman" w:eastAsia="Times New Roman" w:hAnsi="Times New Roman" w:cs="Kalimati"/>
                <w:sz w:val="18"/>
                <w:szCs w:val="18"/>
                <w:cs/>
              </w:rPr>
              <w:t>.</w:t>
            </w:r>
            <w:r w:rsidRPr="00030043">
              <w:rPr>
                <w:rFonts w:ascii="Mangal" w:eastAsia="Times New Roman" w:hAnsi="Mangal" w:cs="Kalimati" w:hint="cs"/>
                <w:sz w:val="18"/>
                <w:szCs w:val="18"/>
                <w:cs/>
              </w:rPr>
              <w:t>लि</w:t>
            </w:r>
            <w:r w:rsidRPr="00030043">
              <w:rPr>
                <w:rFonts w:ascii="Times New Roman" w:eastAsia="Times New Roman" w:hAnsi="Times New Roman" w:cs="Kalimati"/>
                <w:sz w:val="18"/>
                <w:szCs w:val="18"/>
                <w:cs/>
              </w:rPr>
              <w:t>.</w:t>
            </w:r>
            <w:r w:rsidRPr="00030043">
              <w:rPr>
                <w:rFonts w:ascii="Times New Roman" w:eastAsia="Times New Roman" w:hAnsi="Times New Roman" w:cs="Kalimati" w:hint="cs"/>
                <w:sz w:val="18"/>
                <w:szCs w:val="18"/>
                <w:cs/>
              </w:rPr>
              <w:t xml:space="preserve">ले भुक्तानीको लागि माग गरेको देखिएकोमा सोही आधारमा मात्र </w:t>
            </w:r>
            <w:r w:rsidRPr="00030043">
              <w:rPr>
                <w:rFonts w:ascii="Times New Roman" w:eastAsia="Times New Roman" w:hAnsi="Times New Roman" w:cs="Kalimati"/>
                <w:sz w:val="18"/>
                <w:szCs w:val="18"/>
                <w:cs/>
              </w:rPr>
              <w:t>भूमि व्यवस्था कृषि तथा सहकारी मन्त्रालय</w:t>
            </w:r>
            <w:r w:rsidRPr="00030043">
              <w:rPr>
                <w:rFonts w:ascii="Times New Roman" w:eastAsia="Times New Roman" w:hAnsi="Times New Roman" w:cs="Kalimati"/>
                <w:sz w:val="18"/>
                <w:szCs w:val="18"/>
              </w:rPr>
              <w:t xml:space="preserve">, </w:t>
            </w:r>
            <w:r w:rsidRPr="00030043">
              <w:rPr>
                <w:rFonts w:ascii="Times New Roman" w:eastAsia="Times New Roman" w:hAnsi="Times New Roman" w:cs="Kalimati"/>
                <w:sz w:val="18"/>
                <w:szCs w:val="18"/>
                <w:cs/>
              </w:rPr>
              <w:t>प्रदेश नं. ५ बुटवलका कृषि प्रसार अधिकृत मुकेश राम्जाली नेपालीले रोल्पा</w:t>
            </w:r>
            <w:r w:rsidRPr="00030043">
              <w:rPr>
                <w:rFonts w:ascii="Times New Roman" w:eastAsia="Times New Roman" w:hAnsi="Times New Roman" w:cs="Kalimati"/>
                <w:sz w:val="18"/>
                <w:szCs w:val="18"/>
              </w:rPr>
              <w:t xml:space="preserve">, </w:t>
            </w:r>
            <w:r w:rsidRPr="00030043">
              <w:rPr>
                <w:rFonts w:ascii="Times New Roman" w:eastAsia="Times New Roman" w:hAnsi="Times New Roman" w:cs="Kalimati"/>
                <w:sz w:val="18"/>
                <w:szCs w:val="18"/>
                <w:cs/>
              </w:rPr>
              <w:t>प्यूठान</w:t>
            </w:r>
            <w:r w:rsidRPr="00030043">
              <w:rPr>
                <w:rFonts w:ascii="Times New Roman" w:eastAsia="Times New Roman" w:hAnsi="Times New Roman" w:cs="Kalimati"/>
                <w:sz w:val="18"/>
                <w:szCs w:val="18"/>
              </w:rPr>
              <w:t xml:space="preserve">, </w:t>
            </w:r>
            <w:r w:rsidRPr="00030043">
              <w:rPr>
                <w:rFonts w:ascii="Times New Roman" w:eastAsia="Times New Roman" w:hAnsi="Times New Roman" w:cs="Kalimati"/>
                <w:sz w:val="18"/>
                <w:szCs w:val="18"/>
                <w:cs/>
              </w:rPr>
              <w:t>गुल्मी</w:t>
            </w:r>
            <w:r w:rsidRPr="00030043">
              <w:rPr>
                <w:rFonts w:ascii="Times New Roman" w:eastAsia="Times New Roman" w:hAnsi="Times New Roman" w:cs="Kalimati"/>
                <w:sz w:val="18"/>
                <w:szCs w:val="18"/>
              </w:rPr>
              <w:t xml:space="preserve">, </w:t>
            </w:r>
            <w:r w:rsidRPr="00030043">
              <w:rPr>
                <w:rFonts w:ascii="Times New Roman" w:eastAsia="Times New Roman" w:hAnsi="Times New Roman" w:cs="Kalimati"/>
                <w:sz w:val="18"/>
                <w:szCs w:val="18"/>
                <w:cs/>
              </w:rPr>
              <w:lastRenderedPageBreak/>
              <w:t>पाल्पा लगायतका जिल्लाहरुमा भएको यानत्रीकरण सम्बन्धी आधुनिक कृषि संसार</w:t>
            </w:r>
            <w:r w:rsidRPr="00030043">
              <w:rPr>
                <w:rFonts w:ascii="Times New Roman" w:eastAsia="Times New Roman" w:hAnsi="Times New Roman" w:cs="Kalimati"/>
                <w:sz w:val="18"/>
                <w:szCs w:val="18"/>
              </w:rPr>
              <w:t xml:space="preserve">, </w:t>
            </w:r>
            <w:r w:rsidRPr="00030043">
              <w:rPr>
                <w:rFonts w:ascii="Times New Roman" w:eastAsia="Times New Roman" w:hAnsi="Times New Roman" w:cs="Kalimati"/>
                <w:sz w:val="18"/>
                <w:szCs w:val="18"/>
                <w:cs/>
              </w:rPr>
              <w:t>भरतपुर</w:t>
            </w:r>
            <w:r w:rsidRPr="00030043">
              <w:rPr>
                <w:rFonts w:ascii="Times New Roman" w:eastAsia="Times New Roman" w:hAnsi="Times New Roman" w:cs="Kalimati"/>
                <w:sz w:val="18"/>
                <w:szCs w:val="18"/>
              </w:rPr>
              <w:t xml:space="preserve">, </w:t>
            </w:r>
            <w:r w:rsidRPr="00030043">
              <w:rPr>
                <w:rFonts w:ascii="Times New Roman" w:eastAsia="Times New Roman" w:hAnsi="Times New Roman" w:cs="Kalimati"/>
                <w:sz w:val="18"/>
                <w:szCs w:val="18"/>
                <w:cs/>
              </w:rPr>
              <w:t xml:space="preserve">चितवनलाई भुक्तनी हुन भनि मिति २०७६।०३।२४ </w:t>
            </w:r>
            <w:r w:rsidRPr="00030043">
              <w:rPr>
                <w:rFonts w:ascii="Times New Roman" w:eastAsia="Times New Roman" w:hAnsi="Times New Roman" w:cs="Kalimati" w:hint="cs"/>
                <w:sz w:val="18"/>
                <w:szCs w:val="18"/>
                <w:cs/>
              </w:rPr>
              <w:t xml:space="preserve">र २०७६।०३।२५ </w:t>
            </w:r>
            <w:r w:rsidRPr="00030043">
              <w:rPr>
                <w:rFonts w:ascii="Times New Roman" w:eastAsia="Times New Roman" w:hAnsi="Times New Roman" w:cs="Kalimati"/>
                <w:sz w:val="18"/>
                <w:szCs w:val="18"/>
                <w:cs/>
              </w:rPr>
              <w:t>मा टिप्पणी</w:t>
            </w:r>
            <w:r w:rsidRPr="00030043">
              <w:rPr>
                <w:rFonts w:ascii="Times New Roman" w:eastAsia="Times New Roman" w:hAnsi="Times New Roman" w:cs="Kalimati" w:hint="cs"/>
                <w:sz w:val="18"/>
                <w:szCs w:val="18"/>
                <w:cs/>
              </w:rPr>
              <w:t xml:space="preserve">हरु </w:t>
            </w:r>
            <w:r w:rsidRPr="00030043">
              <w:rPr>
                <w:rFonts w:ascii="Times New Roman" w:eastAsia="Times New Roman" w:hAnsi="Times New Roman" w:cs="Kalimati"/>
                <w:sz w:val="18"/>
                <w:szCs w:val="18"/>
                <w:cs/>
              </w:rPr>
              <w:t xml:space="preserve">उठाएकोमा सोही बमोजिम महाशाखा प्रमुख श्रीधर ज्ञवालीले सचिव समक्ष टिप्पणी पेश गरी सचिव बैकुण्ठ अधिकारीद्वारा आ.प्र. लाई </w:t>
            </w:r>
            <w:r w:rsidRPr="00030043">
              <w:rPr>
                <w:rFonts w:ascii="Times New Roman" w:eastAsia="Times New Roman" w:hAnsi="Times New Roman" w:cs="Times New Roman" w:hint="cs"/>
                <w:sz w:val="18"/>
                <w:szCs w:val="18"/>
                <w:cs/>
              </w:rPr>
              <w:t>“</w:t>
            </w:r>
            <w:r w:rsidRPr="00030043">
              <w:rPr>
                <w:rFonts w:ascii="Mangal" w:eastAsia="Times New Roman" w:hAnsi="Mangal" w:cs="Kalimati" w:hint="cs"/>
                <w:sz w:val="18"/>
                <w:szCs w:val="18"/>
                <w:cs/>
              </w:rPr>
              <w:t>कार्य</w:t>
            </w:r>
            <w:r w:rsidRPr="00030043">
              <w:rPr>
                <w:rFonts w:ascii="Kartika" w:eastAsia="Times New Roman" w:hAnsi="Kartika" w:cs="Kalimati"/>
                <w:sz w:val="18"/>
                <w:szCs w:val="18"/>
                <w:cs/>
              </w:rPr>
              <w:t xml:space="preserve"> </w:t>
            </w:r>
            <w:r w:rsidRPr="00030043">
              <w:rPr>
                <w:rFonts w:ascii="Mangal" w:eastAsia="Times New Roman" w:hAnsi="Mangal" w:cs="Kalimati" w:hint="cs"/>
                <w:sz w:val="18"/>
                <w:szCs w:val="18"/>
                <w:cs/>
              </w:rPr>
              <w:t>सम्पन्न</w:t>
            </w:r>
            <w:r w:rsidRPr="00030043">
              <w:rPr>
                <w:rFonts w:ascii="Kartika" w:eastAsia="Times New Roman" w:hAnsi="Kartika" w:cs="Kalimati"/>
                <w:sz w:val="18"/>
                <w:szCs w:val="18"/>
                <w:cs/>
              </w:rPr>
              <w:t xml:space="preserve"> </w:t>
            </w:r>
            <w:r w:rsidRPr="00030043">
              <w:rPr>
                <w:rFonts w:ascii="Mangal" w:eastAsia="Times New Roman" w:hAnsi="Mangal" w:cs="Kalimati" w:hint="cs"/>
                <w:sz w:val="18"/>
                <w:szCs w:val="18"/>
                <w:cs/>
              </w:rPr>
              <w:t>सिफारिस</w:t>
            </w:r>
            <w:r w:rsidRPr="00030043">
              <w:rPr>
                <w:rFonts w:ascii="Kartika" w:eastAsia="Times New Roman" w:hAnsi="Kartika" w:cs="Kalimati"/>
                <w:sz w:val="18"/>
                <w:szCs w:val="18"/>
                <w:cs/>
              </w:rPr>
              <w:t xml:space="preserve"> </w:t>
            </w:r>
            <w:r w:rsidRPr="00030043">
              <w:rPr>
                <w:rFonts w:ascii="Mangal" w:eastAsia="Times New Roman" w:hAnsi="Mangal" w:cs="Kalimati" w:hint="cs"/>
                <w:sz w:val="18"/>
                <w:szCs w:val="18"/>
                <w:cs/>
              </w:rPr>
              <w:t>बमोजिम</w:t>
            </w:r>
            <w:r w:rsidRPr="00030043">
              <w:rPr>
                <w:rFonts w:ascii="Times New Roman" w:eastAsia="Times New Roman" w:hAnsi="Times New Roman" w:cs="Mangal" w:hint="cs"/>
                <w:sz w:val="18"/>
                <w:szCs w:val="18"/>
                <w:cs/>
              </w:rPr>
              <w:t xml:space="preserve"> </w:t>
            </w:r>
            <w:r w:rsidRPr="00030043">
              <w:rPr>
                <w:rFonts w:ascii="Times New Roman" w:eastAsia="Times New Roman" w:hAnsi="Times New Roman" w:cs="Kalimati"/>
                <w:sz w:val="18"/>
                <w:szCs w:val="18"/>
                <w:cs/>
              </w:rPr>
              <w:t>भुक्तानी प्रक्रिया अघि बढाउन</w:t>
            </w:r>
            <w:r w:rsidRPr="00030043">
              <w:rPr>
                <w:rFonts w:ascii="Times New Roman" w:eastAsia="Times New Roman" w:hAnsi="Times New Roman" w:cs="Times New Roman" w:hint="cs"/>
                <w:sz w:val="18"/>
                <w:szCs w:val="18"/>
                <w:cs/>
              </w:rPr>
              <w:t>”</w:t>
            </w:r>
            <w:r w:rsidRPr="00030043">
              <w:rPr>
                <w:rFonts w:ascii="Times New Roman" w:eastAsia="Times New Roman" w:hAnsi="Times New Roman" w:cs="Kalimati"/>
                <w:sz w:val="18"/>
                <w:szCs w:val="18"/>
                <w:cs/>
              </w:rPr>
              <w:t xml:space="preserve"> भनि उक्त टिप्पणी</w:t>
            </w:r>
            <w:r w:rsidRPr="00030043">
              <w:rPr>
                <w:rFonts w:ascii="Times New Roman" w:eastAsia="Times New Roman" w:hAnsi="Times New Roman" w:cs="Kalimati" w:hint="cs"/>
                <w:sz w:val="18"/>
                <w:szCs w:val="18"/>
                <w:cs/>
              </w:rPr>
              <w:t>हरु</w:t>
            </w:r>
            <w:r w:rsidRPr="00030043">
              <w:rPr>
                <w:rFonts w:ascii="Times New Roman" w:eastAsia="Times New Roman" w:hAnsi="Times New Roman" w:cs="Kalimati"/>
                <w:sz w:val="18"/>
                <w:szCs w:val="18"/>
                <w:cs/>
              </w:rPr>
              <w:t xml:space="preserve"> सदर भएको देखिन्छ भने सो पश्चात उक्त मन्त्रालयको मिति २०७६।०३।२४ को गोश्वारा भौचर नं. १३ तथा ३१ र मिति २०७६।०३।२५ को गोश्वारा भौचर नं. ३९ मार्फत आधुनिक कृषि संसार</w:t>
            </w:r>
            <w:r w:rsidRPr="00030043">
              <w:rPr>
                <w:rFonts w:ascii="Times New Roman" w:eastAsia="Times New Roman" w:hAnsi="Times New Roman" w:cs="Kalimati"/>
                <w:sz w:val="18"/>
                <w:szCs w:val="18"/>
              </w:rPr>
              <w:t xml:space="preserve">, </w:t>
            </w:r>
            <w:r w:rsidRPr="00030043">
              <w:rPr>
                <w:rFonts w:ascii="Times New Roman" w:eastAsia="Times New Roman" w:hAnsi="Times New Roman" w:cs="Kalimati"/>
                <w:sz w:val="18"/>
                <w:szCs w:val="18"/>
                <w:cs/>
              </w:rPr>
              <w:t>भरतपुर</w:t>
            </w:r>
            <w:r w:rsidRPr="00030043">
              <w:rPr>
                <w:rFonts w:ascii="Times New Roman" w:eastAsia="Times New Roman" w:hAnsi="Times New Roman" w:cs="Kalimati"/>
                <w:sz w:val="18"/>
                <w:szCs w:val="18"/>
              </w:rPr>
              <w:t xml:space="preserve">, </w:t>
            </w:r>
            <w:r w:rsidRPr="00030043">
              <w:rPr>
                <w:rFonts w:ascii="Times New Roman" w:eastAsia="Times New Roman" w:hAnsi="Times New Roman" w:cs="Kalimati"/>
                <w:sz w:val="18"/>
                <w:szCs w:val="18"/>
                <w:cs/>
              </w:rPr>
              <w:t xml:space="preserve">चितवनलाई भुक्तानी </w:t>
            </w:r>
            <w:r w:rsidRPr="00030043">
              <w:rPr>
                <w:rFonts w:ascii="Times New Roman" w:eastAsia="Times New Roman" w:hAnsi="Times New Roman" w:cs="Kalimati" w:hint="cs"/>
                <w:sz w:val="18"/>
                <w:szCs w:val="18"/>
                <w:cs/>
              </w:rPr>
              <w:t>दिई</w:t>
            </w:r>
            <w:r w:rsidRPr="00030043">
              <w:rPr>
                <w:rFonts w:ascii="Times New Roman" w:eastAsia="Times New Roman" w:hAnsi="Times New Roman" w:cs="Kalimati"/>
                <w:sz w:val="18"/>
                <w:szCs w:val="18"/>
                <w:cs/>
              </w:rPr>
              <w:t xml:space="preserve"> सो कम्पनीको तर्फबाट राजाराम तिवारीले भुक्तानी बापतको चेक बुझेको </w:t>
            </w:r>
            <w:r w:rsidRPr="00030043">
              <w:rPr>
                <w:rFonts w:ascii="Times New Roman" w:eastAsia="Times New Roman" w:hAnsi="Times New Roman" w:cs="Kalimati" w:hint="cs"/>
                <w:sz w:val="18"/>
                <w:szCs w:val="18"/>
                <w:cs/>
              </w:rPr>
              <w:t xml:space="preserve">देखिन्छ।यसैगरी कार्यविधि बमोजिमका कागजातहरु बिना नै भुक्तानी प्रक्रिया अघि बढाइएको भन्ने सम्बन्धमा आरोपीतहरुले बयानमा ठोस आधार कारण खुलाउन सकेको समेत नदेखिरहेको अवस्थामा सो तर्फ अन्देखा गरी प्रतिवादीहरुलाई आरोपदावीवाट नै सफाई हुने ठहर गरी भएको फैसला कानून व्याख्याको रोहमा त्रुर्टिपूर्ण भई बदरभागी रहेकोले वदर गरीपाउँ । </w:t>
            </w:r>
          </w:p>
          <w:p w:rsidR="009A48AD" w:rsidRPr="00030043" w:rsidRDefault="009A48AD" w:rsidP="00DE2931">
            <w:pPr>
              <w:numPr>
                <w:ilvl w:val="0"/>
                <w:numId w:val="17"/>
              </w:numPr>
              <w:tabs>
                <w:tab w:val="left" w:pos="-13608"/>
              </w:tabs>
              <w:spacing w:after="0" w:line="240" w:lineRule="auto"/>
              <w:ind w:left="432" w:right="-18" w:hanging="450"/>
              <w:contextualSpacing/>
              <w:jc w:val="both"/>
              <w:rPr>
                <w:rFonts w:ascii="Times New Roman" w:eastAsia="Times New Roman" w:hAnsi="Times New Roman" w:cs="Kalimati"/>
                <w:sz w:val="18"/>
                <w:szCs w:val="18"/>
              </w:rPr>
            </w:pPr>
            <w:r w:rsidRPr="00030043">
              <w:rPr>
                <w:rFonts w:ascii="Times New Roman" w:eastAsia="Times New Roman" w:hAnsi="Times New Roman" w:cs="Kalimati" w:hint="cs"/>
                <w:sz w:val="18"/>
                <w:szCs w:val="18"/>
                <w:cs/>
              </w:rPr>
              <w:t xml:space="preserve"> प्रतिवादीहरु बैकुण्ठ अधिकारी, श्रीधर ज्ञवाली र मुकेश रामजाली नेपाली का हकमा हेर्दा पनि मिनिटिलर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वितरणको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समयमा</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वितरण</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पश्चात</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स्थलगत</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अनुगमन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गर्ने कार्य समेत नगरी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नितान्त रुपमा आपूर्तिकर्ताले</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पेश</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गरेको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कागजातकै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आधारमा</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मात्र लापरवाही तवरले भुक्तानी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गरेको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 xml:space="preserve">भन्ने प्रष्टसँग देखिरहेको साथै सम्झौता बमोजिम नै कुल ११२ थान मिनिटिलरको भुक्तानी भएकोमा खरिद गरी वितरण भएका केवल १२ थान सम्झौता बमोजिम, १ थान कवाडिलाई बेचिएको र १ थान अस्पष्ट भएको हुँदा कुल १४ थान मात्र सम्झौता बमोजिम रहेको देखिएको हुँदा बाँकी ९८ थान मिनिटिलर सम्झौताले निर्धारित गरेको गुणस्तर बमोजिम </w:t>
            </w:r>
            <w:r w:rsidRPr="00030043">
              <w:rPr>
                <w:rFonts w:ascii="Times New Roman" w:eastAsia="Times New Roman" w:hAnsi="Times New Roman" w:cs="Kalimati" w:hint="cs"/>
                <w:sz w:val="18"/>
                <w:szCs w:val="18"/>
                <w:cs/>
              </w:rPr>
              <w:lastRenderedPageBreak/>
              <w:t xml:space="preserve">नरहेको हुँदा उक्त मिनिटिलर खरिद र वितरण सम्बन्धी समग्रमा रु. </w:t>
            </w:r>
            <w:r w:rsidRPr="00030043">
              <w:rPr>
                <w:rFonts w:ascii="Times New Roman" w:eastAsia="Times New Roman" w:hAnsi="Times New Roman" w:cs="Kalimati"/>
                <w:sz w:val="18"/>
                <w:szCs w:val="18"/>
                <w:cs/>
              </w:rPr>
              <w:t>1,47,50,000/-</w:t>
            </w:r>
            <w:r w:rsidRPr="00030043">
              <w:rPr>
                <w:rFonts w:ascii="Times New Roman" w:eastAsia="Times New Roman" w:hAnsi="Times New Roman" w:cs="Kalimati" w:hint="cs"/>
                <w:sz w:val="18"/>
                <w:szCs w:val="18"/>
                <w:cs/>
              </w:rPr>
              <w:t xml:space="preserve"> खर्च भएकोमा १४ थान मिनिटिलरको रु. १५,९०,०००/- रकम घटाउँदा रु</w:t>
            </w:r>
            <w:r w:rsidRPr="00030043">
              <w:rPr>
                <w:rFonts w:ascii="Times New Roman" w:eastAsia="Times New Roman" w:hAnsi="Times New Roman" w:cs="Kalimati"/>
                <w:sz w:val="18"/>
                <w:szCs w:val="18"/>
              </w:rPr>
              <w:t xml:space="preserve"> </w:t>
            </w:r>
            <w:r w:rsidRPr="00030043">
              <w:rPr>
                <w:rFonts w:ascii="Times New Roman" w:eastAsia="Times New Roman" w:hAnsi="Times New Roman" w:cs="Kalimati"/>
                <w:sz w:val="18"/>
                <w:szCs w:val="18"/>
                <w:cs/>
              </w:rPr>
              <w:t>1,31,60,000</w:t>
            </w:r>
            <w:r w:rsidRPr="00030043">
              <w:rPr>
                <w:rFonts w:ascii="Times New Roman" w:eastAsia="Times New Roman" w:hAnsi="Times New Roman" w:cs="Kalimati" w:hint="cs"/>
                <w:sz w:val="18"/>
                <w:szCs w:val="18"/>
                <w:cs/>
              </w:rPr>
              <w:t>।</w:t>
            </w:r>
            <w:r w:rsidRPr="00030043">
              <w:rPr>
                <w:rFonts w:ascii="Times New Roman" w:eastAsia="Times New Roman" w:hAnsi="Times New Roman" w:cs="Kalimati"/>
                <w:sz w:val="18"/>
                <w:szCs w:val="18"/>
                <w:cs/>
              </w:rPr>
              <w:t>- (</w:t>
            </w:r>
            <w:r w:rsidRPr="00030043">
              <w:rPr>
                <w:rFonts w:ascii="Times New Roman" w:eastAsia="Times New Roman" w:hAnsi="Times New Roman" w:cs="Kalimati" w:hint="cs"/>
                <w:sz w:val="18"/>
                <w:szCs w:val="18"/>
                <w:cs/>
              </w:rPr>
              <w:t>एक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करोड</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एकतीस</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लाख</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साठी</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हजार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मात्र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हानी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नोक्सानी भएको भन्ने प्रष्टसँग देखिरहेको अवस्थामा सो तर्फ अन्देखा गरी प्रतिवादीहरुलाई आरोपदावीवाट नै सफाई दिने गरी भएको फैसला प्रमाण मूल्यांकनको रोहमा त्रुर्टिपूर्ण भई बदरभागी रहेकोले वदर गरीपाउँ ।</w:t>
            </w:r>
          </w:p>
          <w:p w:rsidR="009A48AD" w:rsidRPr="00030043" w:rsidRDefault="009A48AD" w:rsidP="00DE2931">
            <w:pPr>
              <w:numPr>
                <w:ilvl w:val="0"/>
                <w:numId w:val="17"/>
              </w:numPr>
              <w:tabs>
                <w:tab w:val="left" w:pos="-13608"/>
              </w:tabs>
              <w:spacing w:after="0" w:line="240" w:lineRule="auto"/>
              <w:ind w:left="432" w:right="-18" w:hanging="450"/>
              <w:contextualSpacing/>
              <w:jc w:val="both"/>
              <w:rPr>
                <w:rFonts w:ascii="Times New Roman" w:eastAsia="Times New Roman" w:hAnsi="Times New Roman" w:cs="Kalimati"/>
                <w:sz w:val="18"/>
                <w:szCs w:val="18"/>
              </w:rPr>
            </w:pPr>
            <w:r w:rsidRPr="00030043">
              <w:rPr>
                <w:rFonts w:ascii="Times New Roman" w:eastAsia="Times New Roman" w:hAnsi="Times New Roman" w:cs="Kalimati" w:hint="cs"/>
                <w:sz w:val="18"/>
                <w:szCs w:val="18"/>
                <w:cs/>
              </w:rPr>
              <w:t>तत्कालिन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प्रदेश</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सचिव रहेका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प्रतिवादी बैकुण्ठ</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अधिकारीले</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सम्झौता बमोजिम खरिद</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सम्बन्धी</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सम्पूर्ण</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कागजात</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अध्ययन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नगरी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नगराई</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स्थलगत</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अनुगमनसमेत</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नगरी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नगराई</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भुक्तानी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सम्बन्धी</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टिप्पणी</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सदर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गरी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सम्झौता</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बमोजिम</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गुणस्तर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ब्राण्डको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वितरण</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गर्नु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पर्ने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यन्त्र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उपकरण</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भन्दा</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कम</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गुणस्तरको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फरक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ब्राण्डको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मिनिटिलर बापत</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आपूर्तिकर्तालाई</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भुक्तानी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गरेको साथै  तत्कालिन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प्रदेश</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मन्त्रालयका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महाशाखा</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प्रमुख</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रहेका प्रतिवादी श्रीधर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ज्ञवालीले</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सम्झौता बमोजिम खरिद सम्बन्धी कागजातहरु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संलग्न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भए</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नभएको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र सम्झौताबमोजिम गुणस्तर र ब्राण्डको यन्त्र उपकरण रहे नरहेको अध्ययन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नगरी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सम्झौतामा</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उल्लेख</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भए</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बमोजिम</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गुणस्तर र ब्राण्ड भन्दा कम गुणस्तर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फरक ब्राण्डको यन्त्र उपकरण</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आपूर्तिकर्तालाई बापत भुक्तानीको लागी टिप्पणी सिफारिस गरेको साथै तत्कालिन कृषि</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प्रसार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अधिकृत</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रहेका प्रतिवादी मुकेश</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राम्जाली</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नेपालीले सम्झौता बमोजिम खरिद सम्बन्धी कागजातहरु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संलग्न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भए</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नभएको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र सम्झौताबमोजिम गुणस्तर र ब्राण्डको यन्त्र उपकरण रहे नरहेको अध्ययन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नै नगरी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फरक ब्राण्ड र कम गुणस्तरको यन्त्र उपकरण सम्बन्धी आपूर्तिकर्ताले</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पेश</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गरेको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कागजात</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जस्ताको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तस्तै</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भुक्तानीको लागी टिप्पणी पेश</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गरी प्रदेश</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सरकारलाई</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जम्मा</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 xml:space="preserve">रु </w:t>
            </w:r>
            <w:r w:rsidRPr="00030043">
              <w:rPr>
                <w:rFonts w:ascii="Times New Roman" w:eastAsia="Times New Roman" w:hAnsi="Times New Roman" w:cs="Kalimati"/>
                <w:sz w:val="18"/>
                <w:szCs w:val="18"/>
                <w:cs/>
              </w:rPr>
              <w:lastRenderedPageBreak/>
              <w:t>1,31,60,000</w:t>
            </w:r>
            <w:r w:rsidRPr="00030043">
              <w:rPr>
                <w:rFonts w:ascii="Times New Roman" w:eastAsia="Times New Roman" w:hAnsi="Times New Roman" w:cs="Kalimati" w:hint="cs"/>
                <w:sz w:val="18"/>
                <w:szCs w:val="18"/>
                <w:cs/>
              </w:rPr>
              <w:t>।</w:t>
            </w:r>
            <w:r w:rsidRPr="00030043">
              <w:rPr>
                <w:rFonts w:ascii="Times New Roman" w:eastAsia="Times New Roman" w:hAnsi="Times New Roman" w:cs="Kalimati"/>
                <w:sz w:val="18"/>
                <w:szCs w:val="18"/>
                <w:cs/>
              </w:rPr>
              <w:t>- (</w:t>
            </w:r>
            <w:r w:rsidRPr="00030043">
              <w:rPr>
                <w:rFonts w:ascii="Times New Roman" w:eastAsia="Times New Roman" w:hAnsi="Times New Roman" w:cs="Kalimati" w:hint="cs"/>
                <w:sz w:val="18"/>
                <w:szCs w:val="18"/>
                <w:cs/>
              </w:rPr>
              <w:t>एक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करोड</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एकतीस</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लाख</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साठी</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हजार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मात्र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बदनियतपूर्वक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हानी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पुर्याई</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भ्रष्टाचार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निवारण</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‌ऐन</w:t>
            </w:r>
            <w:r w:rsidRPr="00030043">
              <w:rPr>
                <w:rFonts w:ascii="Times New Roman" w:eastAsia="Times New Roman" w:hAnsi="Times New Roman" w:cs="Kalimati"/>
                <w:sz w:val="18"/>
                <w:szCs w:val="18"/>
                <w:cs/>
              </w:rPr>
              <w:t>,2059</w:t>
            </w:r>
            <w:r w:rsidRPr="00030043">
              <w:rPr>
                <w:rFonts w:ascii="Times New Roman" w:eastAsia="Times New Roman" w:hAnsi="Times New Roman" w:cs="Kalimati" w:hint="cs"/>
                <w:sz w:val="18"/>
                <w:szCs w:val="18"/>
                <w:cs/>
              </w:rPr>
              <w:t xml:space="preserve"> 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दफा</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८</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उपदफा</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sz w:val="18"/>
                <w:szCs w:val="18"/>
              </w:rPr>
              <w:t>(</w:t>
            </w:r>
            <w:r w:rsidRPr="00030043">
              <w:rPr>
                <w:rFonts w:ascii="Times New Roman" w:eastAsia="Times New Roman" w:hAnsi="Times New Roman" w:cs="Kalimati" w:hint="cs"/>
                <w:sz w:val="18"/>
                <w:szCs w:val="18"/>
                <w:cs/>
              </w:rPr>
              <w:t>१</w:t>
            </w:r>
            <w:r w:rsidRPr="00030043">
              <w:rPr>
                <w:rFonts w:ascii="Times New Roman" w:eastAsia="Times New Roman" w:hAnsi="Times New Roman" w:cs="Kalimati"/>
                <w:sz w:val="18"/>
                <w:szCs w:val="18"/>
              </w:rPr>
              <w:t xml:space="preserve"> )</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देहाय</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sz w:val="18"/>
                <w:szCs w:val="18"/>
              </w:rPr>
              <w:t>(</w:t>
            </w:r>
            <w:r w:rsidRPr="00030043">
              <w:rPr>
                <w:rFonts w:ascii="Times New Roman" w:eastAsia="Times New Roman" w:hAnsi="Times New Roman" w:cs="Kalimati" w:hint="cs"/>
                <w:sz w:val="18"/>
                <w:szCs w:val="18"/>
                <w:cs/>
              </w:rPr>
              <w:t>ञ</w:t>
            </w:r>
            <w:r w:rsidRPr="00030043">
              <w:rPr>
                <w:rFonts w:ascii="Times New Roman" w:eastAsia="Times New Roman" w:hAnsi="Times New Roman" w:cs="Kalimati"/>
                <w:sz w:val="18"/>
                <w:szCs w:val="18"/>
              </w:rPr>
              <w:t xml:space="preserve">) </w:t>
            </w:r>
            <w:r w:rsidRPr="00030043">
              <w:rPr>
                <w:rFonts w:ascii="Times New Roman" w:eastAsia="Times New Roman" w:hAnsi="Times New Roman" w:cs="Kalimati" w:hint="cs"/>
                <w:sz w:val="18"/>
                <w:szCs w:val="18"/>
                <w:cs/>
              </w:rPr>
              <w:t>बमोजिमको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कसुर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गरेको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देखिदाँ</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प्रतिवादीलाई</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सोहि</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ऐनको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सोही</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दफा</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८</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उपदफा</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sz w:val="18"/>
                <w:szCs w:val="18"/>
              </w:rPr>
              <w:t>(</w:t>
            </w:r>
            <w:r w:rsidRPr="00030043">
              <w:rPr>
                <w:rFonts w:ascii="Times New Roman" w:eastAsia="Times New Roman" w:hAnsi="Times New Roman" w:cs="Kalimati" w:hint="cs"/>
                <w:sz w:val="18"/>
                <w:szCs w:val="18"/>
                <w:cs/>
              </w:rPr>
              <w:t>१</w:t>
            </w:r>
            <w:r w:rsidRPr="00030043">
              <w:rPr>
                <w:rFonts w:ascii="Times New Roman" w:eastAsia="Times New Roman" w:hAnsi="Times New Roman" w:cs="Kalimati"/>
                <w:sz w:val="18"/>
                <w:szCs w:val="18"/>
              </w:rPr>
              <w:t xml:space="preserve">) </w:t>
            </w:r>
            <w:r w:rsidRPr="00030043">
              <w:rPr>
                <w:rFonts w:ascii="Times New Roman" w:eastAsia="Times New Roman" w:hAnsi="Times New Roman" w:cs="Kalimati" w:hint="cs"/>
                <w:sz w:val="18"/>
                <w:szCs w:val="18"/>
                <w:cs/>
              </w:rPr>
              <w:t>बमोजिम</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बिगो</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रु</w:t>
            </w:r>
            <w:r w:rsidRPr="00030043">
              <w:rPr>
                <w:rFonts w:ascii="Times New Roman" w:eastAsia="Times New Roman" w:hAnsi="Times New Roman" w:cs="Kalimati"/>
                <w:sz w:val="18"/>
                <w:szCs w:val="18"/>
                <w:cs/>
              </w:rPr>
              <w:t>. 1,31,60,000</w:t>
            </w:r>
            <w:r w:rsidRPr="00030043">
              <w:rPr>
                <w:rFonts w:ascii="Times New Roman" w:eastAsia="Times New Roman" w:hAnsi="Times New Roman" w:cs="Kalimati" w:hint="cs"/>
                <w:sz w:val="18"/>
                <w:szCs w:val="18"/>
                <w:cs/>
              </w:rPr>
              <w:t>।</w:t>
            </w:r>
            <w:r w:rsidRPr="00030043">
              <w:rPr>
                <w:rFonts w:ascii="Times New Roman" w:eastAsia="Times New Roman" w:hAnsi="Times New Roman" w:cs="Kalimati"/>
                <w:sz w:val="18"/>
                <w:szCs w:val="18"/>
                <w:cs/>
              </w:rPr>
              <w:t>- (</w:t>
            </w:r>
            <w:r w:rsidRPr="00030043">
              <w:rPr>
                <w:rFonts w:ascii="Times New Roman" w:eastAsia="Times New Roman" w:hAnsi="Times New Roman" w:cs="Kalimati" w:hint="cs"/>
                <w:sz w:val="18"/>
                <w:szCs w:val="18"/>
                <w:cs/>
              </w:rPr>
              <w:t>एक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करोड</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एकतीस</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लाख</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साठी</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हजार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मात्र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कायम</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गरी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कैद</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जरिवाना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हुन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साथै</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हानी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नोक्सानी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पुर्याएको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बिगो</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प्रतिवादीबाट असुल</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हुनु पर्नेमा सव तर्फ अन्देखा गरी भएको फैसला त्रुर्टिपूर्ण भएकाले बदरभागी छ । बदर गरीपाउँ ।</w:t>
            </w:r>
          </w:p>
          <w:p w:rsidR="009A48AD" w:rsidRPr="00030043" w:rsidRDefault="009A48AD" w:rsidP="00DE2931">
            <w:pPr>
              <w:numPr>
                <w:ilvl w:val="0"/>
                <w:numId w:val="17"/>
              </w:numPr>
              <w:tabs>
                <w:tab w:val="left" w:pos="-13608"/>
              </w:tabs>
              <w:spacing w:after="0" w:line="240" w:lineRule="auto"/>
              <w:ind w:left="432" w:right="-18" w:hanging="450"/>
              <w:contextualSpacing/>
              <w:jc w:val="both"/>
              <w:rPr>
                <w:rFonts w:ascii="Times New Roman" w:eastAsia="Times New Roman" w:hAnsi="Times New Roman" w:cs="Kalimati"/>
                <w:sz w:val="18"/>
                <w:szCs w:val="18"/>
              </w:rPr>
            </w:pPr>
            <w:r w:rsidRPr="00030043">
              <w:rPr>
                <w:rFonts w:ascii="Times New Roman" w:eastAsia="Times New Roman" w:hAnsi="Times New Roman" w:cs="Kalimati" w:hint="cs"/>
                <w:sz w:val="18"/>
                <w:szCs w:val="18"/>
                <w:cs/>
              </w:rPr>
              <w:t>आधुनिक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कृषि</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किसान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संसार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संस्थाका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प्रबन्ध</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निर्देशक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प्रतिवादी राजाराम</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तिवारीले</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सम्झौतामा उल्लेख</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भए</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बमोजिम</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गुणस्तर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ब्राण्डको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वितरण</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गर्नु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पर्ने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मिनिटिलर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खरिद</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नगरी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कम</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गुणस्तर र ब्रान्डको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मिनिटिलर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वितरण</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गरी, सम्झौता बमोजिम नै मिनिटिलर खरिद र वितरण गरेको भनि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भुक्तानी माग गरी प्रदेश</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सरकारलाई</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बदनियतपूर्वक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जम्मा</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रु</w:t>
            </w:r>
            <w:r w:rsidRPr="00030043">
              <w:rPr>
                <w:rFonts w:ascii="Times New Roman" w:eastAsia="Times New Roman" w:hAnsi="Times New Roman" w:cs="Kalimati"/>
                <w:sz w:val="18"/>
                <w:szCs w:val="18"/>
                <w:cs/>
              </w:rPr>
              <w:t xml:space="preserve"> 1,31,60,000</w:t>
            </w:r>
            <w:r w:rsidRPr="00030043">
              <w:rPr>
                <w:rFonts w:ascii="Times New Roman" w:eastAsia="Times New Roman" w:hAnsi="Times New Roman" w:cs="Kalimati" w:hint="cs"/>
                <w:sz w:val="18"/>
                <w:szCs w:val="18"/>
                <w:cs/>
              </w:rPr>
              <w:t>।</w:t>
            </w:r>
            <w:r w:rsidRPr="00030043">
              <w:rPr>
                <w:rFonts w:ascii="Times New Roman" w:eastAsia="Times New Roman" w:hAnsi="Times New Roman" w:cs="Kalimati"/>
                <w:sz w:val="18"/>
                <w:szCs w:val="18"/>
                <w:cs/>
              </w:rPr>
              <w:t>- (</w:t>
            </w:r>
            <w:r w:rsidRPr="00030043">
              <w:rPr>
                <w:rFonts w:ascii="Times New Roman" w:eastAsia="Times New Roman" w:hAnsi="Times New Roman" w:cs="Kalimati" w:hint="cs"/>
                <w:sz w:val="18"/>
                <w:szCs w:val="18"/>
                <w:cs/>
              </w:rPr>
              <w:t>एक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करोड</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एकतीस</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लाख</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साठी</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हजार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मात्र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हानी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पुर्याई</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भुक्तानी</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लिएको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देखिदा निज प्रतिवादीलाई</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बिगो</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१,३१,६०</w:t>
            </w:r>
            <w:r w:rsidRPr="00030043">
              <w:rPr>
                <w:rFonts w:ascii="Times New Roman" w:eastAsia="Times New Roman" w:hAnsi="Times New Roman" w:cs="Kalimati"/>
                <w:sz w:val="18"/>
                <w:szCs w:val="18"/>
                <w:cs/>
              </w:rPr>
              <w:t>,000</w:t>
            </w:r>
            <w:r w:rsidRPr="00030043">
              <w:rPr>
                <w:rFonts w:ascii="Times New Roman" w:eastAsia="Times New Roman" w:hAnsi="Times New Roman" w:cs="Kalimati" w:hint="cs"/>
                <w:sz w:val="18"/>
                <w:szCs w:val="18"/>
                <w:cs/>
              </w:rPr>
              <w:t>।</w:t>
            </w:r>
            <w:r w:rsidRPr="00030043">
              <w:rPr>
                <w:rFonts w:ascii="Times New Roman" w:eastAsia="Times New Roman" w:hAnsi="Times New Roman" w:cs="Kalimati"/>
                <w:sz w:val="18"/>
                <w:szCs w:val="18"/>
                <w:cs/>
              </w:rPr>
              <w:t>- (</w:t>
            </w:r>
            <w:r w:rsidRPr="00030043">
              <w:rPr>
                <w:rFonts w:ascii="Times New Roman" w:eastAsia="Times New Roman" w:hAnsi="Times New Roman" w:cs="Kalimati" w:hint="cs"/>
                <w:sz w:val="18"/>
                <w:szCs w:val="18"/>
                <w:cs/>
              </w:rPr>
              <w:t>एक</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करोड</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एकतीस</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लाख</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साठी</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हजार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मात्र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कायम</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गरी</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सजाय</w:t>
            </w:r>
            <w:r w:rsidRPr="00030043">
              <w:rPr>
                <w:rFonts w:ascii="Times New Roman" w:eastAsia="Times New Roman" w:hAnsi="Times New Roman" w:cs="Kalimati"/>
                <w:sz w:val="18"/>
                <w:szCs w:val="18"/>
                <w:cs/>
              </w:rPr>
              <w:t xml:space="preserve"> </w:t>
            </w:r>
            <w:r w:rsidRPr="00030043">
              <w:rPr>
                <w:rFonts w:ascii="Times New Roman" w:eastAsia="Times New Roman" w:hAnsi="Times New Roman" w:cs="Kalimati" w:hint="cs"/>
                <w:sz w:val="18"/>
                <w:szCs w:val="18"/>
                <w:cs/>
              </w:rPr>
              <w:t>हुनुपर्नेमा सो तर्फ अन्देखा गरी भएको फैसला त्</w:t>
            </w:r>
            <w:r w:rsidR="00DE2931">
              <w:rPr>
                <w:rFonts w:ascii="Times New Roman" w:eastAsia="Times New Roman" w:hAnsi="Times New Roman" w:cs="Kalimati" w:hint="cs"/>
                <w:sz w:val="18"/>
                <w:szCs w:val="18"/>
                <w:cs/>
              </w:rPr>
              <w:t xml:space="preserve">रुर्टिपूर्ण भई बदरभागी रहेको छ </w:t>
            </w:r>
          </w:p>
          <w:p w:rsidR="006940F1" w:rsidRPr="00030043" w:rsidRDefault="006940F1" w:rsidP="00DE2931">
            <w:pPr>
              <w:tabs>
                <w:tab w:val="left" w:pos="270"/>
                <w:tab w:val="left" w:pos="450"/>
                <w:tab w:val="left" w:pos="1260"/>
              </w:tabs>
              <w:spacing w:after="0" w:line="240" w:lineRule="auto"/>
              <w:ind w:left="630"/>
              <w:contextualSpacing/>
              <w:jc w:val="both"/>
              <w:rPr>
                <w:rFonts w:ascii="Kokila" w:hAnsi="Kokila" w:cs="Kalimati"/>
                <w:sz w:val="18"/>
                <w:szCs w:val="18"/>
              </w:rPr>
            </w:pPr>
          </w:p>
        </w:tc>
      </w:tr>
    </w:tbl>
    <w:p w:rsidR="00024908" w:rsidRPr="00942D62" w:rsidRDefault="00024908" w:rsidP="009D75E4">
      <w:pPr>
        <w:tabs>
          <w:tab w:val="left" w:pos="270"/>
          <w:tab w:val="left" w:pos="450"/>
          <w:tab w:val="left" w:pos="1260"/>
        </w:tabs>
        <w:spacing w:after="0" w:line="240" w:lineRule="auto"/>
        <w:ind w:left="630"/>
        <w:contextualSpacing/>
        <w:jc w:val="both"/>
        <w:rPr>
          <w:rFonts w:ascii="Kokila" w:hAnsi="Kokila" w:cs="Kalimati"/>
          <w:sz w:val="18"/>
          <w:szCs w:val="18"/>
        </w:rPr>
      </w:pPr>
    </w:p>
    <w:sectPr w:rsidR="00024908" w:rsidRPr="00942D62" w:rsidSect="00907CEC">
      <w:head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58DD" w:rsidRDefault="00A158DD" w:rsidP="00907CEC">
      <w:pPr>
        <w:spacing w:after="0" w:line="240" w:lineRule="auto"/>
      </w:pPr>
      <w:r>
        <w:separator/>
      </w:r>
    </w:p>
  </w:endnote>
  <w:endnote w:type="continuationSeparator" w:id="0">
    <w:p w:rsidR="00A158DD" w:rsidRDefault="00A158DD" w:rsidP="00907C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artika">
    <w:charset w:val="00"/>
    <w:family w:val="roman"/>
    <w:pitch w:val="variable"/>
    <w:sig w:usb0="008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58DD" w:rsidRDefault="00A158DD" w:rsidP="00907CEC">
      <w:pPr>
        <w:spacing w:after="0" w:line="240" w:lineRule="auto"/>
      </w:pPr>
      <w:r>
        <w:separator/>
      </w:r>
    </w:p>
  </w:footnote>
  <w:footnote w:type="continuationSeparator" w:id="0">
    <w:p w:rsidR="00A158DD" w:rsidRDefault="00A158DD" w:rsidP="00907CE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140F" w:rsidRDefault="00AA140F" w:rsidP="00AA140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Pr>
        <w:rFonts w:cs="Kalimati" w:hint="cs"/>
        <w:b/>
        <w:bCs/>
        <w:sz w:val="20"/>
        <w:cs/>
      </w:rPr>
      <w:t>208२</w:t>
    </w:r>
    <w:r w:rsidRPr="00B36EC3">
      <w:rPr>
        <w:rFonts w:cs="Kalimati" w:hint="cs"/>
        <w:b/>
        <w:bCs/>
        <w:sz w:val="20"/>
        <w:cs/>
      </w:rPr>
      <w:t>/</w:t>
    </w:r>
    <w:r>
      <w:rPr>
        <w:rFonts w:cs="Kalimati" w:hint="cs"/>
        <w:b/>
        <w:bCs/>
        <w:sz w:val="20"/>
        <w:cs/>
      </w:rPr>
      <w:t>०१</w:t>
    </w:r>
    <w:r w:rsidRPr="00B36EC3">
      <w:rPr>
        <w:rFonts w:cs="Kalimati" w:hint="cs"/>
        <w:b/>
        <w:bCs/>
        <w:sz w:val="20"/>
        <w:cs/>
      </w:rPr>
      <w:t>/</w:t>
    </w:r>
    <w:r>
      <w:rPr>
        <w:rFonts w:cs="Kalimati" w:hint="cs"/>
        <w:b/>
        <w:bCs/>
        <w:sz w:val="20"/>
        <w:cs/>
      </w:rPr>
      <w:t>०२</w:t>
    </w:r>
    <w:r w:rsidRPr="00C12050">
      <w:rPr>
        <w:rFonts w:cs="Kalimati" w:hint="cs"/>
        <w:b/>
        <w:bCs/>
        <w:sz w:val="20"/>
        <w:cs/>
      </w:rPr>
      <w:t xml:space="preserve"> </w:t>
    </w:r>
    <w:r w:rsidRPr="00B36EC3">
      <w:rPr>
        <w:rFonts w:cs="Kalimati" w:hint="cs"/>
        <w:b/>
        <w:bCs/>
        <w:sz w:val="20"/>
        <w:cs/>
      </w:rPr>
      <w:t>गते सर्वोच्च अदालतमा पुन</w:t>
    </w:r>
    <w:r>
      <w:rPr>
        <w:rFonts w:cs="Kalimati" w:hint="cs"/>
        <w:b/>
        <w:bCs/>
        <w:sz w:val="20"/>
        <w:cs/>
      </w:rPr>
      <w:t>रावेदन गरिएको मुद्दाको विवरण</w:t>
    </w:r>
    <w:r w:rsidRPr="00B36EC3">
      <w:rPr>
        <w:rFonts w:cs="Kalimati" w:hint="cs"/>
        <w:b/>
        <w:bCs/>
        <w:sz w:val="20"/>
        <w:cs/>
      </w:rPr>
      <w:t>:-</w:t>
    </w:r>
  </w:p>
  <w:p w:rsidR="00AA140F" w:rsidRDefault="00AA140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15289"/>
    <w:multiLevelType w:val="hybridMultilevel"/>
    <w:tmpl w:val="18DC1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F760F5"/>
    <w:multiLevelType w:val="hybridMultilevel"/>
    <w:tmpl w:val="82B25742"/>
    <w:lvl w:ilvl="0" w:tplc="673865FA">
      <w:start w:val="1"/>
      <w:numFmt w:val="hindiVowels"/>
      <w:lvlText w:val="(%1)"/>
      <w:lvlJc w:val="left"/>
      <w:pPr>
        <w:ind w:left="3510" w:hanging="54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
    <w:nsid w:val="1601534F"/>
    <w:multiLevelType w:val="hybridMultilevel"/>
    <w:tmpl w:val="2F6A7D48"/>
    <w:lvl w:ilvl="0" w:tplc="99FE4B7E">
      <w:start w:val="1"/>
      <w:numFmt w:val="hindiVowels"/>
      <w:lvlText w:val="%1."/>
      <w:lvlJc w:val="left"/>
      <w:pPr>
        <w:ind w:left="720" w:hanging="360"/>
      </w:pPr>
      <w:rPr>
        <w:rFonts w:ascii="Kokila" w:eastAsiaTheme="minorEastAsia" w:hAnsi="Kokila" w:cs="Kalimat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6376D12"/>
    <w:multiLevelType w:val="hybridMultilevel"/>
    <w:tmpl w:val="E16A2AF2"/>
    <w:lvl w:ilvl="0" w:tplc="D0388958">
      <w:start w:val="1"/>
      <w:numFmt w:val="hindiVowels"/>
      <w:lvlText w:val="%1."/>
      <w:lvlJc w:val="left"/>
      <w:pPr>
        <w:ind w:left="1080" w:hanging="360"/>
      </w:pPr>
      <w:rPr>
        <w:rFonts w:ascii="Kokila" w:eastAsia="Times New Roman" w:hAnsi="Kokila" w:cs="Kalimati"/>
        <w:b/>
        <w:bCs/>
        <w:sz w:val="22"/>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C1E59D0"/>
    <w:multiLevelType w:val="hybridMultilevel"/>
    <w:tmpl w:val="1DDA8C9A"/>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D155BAC"/>
    <w:multiLevelType w:val="hybridMultilevel"/>
    <w:tmpl w:val="09CAD5A4"/>
    <w:lvl w:ilvl="0" w:tplc="79900016">
      <w:start w:val="1"/>
      <w:numFmt w:val="hindiVowels"/>
      <w:lvlText w:val="(%1)"/>
      <w:lvlJc w:val="left"/>
      <w:pPr>
        <w:ind w:left="1050" w:hanging="420"/>
      </w:pPr>
      <w:rPr>
        <w:rFonts w:hint="default"/>
        <w:b/>
        <w:bCs/>
        <w:color w:val="auto"/>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6">
    <w:nsid w:val="1DE62E80"/>
    <w:multiLevelType w:val="hybridMultilevel"/>
    <w:tmpl w:val="5B74FF26"/>
    <w:lvl w:ilvl="0" w:tplc="28C8009C">
      <w:start w:val="1"/>
      <w:numFmt w:val="hindiVowels"/>
      <w:lvlText w:val="(%1)"/>
      <w:lvlJc w:val="left"/>
      <w:pPr>
        <w:ind w:left="1440" w:hanging="360"/>
      </w:pPr>
      <w:rPr>
        <w:rFonts w:eastAsia="Times New Roman"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1F040AAE"/>
    <w:multiLevelType w:val="hybridMultilevel"/>
    <w:tmpl w:val="2608627E"/>
    <w:lvl w:ilvl="0" w:tplc="3F4E007E">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1FA70417"/>
    <w:multiLevelType w:val="hybridMultilevel"/>
    <w:tmpl w:val="B074F4BE"/>
    <w:lvl w:ilvl="0" w:tplc="E4924894">
      <w:start w:val="1"/>
      <w:numFmt w:val="hindiVowels"/>
      <w:lvlText w:val="(%1)"/>
      <w:lvlJc w:val="left"/>
      <w:pPr>
        <w:ind w:left="1260" w:hanging="360"/>
      </w:pPr>
      <w:rPr>
        <w:rFonts w:ascii="Kokila" w:hAnsi="Kokila" w:hint="default"/>
        <w:b w:val="0"/>
        <w:bCs/>
        <w:sz w:val="18"/>
        <w:szCs w:val="18"/>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9">
    <w:nsid w:val="2F2149B3"/>
    <w:multiLevelType w:val="hybridMultilevel"/>
    <w:tmpl w:val="42D66F9E"/>
    <w:lvl w:ilvl="0" w:tplc="34B44E88">
      <w:start w:val="1"/>
      <w:numFmt w:val="hindiVowels"/>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0">
    <w:nsid w:val="3A441183"/>
    <w:multiLevelType w:val="hybridMultilevel"/>
    <w:tmpl w:val="565EE2E4"/>
    <w:lvl w:ilvl="0" w:tplc="C1988436">
      <w:start w:val="1"/>
      <w:numFmt w:val="hindiVowels"/>
      <w:lvlText w:val="(%1)"/>
      <w:lvlJc w:val="left"/>
      <w:pPr>
        <w:ind w:left="720" w:hanging="360"/>
      </w:pPr>
      <w:rPr>
        <w:rFonts w:ascii="Kokila" w:hAnsi="Kokila" w:hint="default"/>
        <w:b w:val="0"/>
        <w:bCs/>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D8725CF"/>
    <w:multiLevelType w:val="hybridMultilevel"/>
    <w:tmpl w:val="645466FE"/>
    <w:lvl w:ilvl="0" w:tplc="28C8009C">
      <w:start w:val="1"/>
      <w:numFmt w:val="hindiVowels"/>
      <w:lvlText w:val="(%1)"/>
      <w:lvlJc w:val="left"/>
      <w:pPr>
        <w:ind w:left="1350" w:hanging="360"/>
      </w:pPr>
      <w:rPr>
        <w:rFonts w:eastAsia="Times New Roman"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2">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881474E"/>
    <w:multiLevelType w:val="hybridMultilevel"/>
    <w:tmpl w:val="779AADA6"/>
    <w:lvl w:ilvl="0" w:tplc="B7C0CF2E">
      <w:start w:val="1"/>
      <w:numFmt w:val="decimal"/>
      <w:lvlText w:val="%1)"/>
      <w:lvlJc w:val="left"/>
      <w:pPr>
        <w:ind w:left="360" w:hanging="360"/>
      </w:pPr>
      <w:rPr>
        <w:rFonts w:ascii="Kalimati" w:hAnsi="Kalimati" w:cs="Kalimati" w:hint="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4EB001FF"/>
    <w:multiLevelType w:val="hybridMultilevel"/>
    <w:tmpl w:val="FD8ECFC4"/>
    <w:lvl w:ilvl="0" w:tplc="E334D182">
      <w:start w:val="1"/>
      <w:numFmt w:val="hindiVowels"/>
      <w:lvlText w:val="%1."/>
      <w:lvlJc w:val="left"/>
      <w:pPr>
        <w:ind w:left="900" w:hanging="360"/>
      </w:pPr>
      <w:rPr>
        <w:rFonts w:ascii="Kokila" w:eastAsia="Times New Roman" w:hAnsi="Kokila" w:cs="Kalimati"/>
        <w:b/>
        <w:bCs/>
        <w:sz w:val="26"/>
        <w:szCs w:val="24"/>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5">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F3D51AB"/>
    <w:multiLevelType w:val="hybridMultilevel"/>
    <w:tmpl w:val="969A30B0"/>
    <w:lvl w:ilvl="0" w:tplc="ABA8F210">
      <w:start w:val="1"/>
      <w:numFmt w:val="hindiVowels"/>
      <w:lvlText w:val="(%1)"/>
      <w:lvlJc w:val="left"/>
      <w:pPr>
        <w:ind w:left="1080" w:hanging="360"/>
      </w:pPr>
      <w:rPr>
        <w:rFonts w:ascii="Lucida Bright" w:eastAsia="Kalimati" w:hAnsi="Lucida Bright" w:hint="default"/>
        <w:color w:val="auto"/>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5"/>
  </w:num>
  <w:num w:numId="2">
    <w:abstractNumId w:val="12"/>
  </w:num>
  <w:num w:numId="3">
    <w:abstractNumId w:val="2"/>
  </w:num>
  <w:num w:numId="4">
    <w:abstractNumId w:val="0"/>
  </w:num>
  <w:num w:numId="5">
    <w:abstractNumId w:val="4"/>
  </w:num>
  <w:num w:numId="6">
    <w:abstractNumId w:val="1"/>
  </w:num>
  <w:num w:numId="7">
    <w:abstractNumId w:val="13"/>
  </w:num>
  <w:num w:numId="8">
    <w:abstractNumId w:val="16"/>
  </w:num>
  <w:num w:numId="9">
    <w:abstractNumId w:val="3"/>
  </w:num>
  <w:num w:numId="10">
    <w:abstractNumId w:val="9"/>
  </w:num>
  <w:num w:numId="11">
    <w:abstractNumId w:val="14"/>
  </w:num>
  <w:num w:numId="12">
    <w:abstractNumId w:val="5"/>
  </w:num>
  <w:num w:numId="13">
    <w:abstractNumId w:val="7"/>
  </w:num>
  <w:num w:numId="14">
    <w:abstractNumId w:val="6"/>
  </w:num>
  <w:num w:numId="15">
    <w:abstractNumId w:val="11"/>
  </w:num>
  <w:num w:numId="16">
    <w:abstractNumId w:val="10"/>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0B36"/>
    <w:rsid w:val="00024908"/>
    <w:rsid w:val="00030043"/>
    <w:rsid w:val="00032C8C"/>
    <w:rsid w:val="00073D96"/>
    <w:rsid w:val="00156FEE"/>
    <w:rsid w:val="00233299"/>
    <w:rsid w:val="00273028"/>
    <w:rsid w:val="002C2402"/>
    <w:rsid w:val="002F551A"/>
    <w:rsid w:val="0036181E"/>
    <w:rsid w:val="00417C39"/>
    <w:rsid w:val="00596A90"/>
    <w:rsid w:val="005D69F2"/>
    <w:rsid w:val="00605BA7"/>
    <w:rsid w:val="00685D1B"/>
    <w:rsid w:val="006940F1"/>
    <w:rsid w:val="00757A2F"/>
    <w:rsid w:val="0079183A"/>
    <w:rsid w:val="008B239A"/>
    <w:rsid w:val="00907CEC"/>
    <w:rsid w:val="00942D62"/>
    <w:rsid w:val="009A48AD"/>
    <w:rsid w:val="009D75E4"/>
    <w:rsid w:val="00A118F6"/>
    <w:rsid w:val="00A158DD"/>
    <w:rsid w:val="00A34C85"/>
    <w:rsid w:val="00A54856"/>
    <w:rsid w:val="00AA140F"/>
    <w:rsid w:val="00B00B36"/>
    <w:rsid w:val="00C20EE2"/>
    <w:rsid w:val="00C53803"/>
    <w:rsid w:val="00D64A86"/>
    <w:rsid w:val="00D760D2"/>
    <w:rsid w:val="00DE2931"/>
    <w:rsid w:val="00E05BF5"/>
    <w:rsid w:val="00EF7D07"/>
    <w:rsid w:val="00F6312A"/>
    <w:rsid w:val="00FF68F1"/>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DE2931"/>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E2931"/>
    <w:rPr>
      <w:rFonts w:ascii="Tahoma" w:eastAsiaTheme="minorEastAsi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DE2931"/>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E2931"/>
    <w:rPr>
      <w:rFonts w:ascii="Tahoma" w:eastAsiaTheme="minorEastAsia"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TotalTime>
  <Pages>4</Pages>
  <Words>1471</Words>
  <Characters>8390</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Bishwas Timilsina</dc:creator>
  <cp:lastModifiedBy>Windows User</cp:lastModifiedBy>
  <cp:revision>21</cp:revision>
  <cp:lastPrinted>2025-04-15T10:02:00Z</cp:lastPrinted>
  <dcterms:created xsi:type="dcterms:W3CDTF">2023-09-18T05:41:00Z</dcterms:created>
  <dcterms:modified xsi:type="dcterms:W3CDTF">2025-04-15T10:02:00Z</dcterms:modified>
</cp:coreProperties>
</file>