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C8FE3BC"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C6093F">
        <w:rPr>
          <w:rFonts w:cs="Kalimati" w:hint="cs"/>
          <w:b/>
          <w:bCs/>
          <w:sz w:val="20"/>
          <w:cs/>
        </w:rPr>
        <w:t>1</w:t>
      </w:r>
      <w:r w:rsidR="00302D79">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00469A">
        <w:trPr>
          <w:trHeight w:val="137"/>
        </w:trPr>
        <w:tc>
          <w:tcPr>
            <w:tcW w:w="450" w:type="dxa"/>
            <w:shd w:val="clear" w:color="auto" w:fill="auto"/>
          </w:tcPr>
          <w:p w14:paraId="725545B0" w14:textId="77777777" w:rsidR="00AB0040" w:rsidRPr="00A3724C"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1EC78202" w:rsidR="00AB0040" w:rsidRPr="00A3724C" w:rsidRDefault="00A45C8D" w:rsidP="0000469A">
            <w:pPr>
              <w:spacing w:after="0" w:line="240" w:lineRule="auto"/>
              <w:jc w:val="both"/>
              <w:rPr>
                <w:rFonts w:cs="Kalimati"/>
                <w:sz w:val="16"/>
                <w:szCs w:val="16"/>
              </w:rPr>
            </w:pPr>
            <w:r w:rsidRPr="00A3724C">
              <w:rPr>
                <w:rFonts w:cs="Kalimati" w:hint="cs"/>
                <w:sz w:val="16"/>
                <w:szCs w:val="16"/>
                <w:cs/>
              </w:rPr>
              <w:t>प्रतिवादी</w:t>
            </w:r>
            <w:r w:rsidR="008F7173" w:rsidRPr="00A3724C">
              <w:rPr>
                <w:rFonts w:cs="Kalimati" w:hint="cs"/>
                <w:sz w:val="16"/>
                <w:szCs w:val="16"/>
                <w:cs/>
              </w:rPr>
              <w:t>हरु</w:t>
            </w:r>
            <w:r w:rsidR="0023553E" w:rsidRPr="00A3724C">
              <w:rPr>
                <w:rFonts w:cs="Kalimati" w:hint="cs"/>
                <w:sz w:val="16"/>
                <w:szCs w:val="16"/>
                <w:cs/>
              </w:rPr>
              <w:t xml:space="preserve"> </w:t>
            </w:r>
            <w:r w:rsidR="00A3724C" w:rsidRPr="00A3724C">
              <w:rPr>
                <w:rFonts w:cs="Kalimati" w:hint="cs"/>
                <w:noProof/>
                <w:sz w:val="16"/>
                <w:szCs w:val="16"/>
                <w:cs/>
              </w:rPr>
              <w:t>कुमारी तारा घिमिरे</w:t>
            </w:r>
            <w:r w:rsidR="00485DD9" w:rsidRPr="00A3724C">
              <w:rPr>
                <w:rFonts w:ascii="Kokila" w:hAnsi="Kokila" w:cs="Kalimati" w:hint="cs"/>
                <w:sz w:val="16"/>
                <w:szCs w:val="16"/>
                <w:cs/>
              </w:rPr>
              <w:t xml:space="preserve"> र </w:t>
            </w:r>
            <w:r w:rsidR="00A3724C" w:rsidRPr="00A3724C">
              <w:rPr>
                <w:rFonts w:cs="Kalimati" w:hint="cs"/>
                <w:noProof/>
                <w:sz w:val="16"/>
                <w:szCs w:val="16"/>
                <w:cs/>
              </w:rPr>
              <w:t>दिपा थापा</w:t>
            </w:r>
            <w:r w:rsidR="00A3724C" w:rsidRPr="00A3724C">
              <w:rPr>
                <w:rFonts w:cs="Kalimati"/>
                <w:sz w:val="16"/>
                <w:szCs w:val="16"/>
                <w:cs/>
              </w:rPr>
              <w:t xml:space="preserve"> </w:t>
            </w:r>
            <w:r w:rsidR="00955572" w:rsidRPr="00A3724C">
              <w:rPr>
                <w:rFonts w:cs="Kalimati"/>
                <w:sz w:val="16"/>
                <w:szCs w:val="16"/>
                <w:cs/>
              </w:rPr>
              <w:t>मु.नं</w:t>
            </w:r>
            <w:r w:rsidR="00955572" w:rsidRPr="00A3724C">
              <w:rPr>
                <w:rFonts w:cs="Kalimati" w:hint="cs"/>
                <w:sz w:val="16"/>
                <w:szCs w:val="16"/>
                <w:cs/>
              </w:rPr>
              <w:t xml:space="preserve"> </w:t>
            </w:r>
            <w:r w:rsidRPr="00A3724C">
              <w:rPr>
                <w:rFonts w:cs="Kalimati" w:hint="cs"/>
                <w:sz w:val="16"/>
                <w:szCs w:val="16"/>
                <w:cs/>
              </w:rPr>
              <w:t>(</w:t>
            </w:r>
            <w:r w:rsidR="00A3724C" w:rsidRPr="00A3724C">
              <w:rPr>
                <w:rFonts w:asciiTheme="majorBidi" w:hAnsiTheme="majorBidi" w:cs="Kalimati"/>
                <w:sz w:val="16"/>
                <w:szCs w:val="16"/>
                <w:cs/>
                <w:lang w:bidi="sa-IN"/>
              </w:rPr>
              <w:t>०</w:t>
            </w:r>
            <w:r w:rsidR="00A3724C" w:rsidRPr="00A3724C">
              <w:rPr>
                <w:rFonts w:asciiTheme="majorBidi" w:hAnsiTheme="majorBidi" w:cs="Kalimati" w:hint="cs"/>
                <w:sz w:val="16"/>
                <w:szCs w:val="16"/>
                <w:cs/>
              </w:rPr>
              <w:t>७९</w:t>
            </w:r>
            <w:r w:rsidR="00A3724C" w:rsidRPr="00A3724C">
              <w:rPr>
                <w:rFonts w:asciiTheme="majorBidi" w:hAnsiTheme="majorBidi" w:cs="Kalimati"/>
                <w:sz w:val="16"/>
                <w:szCs w:val="16"/>
                <w:cs/>
                <w:lang w:bidi="sa-IN"/>
              </w:rPr>
              <w:t>-</w:t>
            </w:r>
            <w:r w:rsidR="00A3724C" w:rsidRPr="00A3724C">
              <w:rPr>
                <w:rFonts w:asciiTheme="majorBidi" w:hAnsiTheme="majorBidi" w:cs="Kalimati"/>
                <w:sz w:val="16"/>
                <w:szCs w:val="16"/>
                <w:lang w:bidi="sa-IN"/>
              </w:rPr>
              <w:t>CR-</w:t>
            </w:r>
            <w:r w:rsidR="00A3724C" w:rsidRPr="00A3724C">
              <w:rPr>
                <w:rFonts w:asciiTheme="majorBidi" w:hAnsiTheme="majorBidi" w:cs="Kalimati"/>
                <w:sz w:val="16"/>
                <w:szCs w:val="16"/>
                <w:cs/>
                <w:lang w:bidi="sa-IN"/>
              </w:rPr>
              <w:t>०</w:t>
            </w:r>
            <w:r w:rsidR="00A3724C" w:rsidRPr="00A3724C">
              <w:rPr>
                <w:rFonts w:asciiTheme="majorBidi" w:hAnsiTheme="majorBidi" w:cs="Kalimati" w:hint="cs"/>
                <w:sz w:val="16"/>
                <w:szCs w:val="16"/>
                <w:cs/>
              </w:rPr>
              <w:t>१५८</w:t>
            </w:r>
            <w:r w:rsidR="00EB5735" w:rsidRPr="00A3724C">
              <w:rPr>
                <w:rFonts w:cs="Kalimati" w:hint="cs"/>
                <w:sz w:val="16"/>
                <w:szCs w:val="16"/>
                <w:cs/>
              </w:rPr>
              <w:t>)</w:t>
            </w:r>
            <w:r w:rsidR="003808F2" w:rsidRPr="00A3724C">
              <w:rPr>
                <w:rFonts w:cs="Kalimati"/>
                <w:sz w:val="16"/>
                <w:szCs w:val="16"/>
              </w:rPr>
              <w:t xml:space="preserve"> </w:t>
            </w:r>
            <w:r w:rsidR="00AB0040" w:rsidRPr="00A3724C">
              <w:rPr>
                <w:rFonts w:cs="Kalimati"/>
                <w:sz w:val="16"/>
                <w:szCs w:val="16"/>
                <w:cs/>
              </w:rPr>
              <w:t xml:space="preserve">फैसला मिति </w:t>
            </w:r>
            <w:r w:rsidR="00A3724C" w:rsidRPr="00A3724C">
              <w:rPr>
                <w:rFonts w:cs="Kalimati" w:hint="cs"/>
                <w:b/>
                <w:bCs/>
                <w:sz w:val="16"/>
                <w:szCs w:val="16"/>
                <w:cs/>
              </w:rPr>
              <w:t>२</w:t>
            </w:r>
            <w:r w:rsidR="00A3724C" w:rsidRPr="00A3724C">
              <w:rPr>
                <w:rFonts w:cs="Kalimati" w:hint="cs"/>
                <w:sz w:val="16"/>
                <w:szCs w:val="16"/>
                <w:cs/>
              </w:rPr>
              <w:t>0८०/११/०४</w:t>
            </w:r>
          </w:p>
        </w:tc>
        <w:tc>
          <w:tcPr>
            <w:tcW w:w="990" w:type="dxa"/>
          </w:tcPr>
          <w:p w14:paraId="04EE9EF8" w14:textId="0EE2A418" w:rsidR="00B52F41" w:rsidRPr="00A3724C" w:rsidRDefault="00A3724C" w:rsidP="0000469A">
            <w:pPr>
              <w:spacing w:after="0" w:line="240" w:lineRule="auto"/>
              <w:jc w:val="both"/>
              <w:rPr>
                <w:rFonts w:ascii="Mangal" w:eastAsia="Batang" w:hAnsi="Mangal" w:cs="Kalimati" w:hint="eastAsia"/>
                <w:sz w:val="16"/>
                <w:szCs w:val="16"/>
                <w:lang w:val="pl-PL"/>
              </w:rPr>
            </w:pPr>
            <w:r w:rsidRPr="00A3724C">
              <w:rPr>
                <w:rFonts w:ascii="Kokila" w:eastAsia="Times New Roman" w:hAnsi="Kokila" w:cs="Kalimati" w:hint="cs"/>
                <w:sz w:val="16"/>
                <w:szCs w:val="16"/>
                <w:cs/>
              </w:rPr>
              <w:t>घुस/रिसवत लिई भ्रष्टाचार गरेको</w:t>
            </w:r>
            <w:r w:rsidRPr="00A3724C">
              <w:rPr>
                <w:rFonts w:ascii="Kokila" w:eastAsia="Times New Roman" w:hAnsi="Kokila" w:cs="Kalimati"/>
                <w:sz w:val="16"/>
                <w:szCs w:val="16"/>
                <w:cs/>
              </w:rPr>
              <w:t>।</w:t>
            </w:r>
          </w:p>
        </w:tc>
        <w:tc>
          <w:tcPr>
            <w:tcW w:w="3870" w:type="dxa"/>
            <w:shd w:val="clear" w:color="auto" w:fill="auto"/>
          </w:tcPr>
          <w:p w14:paraId="51554418" w14:textId="77777777" w:rsidR="00E1018B" w:rsidRPr="00A3724C" w:rsidRDefault="00E1018B" w:rsidP="0000469A">
            <w:pPr>
              <w:spacing w:after="0" w:line="240" w:lineRule="auto"/>
              <w:ind w:right="72"/>
              <w:jc w:val="both"/>
              <w:rPr>
                <w:rFonts w:cs="Kalimati"/>
                <w:sz w:val="16"/>
                <w:szCs w:val="16"/>
              </w:rPr>
            </w:pPr>
            <w:r w:rsidRPr="00A3724C">
              <w:rPr>
                <w:rFonts w:cs="Kalimati" w:hint="cs"/>
                <w:b/>
                <w:bCs/>
                <w:sz w:val="16"/>
                <w:szCs w:val="16"/>
                <w:cs/>
              </w:rPr>
              <w:t>आयोगको माग दावी</w:t>
            </w:r>
          </w:p>
          <w:p w14:paraId="70766C5D" w14:textId="439D1CDB" w:rsidR="00EE5997" w:rsidRPr="00A3724C" w:rsidRDefault="00A3724C" w:rsidP="0069442A">
            <w:pPr>
              <w:pStyle w:val="ListParagraph"/>
              <w:numPr>
                <w:ilvl w:val="0"/>
                <w:numId w:val="2"/>
              </w:numPr>
              <w:spacing w:after="0"/>
              <w:ind w:left="72" w:hanging="90"/>
              <w:jc w:val="both"/>
              <w:rPr>
                <w:rFonts w:ascii="Mangal" w:eastAsia="Calibri" w:hAnsi="Mangal" w:cs="Kalimati"/>
                <w:sz w:val="16"/>
                <w:szCs w:val="16"/>
              </w:rPr>
            </w:pPr>
            <w:r w:rsidRPr="00A3724C">
              <w:rPr>
                <w:rFonts w:ascii="Kalimati" w:eastAsia="Times New Roman" w:hAnsi="Kalimati" w:cs="Kalimati" w:hint="cs"/>
                <w:b/>
                <w:bCs/>
                <w:sz w:val="16"/>
                <w:szCs w:val="16"/>
                <w:cs/>
              </w:rPr>
              <w:t xml:space="preserve">प्रतिवादीहरु कुमारी तारा घिमिरे र दिपा थापालाई </w:t>
            </w:r>
            <w:r w:rsidRPr="00A3724C">
              <w:rPr>
                <w:rFonts w:ascii="Kalimati" w:eastAsia="Times New Roman" w:hAnsi="Kalimati" w:cs="Kalimati"/>
                <w:sz w:val="16"/>
                <w:szCs w:val="16"/>
                <w:cs/>
              </w:rPr>
              <w:t>भ्रष्टाचार निवारण ऐन</w:t>
            </w:r>
            <w:r w:rsidRPr="00A3724C">
              <w:rPr>
                <w:rFonts w:ascii="Kalimati" w:eastAsia="Times New Roman" w:hAnsi="Kalimati" w:cs="Kalimati"/>
                <w:sz w:val="16"/>
                <w:szCs w:val="16"/>
              </w:rPr>
              <w:t xml:space="preserve">, </w:t>
            </w:r>
            <w:r w:rsidRPr="00A3724C">
              <w:rPr>
                <w:rFonts w:ascii="Kalimati" w:eastAsia="Times New Roman" w:hAnsi="Kalimati" w:cs="Kalimati"/>
                <w:sz w:val="16"/>
                <w:szCs w:val="16"/>
                <w:cs/>
              </w:rPr>
              <w:t xml:space="preserve">२०५९ को दफा </w:t>
            </w:r>
            <w:r w:rsidRPr="00A3724C">
              <w:rPr>
                <w:rFonts w:ascii="Kalimati" w:eastAsia="Times New Roman" w:hAnsi="Kalimati" w:cs="Kalimati" w:hint="cs"/>
                <w:sz w:val="16"/>
                <w:szCs w:val="16"/>
                <w:cs/>
              </w:rPr>
              <w:t>३ को उपदफा (१)</w:t>
            </w:r>
            <w:r w:rsidRPr="00A3724C">
              <w:rPr>
                <w:rFonts w:ascii="Kalimati" w:eastAsia="Times New Roman" w:hAnsi="Kalimati" w:cs="Kalimati"/>
                <w:sz w:val="16"/>
                <w:szCs w:val="16"/>
                <w:cs/>
              </w:rPr>
              <w:t xml:space="preserve"> बमोजिमको कसुर</w:t>
            </w:r>
            <w:r w:rsidRPr="00A3724C">
              <w:rPr>
                <w:rFonts w:ascii="Kalimati" w:eastAsia="Times New Roman" w:hAnsi="Kalimati" w:cs="Kalimati" w:hint="cs"/>
                <w:sz w:val="16"/>
                <w:szCs w:val="16"/>
                <w:cs/>
              </w:rPr>
              <w:t>मा</w:t>
            </w:r>
            <w:r w:rsidRPr="00A3724C">
              <w:rPr>
                <w:rFonts w:ascii="Kalimati" w:eastAsia="Times New Roman" w:hAnsi="Kalimati" w:cs="Kalimati"/>
                <w:sz w:val="16"/>
                <w:szCs w:val="16"/>
                <w:cs/>
              </w:rPr>
              <w:t xml:space="preserve"> विगो </w:t>
            </w:r>
            <w:r w:rsidRPr="00A3724C">
              <w:rPr>
                <w:rFonts w:ascii="Kalimati" w:eastAsia="Times New Roman" w:hAnsi="Kalimati" w:cs="Kalimati" w:hint="cs"/>
                <w:sz w:val="16"/>
                <w:szCs w:val="16"/>
                <w:cs/>
              </w:rPr>
              <w:t>रु.१२</w:t>
            </w:r>
            <w:r w:rsidRPr="00A3724C">
              <w:rPr>
                <w:rFonts w:ascii="Kalimati" w:eastAsia="Times New Roman" w:hAnsi="Kalimati" w:cs="Kalimati"/>
                <w:sz w:val="16"/>
                <w:szCs w:val="16"/>
              </w:rPr>
              <w:t>,</w:t>
            </w:r>
            <w:r w:rsidRPr="00A3724C">
              <w:rPr>
                <w:rFonts w:ascii="Kalimati" w:eastAsia="Times New Roman" w:hAnsi="Kalimati" w:cs="Kalimati" w:hint="cs"/>
                <w:sz w:val="16"/>
                <w:szCs w:val="16"/>
                <w:cs/>
              </w:rPr>
              <w:t xml:space="preserve">०००/- </w:t>
            </w:r>
            <w:r w:rsidRPr="00A3724C">
              <w:rPr>
                <w:rFonts w:ascii="Kalimati" w:eastAsia="Times New Roman" w:hAnsi="Kalimati" w:cs="Kalimati"/>
                <w:sz w:val="16"/>
                <w:szCs w:val="16"/>
                <w:cs/>
              </w:rPr>
              <w:t>(अक्ष</w:t>
            </w:r>
            <w:r w:rsidRPr="00A3724C">
              <w:rPr>
                <w:rFonts w:ascii="Kalimati" w:eastAsia="Times New Roman" w:hAnsi="Kalimati" w:cs="Kalimati" w:hint="cs"/>
                <w:sz w:val="16"/>
                <w:szCs w:val="16"/>
                <w:cs/>
              </w:rPr>
              <w:t>े</w:t>
            </w:r>
            <w:r w:rsidRPr="00A3724C">
              <w:rPr>
                <w:rFonts w:ascii="Kalimati" w:eastAsia="Times New Roman" w:hAnsi="Kalimati" w:cs="Kalimati"/>
                <w:sz w:val="16"/>
                <w:szCs w:val="16"/>
                <w:cs/>
              </w:rPr>
              <w:t xml:space="preserve">रुपी </w:t>
            </w:r>
            <w:r w:rsidRPr="00A3724C">
              <w:rPr>
                <w:rFonts w:ascii="Kalimati" w:eastAsia="Times New Roman" w:hAnsi="Kalimati" w:cs="Kalimati" w:hint="cs"/>
                <w:sz w:val="16"/>
                <w:szCs w:val="16"/>
                <w:cs/>
              </w:rPr>
              <w:t xml:space="preserve">बाह्र हजार </w:t>
            </w:r>
            <w:r w:rsidRPr="00A3724C">
              <w:rPr>
                <w:rFonts w:ascii="Kalimati" w:eastAsia="Times New Roman" w:hAnsi="Kalimati" w:cs="Kalimati"/>
                <w:sz w:val="16"/>
                <w:szCs w:val="16"/>
                <w:cs/>
              </w:rPr>
              <w:t>रुपैया</w:t>
            </w:r>
            <w:r w:rsidRPr="00A3724C">
              <w:rPr>
                <w:rFonts w:ascii="Kalimati" w:eastAsia="Times New Roman" w:hAnsi="Kalimati" w:cs="Kalimati" w:hint="cs"/>
                <w:sz w:val="16"/>
                <w:szCs w:val="16"/>
                <w:cs/>
              </w:rPr>
              <w:t>ँ</w:t>
            </w:r>
            <w:r w:rsidRPr="00A3724C">
              <w:rPr>
                <w:rFonts w:ascii="Kalimati" w:eastAsia="Times New Roman" w:hAnsi="Kalimati" w:cs="Kalimati"/>
                <w:sz w:val="16"/>
                <w:szCs w:val="16"/>
                <w:cs/>
              </w:rPr>
              <w:t>) कायम गरी</w:t>
            </w:r>
            <w:r w:rsidRPr="00A3724C">
              <w:rPr>
                <w:rFonts w:ascii="Kalimati" w:eastAsia="Times New Roman" w:hAnsi="Kalimati" w:cs="Kalimati" w:hint="cs"/>
                <w:sz w:val="16"/>
                <w:szCs w:val="16"/>
                <w:cs/>
              </w:rPr>
              <w:t xml:space="preserve"> सोही ऐनको</w:t>
            </w:r>
            <w:r w:rsidRPr="00A3724C">
              <w:rPr>
                <w:rFonts w:ascii="Kalimati" w:eastAsia="Times New Roman" w:hAnsi="Kalimati" w:cs="Kalimati"/>
                <w:sz w:val="16"/>
                <w:szCs w:val="16"/>
              </w:rPr>
              <w:t xml:space="preserve"> </w:t>
            </w:r>
            <w:r w:rsidRPr="00A3724C">
              <w:rPr>
                <w:rFonts w:ascii="Kalimati" w:eastAsia="Times New Roman" w:hAnsi="Kalimati" w:cs="Kalimati"/>
                <w:sz w:val="16"/>
                <w:szCs w:val="16"/>
                <w:cs/>
              </w:rPr>
              <w:t xml:space="preserve">दफा </w:t>
            </w:r>
            <w:r w:rsidRPr="00A3724C">
              <w:rPr>
                <w:rFonts w:ascii="Kalimati" w:eastAsia="Times New Roman" w:hAnsi="Kalimati" w:cs="Kalimati" w:hint="cs"/>
                <w:sz w:val="16"/>
                <w:szCs w:val="16"/>
                <w:cs/>
              </w:rPr>
              <w:t xml:space="preserve">३ को उपदफा </w:t>
            </w:r>
            <w:r w:rsidRPr="00A3724C">
              <w:rPr>
                <w:rFonts w:ascii="Kalimati" w:eastAsia="Times New Roman" w:hAnsi="Kalimati" w:cs="Kalimati"/>
                <w:sz w:val="16"/>
                <w:szCs w:val="16"/>
                <w:cs/>
              </w:rPr>
              <w:t xml:space="preserve">(१) को </w:t>
            </w:r>
            <w:r w:rsidRPr="00A3724C">
              <w:rPr>
                <w:rFonts w:ascii="Kalimati" w:eastAsia="Times New Roman" w:hAnsi="Kalimati" w:cs="Kalimati" w:hint="cs"/>
                <w:sz w:val="16"/>
                <w:szCs w:val="16"/>
                <w:cs/>
              </w:rPr>
              <w:t xml:space="preserve">देहाय </w:t>
            </w:r>
            <w:r w:rsidRPr="00A3724C">
              <w:rPr>
                <w:rFonts w:ascii="Kalimati" w:eastAsia="Times New Roman" w:hAnsi="Kalimati" w:cs="Kalimati"/>
                <w:sz w:val="16"/>
                <w:szCs w:val="16"/>
                <w:cs/>
              </w:rPr>
              <w:t>खण्ड (</w:t>
            </w:r>
            <w:r w:rsidRPr="00A3724C">
              <w:rPr>
                <w:rFonts w:ascii="Kalimati" w:eastAsia="Times New Roman" w:hAnsi="Kalimati" w:cs="Kalimati" w:hint="cs"/>
                <w:sz w:val="16"/>
                <w:szCs w:val="16"/>
                <w:cs/>
              </w:rPr>
              <w:t>क</w:t>
            </w:r>
            <w:r w:rsidRPr="00A3724C">
              <w:rPr>
                <w:rFonts w:ascii="Kalimati" w:eastAsia="Times New Roman" w:hAnsi="Kalimati" w:cs="Kalimati"/>
                <w:sz w:val="16"/>
                <w:szCs w:val="16"/>
                <w:cs/>
              </w:rPr>
              <w:t xml:space="preserve">) बमोजिम </w:t>
            </w:r>
            <w:r w:rsidRPr="00A3724C">
              <w:rPr>
                <w:rFonts w:ascii="Kalimati" w:eastAsia="Times New Roman" w:hAnsi="Kalimati" w:cs="Kalimati" w:hint="cs"/>
                <w:sz w:val="16"/>
                <w:szCs w:val="16"/>
                <w:cs/>
              </w:rPr>
              <w:t xml:space="preserve">सजाय हुन </w:t>
            </w:r>
            <w:r w:rsidRPr="00A3724C">
              <w:rPr>
                <w:rFonts w:ascii="Kokila" w:hAnsi="Kokila" w:cs="Kalimati"/>
                <w:sz w:val="16"/>
                <w:szCs w:val="16"/>
                <w:cs/>
              </w:rPr>
              <w:t>मागदावी</w:t>
            </w:r>
          </w:p>
          <w:p w14:paraId="6C8449BD" w14:textId="3F8BC7A2" w:rsidR="00E1018B" w:rsidRPr="00A3724C" w:rsidRDefault="00E1018B" w:rsidP="0000469A">
            <w:pPr>
              <w:pStyle w:val="ListParagraph"/>
              <w:spacing w:after="0"/>
              <w:ind w:left="72"/>
              <w:jc w:val="both"/>
              <w:rPr>
                <w:rFonts w:ascii="Mangal" w:eastAsia="Calibri" w:hAnsi="Mangal" w:cs="Kalimati"/>
                <w:sz w:val="16"/>
                <w:szCs w:val="16"/>
              </w:rPr>
            </w:pPr>
            <w:r w:rsidRPr="00A3724C">
              <w:rPr>
                <w:rFonts w:cs="Kalimati" w:hint="cs"/>
                <w:b/>
                <w:bCs/>
                <w:sz w:val="16"/>
                <w:szCs w:val="16"/>
                <w:cs/>
              </w:rPr>
              <w:t>अदालतको फैसला</w:t>
            </w:r>
          </w:p>
          <w:p w14:paraId="6EC61A8C" w14:textId="622C75F2" w:rsidR="00AB0040" w:rsidRPr="00A3724C" w:rsidRDefault="00A3724C" w:rsidP="0069442A">
            <w:pPr>
              <w:pStyle w:val="ListParagraph"/>
              <w:numPr>
                <w:ilvl w:val="0"/>
                <w:numId w:val="2"/>
              </w:numPr>
              <w:spacing w:after="0"/>
              <w:ind w:left="72" w:hanging="90"/>
              <w:jc w:val="both"/>
              <w:rPr>
                <w:rFonts w:cs="Kalimati"/>
                <w:sz w:val="16"/>
                <w:szCs w:val="16"/>
              </w:rPr>
            </w:pPr>
            <w:r w:rsidRPr="00A3724C">
              <w:rPr>
                <w:rFonts w:cs="Kalimati" w:hint="cs"/>
                <w:sz w:val="16"/>
                <w:szCs w:val="16"/>
                <w:cs/>
              </w:rPr>
              <w:t>प्रतिवादीहरु कुमारी तारा घिमिरे र दिपा थापाले आरोपदावी बमोजिमको कसूरबाट सफाई पाउने ठहर भई विशेष अदालतबाट फैसला भएको अवस्था छ।</w:t>
            </w:r>
          </w:p>
        </w:tc>
        <w:tc>
          <w:tcPr>
            <w:tcW w:w="2160" w:type="dxa"/>
            <w:shd w:val="clear" w:color="auto" w:fill="auto"/>
          </w:tcPr>
          <w:p w14:paraId="40F56F62" w14:textId="77777777" w:rsidR="00AB0040" w:rsidRPr="00A3724C" w:rsidRDefault="00AB0040" w:rsidP="0000469A">
            <w:pPr>
              <w:spacing w:after="0" w:line="240" w:lineRule="auto"/>
              <w:jc w:val="both"/>
              <w:rPr>
                <w:rFonts w:ascii="Arial" w:eastAsiaTheme="minorHAnsi" w:hAnsi="Arial" w:cs="Kalimati"/>
                <w:b/>
                <w:bCs/>
                <w:sz w:val="16"/>
                <w:szCs w:val="16"/>
              </w:rPr>
            </w:pPr>
            <w:r w:rsidRPr="00A3724C">
              <w:rPr>
                <w:rFonts w:ascii="Arial" w:eastAsiaTheme="minorHAnsi" w:hAnsi="Arial" w:cs="Kalimati" w:hint="cs"/>
                <w:b/>
                <w:bCs/>
                <w:sz w:val="16"/>
                <w:szCs w:val="16"/>
                <w:cs/>
              </w:rPr>
              <w:t>फैसलाः</w:t>
            </w:r>
          </w:p>
          <w:p w14:paraId="22BEECA1" w14:textId="77777777" w:rsidR="00AB0040" w:rsidRPr="00A3724C" w:rsidRDefault="00015F1F" w:rsidP="0000469A">
            <w:pPr>
              <w:spacing w:after="0" w:line="240" w:lineRule="auto"/>
              <w:jc w:val="both"/>
              <w:rPr>
                <w:rFonts w:ascii="Arial" w:eastAsiaTheme="minorHAnsi" w:hAnsi="Arial" w:cs="Kalimati"/>
                <w:sz w:val="16"/>
                <w:szCs w:val="16"/>
              </w:rPr>
            </w:pPr>
            <w:r w:rsidRPr="00A3724C">
              <w:rPr>
                <w:rFonts w:ascii="Arial" w:eastAsiaTheme="minorHAnsi" w:hAnsi="Arial" w:cs="Kalimati" w:hint="cs"/>
                <w:sz w:val="16"/>
                <w:szCs w:val="16"/>
                <w:cs/>
              </w:rPr>
              <w:t>प्रतिवादीलाई</w:t>
            </w:r>
            <w:r w:rsidRPr="00A3724C">
              <w:rPr>
                <w:rFonts w:cs="Kalimati" w:hint="cs"/>
                <w:sz w:val="16"/>
                <w:szCs w:val="16"/>
                <w:cs/>
              </w:rPr>
              <w:t xml:space="preserve"> सफाई दिने गरी</w:t>
            </w:r>
            <w:r w:rsidRPr="00A3724C">
              <w:rPr>
                <w:sz w:val="16"/>
                <w:szCs w:val="16"/>
                <w:cs/>
              </w:rPr>
              <w:t xml:space="preserve"> </w:t>
            </w:r>
            <w:r w:rsidRPr="00A3724C">
              <w:rPr>
                <w:rFonts w:cs="Kalimati" w:hint="cs"/>
                <w:sz w:val="16"/>
                <w:szCs w:val="16"/>
                <w:cs/>
              </w:rPr>
              <w:t>भएको</w:t>
            </w:r>
            <w:r w:rsidRPr="00A3724C">
              <w:rPr>
                <w:sz w:val="16"/>
                <w:szCs w:val="16"/>
                <w:cs/>
              </w:rPr>
              <w:t xml:space="preserve"> </w:t>
            </w:r>
            <w:r w:rsidRPr="00A3724C">
              <w:rPr>
                <w:rFonts w:cs="Kalimati" w:hint="cs"/>
                <w:sz w:val="16"/>
                <w:szCs w:val="16"/>
                <w:cs/>
              </w:rPr>
              <w:t>फैसला</w:t>
            </w:r>
            <w:r w:rsidRPr="00A3724C">
              <w:rPr>
                <w:rFonts w:cs="Nirmala UI" w:hint="cs"/>
                <w:sz w:val="16"/>
                <w:szCs w:val="16"/>
                <w:cs/>
              </w:rPr>
              <w:t>।</w:t>
            </w:r>
          </w:p>
          <w:p w14:paraId="118890CB" w14:textId="77777777" w:rsidR="00015F1F" w:rsidRPr="00A3724C" w:rsidRDefault="00015F1F" w:rsidP="0000469A">
            <w:pPr>
              <w:spacing w:after="0" w:line="240" w:lineRule="auto"/>
              <w:jc w:val="both"/>
              <w:rPr>
                <w:rFonts w:asciiTheme="minorHAnsi" w:hAnsiTheme="minorHAnsi" w:cs="Kalimati"/>
                <w:b/>
                <w:bCs/>
                <w:sz w:val="16"/>
                <w:szCs w:val="16"/>
              </w:rPr>
            </w:pPr>
            <w:r w:rsidRPr="00A3724C">
              <w:rPr>
                <w:rFonts w:ascii="Arial" w:hAnsi="Arial" w:cs="Kalimati" w:hint="cs"/>
                <w:b/>
                <w:bCs/>
                <w:sz w:val="16"/>
                <w:szCs w:val="16"/>
                <w:cs/>
              </w:rPr>
              <w:t>विशेष अदालतले</w:t>
            </w:r>
            <w:r w:rsidR="004B19DD" w:rsidRPr="00A3724C">
              <w:rPr>
                <w:rFonts w:ascii="Arial" w:hAnsi="Arial" w:cs="Kalimati" w:hint="cs"/>
                <w:b/>
                <w:bCs/>
                <w:sz w:val="16"/>
                <w:szCs w:val="16"/>
                <w:cs/>
              </w:rPr>
              <w:t xml:space="preserve"> फैसला गर्दा</w:t>
            </w:r>
            <w:r w:rsidRPr="00A3724C">
              <w:rPr>
                <w:rFonts w:ascii="Arial" w:hAnsi="Arial" w:cs="Kalimati" w:hint="cs"/>
                <w:b/>
                <w:bCs/>
                <w:sz w:val="16"/>
                <w:szCs w:val="16"/>
                <w:cs/>
              </w:rPr>
              <w:t xml:space="preserve"> लिएका आधारहरु:</w:t>
            </w:r>
          </w:p>
          <w:p w14:paraId="5B3B8391" w14:textId="77777777" w:rsidR="00A3724C" w:rsidRPr="00A3724C" w:rsidRDefault="00A3724C" w:rsidP="0069442A">
            <w:pPr>
              <w:pStyle w:val="ListParagraph"/>
              <w:numPr>
                <w:ilvl w:val="0"/>
                <w:numId w:val="2"/>
              </w:numPr>
              <w:spacing w:after="0"/>
              <w:ind w:left="72" w:hanging="90"/>
              <w:jc w:val="both"/>
              <w:rPr>
                <w:rFonts w:cs="Kalimati"/>
                <w:sz w:val="16"/>
                <w:szCs w:val="16"/>
              </w:rPr>
            </w:pPr>
            <w:r w:rsidRPr="00A3724C">
              <w:rPr>
                <w:rFonts w:cs="Kalimati" w:hint="cs"/>
                <w:sz w:val="16"/>
                <w:szCs w:val="16"/>
                <w:cs/>
              </w:rPr>
              <w:t>प्रतिवादीहरुले दिनु पर्ने सेवा वापत घुस रकम माग गरेको तथ्य कुनै प्रमाणबाट नदेखिएको, प्रतिवादी कुमारी तारा घिमिरेले प्रतिवादी दिपा थापालाई काम लगाएको वा रकम माग गर्न भनेको तथ्य पुष्टि नभएको।</w:t>
            </w:r>
          </w:p>
          <w:p w14:paraId="15333B07" w14:textId="37D3FFF4" w:rsidR="00A3724C" w:rsidRPr="00A3724C" w:rsidRDefault="00A3724C" w:rsidP="0069442A">
            <w:pPr>
              <w:pStyle w:val="ListParagraph"/>
              <w:numPr>
                <w:ilvl w:val="0"/>
                <w:numId w:val="2"/>
              </w:numPr>
              <w:spacing w:after="0"/>
              <w:ind w:left="72" w:hanging="90"/>
              <w:jc w:val="both"/>
              <w:rPr>
                <w:rFonts w:cs="Kalimati"/>
                <w:sz w:val="16"/>
                <w:szCs w:val="16"/>
              </w:rPr>
            </w:pPr>
            <w:r w:rsidRPr="00A3724C">
              <w:rPr>
                <w:rFonts w:cs="Kalimati" w:hint="cs"/>
                <w:sz w:val="16"/>
                <w:szCs w:val="16"/>
                <w:cs/>
              </w:rPr>
              <w:t>प्रतिवादी दिपा थापाबाट रकम बरामद भएतापनी निजले उजुरकर्ताको काम गर्ने ओहोदाको कर्मचारी पनि नभएको र सह प्रतिवादी कुमारी तारा घिमिरेलाई उक्त रकम दिएको पनि नदेखिएको।</w:t>
            </w:r>
          </w:p>
          <w:p w14:paraId="65A67D9A" w14:textId="7CA4339F" w:rsidR="00AB0040" w:rsidRPr="00A3724C" w:rsidRDefault="00A3724C" w:rsidP="0069442A">
            <w:pPr>
              <w:pStyle w:val="ListParagraph"/>
              <w:numPr>
                <w:ilvl w:val="0"/>
                <w:numId w:val="2"/>
              </w:numPr>
              <w:spacing w:after="0"/>
              <w:ind w:left="72" w:hanging="90"/>
              <w:jc w:val="both"/>
              <w:rPr>
                <w:rFonts w:cs="Kalimati"/>
                <w:sz w:val="16"/>
                <w:szCs w:val="16"/>
                <w:lang w:val="da-DK"/>
              </w:rPr>
            </w:pPr>
            <w:r w:rsidRPr="00A3724C">
              <w:rPr>
                <w:rFonts w:ascii="Calibri" w:eastAsia="Calibri" w:hAnsi="Calibri" w:cs="Kalimati" w:hint="cs"/>
                <w:sz w:val="16"/>
                <w:szCs w:val="16"/>
                <w:cs/>
              </w:rPr>
              <w:t>प्रतिवादीहरुले सरकारी राजस्व वापत लाग्ने रकम मात्र भनेको हो भनी आरोपित कसुरमा इन्कार रही बयान गरेको।</w:t>
            </w:r>
          </w:p>
        </w:tc>
        <w:tc>
          <w:tcPr>
            <w:tcW w:w="7560" w:type="dxa"/>
            <w:shd w:val="clear" w:color="auto" w:fill="auto"/>
          </w:tcPr>
          <w:p w14:paraId="259F40DC" w14:textId="24E1F1B4" w:rsidR="00A3724C" w:rsidRPr="00A3724C" w:rsidRDefault="00A3724C" w:rsidP="0069442A">
            <w:pPr>
              <w:pStyle w:val="ListParagraph"/>
              <w:numPr>
                <w:ilvl w:val="0"/>
                <w:numId w:val="2"/>
              </w:numPr>
              <w:spacing w:after="0"/>
              <w:ind w:left="72" w:hanging="90"/>
              <w:jc w:val="both"/>
              <w:rPr>
                <w:rFonts w:cs="Kalimati"/>
                <w:sz w:val="16"/>
                <w:szCs w:val="16"/>
              </w:rPr>
            </w:pPr>
            <w:r w:rsidRPr="00A3724C">
              <w:rPr>
                <w:rFonts w:cs="Kalimati"/>
                <w:sz w:val="16"/>
                <w:szCs w:val="16"/>
                <w:cs/>
              </w:rPr>
              <w:t>म निवेदक मिलन बहादुर मौनीले उत्तरवाहीनी फुड एण्ड बेभरेज प्रा.लि. को तर्फबाट अक्वा वाहिनी र अक्वा कोलमोटेश्वर नामक व्यापार चिन्ह(ट्रेडमार्क) दर्ता गर्नको लागि मिति २०७९/१२/२३ गते उद्योग विभाग</w:t>
            </w:r>
            <w:r w:rsidRPr="00A3724C">
              <w:rPr>
                <w:rFonts w:cs="Kalimati"/>
                <w:sz w:val="16"/>
                <w:szCs w:val="16"/>
                <w:lang w:val="da-DK"/>
              </w:rPr>
              <w:t>,</w:t>
            </w:r>
            <w:r w:rsidRPr="00A3724C">
              <w:rPr>
                <w:rFonts w:cs="Kalimati"/>
                <w:sz w:val="16"/>
                <w:szCs w:val="16"/>
                <w:cs/>
              </w:rPr>
              <w:t>त्रिपुरेश्वर</w:t>
            </w:r>
            <w:r w:rsidRPr="00A3724C">
              <w:rPr>
                <w:rFonts w:cs="Kalimati"/>
                <w:sz w:val="16"/>
                <w:szCs w:val="16"/>
                <w:lang w:val="da-DK"/>
              </w:rPr>
              <w:t>,</w:t>
            </w:r>
            <w:r w:rsidRPr="00A3724C">
              <w:rPr>
                <w:rFonts w:cs="Kalimati"/>
                <w:sz w:val="16"/>
                <w:szCs w:val="16"/>
                <w:cs/>
              </w:rPr>
              <w:t>काठमाडौंमा निवेदन दिएकोमा सो सम्बन्धमा कुनै जानकारी नपाएकोले मिति २०८०/०१/११ मा सो सम्बन्धमा जानकारी पाउँ भनी पुनः निवेदन दिएकोमा सो विभागको औद्योगक सम्पति शाखामा कार्यरत कुमारी तारा घिमिरेले तपाईले पेश गरेको ट्रेडमार्कको नाम परिवर्तन गर्नु पर्छ भनी भनेकोले अब के गर्ने भनी भन्दा निजले अतिरिक्त रकम माग गर्ने आशयले दिनु परिहाल्छनी</w:t>
            </w:r>
            <w:r w:rsidRPr="00A3724C">
              <w:rPr>
                <w:rFonts w:cs="Kalimati"/>
                <w:sz w:val="16"/>
                <w:szCs w:val="16"/>
                <w:lang w:val="da-DK"/>
              </w:rPr>
              <w:t>,</w:t>
            </w:r>
            <w:r w:rsidRPr="00A3724C">
              <w:rPr>
                <w:rFonts w:cs="Kalimati"/>
                <w:sz w:val="16"/>
                <w:szCs w:val="16"/>
                <w:cs/>
              </w:rPr>
              <w:t>त्यसै दर्ता हुन्छ भनी सोही विभागमा कार्यरत कार्यालय सहयोगी (दिदी) ले कति भन्नु भाको छ सोही बमोजिम निज दीपा थापालाई नै दिनु भनेकोले दिपा थापाले भने बमोजिम दुई वटा ट्रेडमार्कको रु.१२</w:t>
            </w:r>
            <w:r w:rsidRPr="00A3724C">
              <w:rPr>
                <w:rFonts w:cs="Kalimati"/>
                <w:sz w:val="16"/>
                <w:szCs w:val="16"/>
                <w:lang w:val="da-DK"/>
              </w:rPr>
              <w:t>,</w:t>
            </w:r>
            <w:r w:rsidRPr="00A3724C">
              <w:rPr>
                <w:rFonts w:cs="Kalimati"/>
                <w:sz w:val="16"/>
                <w:szCs w:val="16"/>
                <w:cs/>
              </w:rPr>
              <w:t>०००।</w:t>
            </w:r>
            <w:r w:rsidRPr="00A3724C">
              <w:rPr>
                <w:rFonts w:cs="Kalimati"/>
                <w:sz w:val="16"/>
                <w:szCs w:val="16"/>
                <w:lang w:val="da-DK"/>
              </w:rPr>
              <w:t xml:space="preserve">– </w:t>
            </w:r>
            <w:r w:rsidRPr="00A3724C">
              <w:rPr>
                <w:rFonts w:cs="Kalimati"/>
                <w:sz w:val="16"/>
                <w:szCs w:val="16"/>
                <w:cs/>
              </w:rPr>
              <w:t>घुस/रिसवत माग गरेको हुँदा निजलाई म आफैले व्यवस्था गरी निजहरु विच घुस/रिसवत माग गर्दा भएको कुराकानीक</w:t>
            </w:r>
            <w:r w:rsidRPr="00A3724C">
              <w:rPr>
                <w:rFonts w:cs="Kalimati" w:hint="cs"/>
                <w:sz w:val="16"/>
                <w:szCs w:val="16"/>
                <w:cs/>
              </w:rPr>
              <w:t>ो</w:t>
            </w:r>
            <w:r w:rsidRPr="00A3724C">
              <w:rPr>
                <w:rFonts w:cs="Kalimati"/>
                <w:sz w:val="16"/>
                <w:szCs w:val="16"/>
                <w:cs/>
              </w:rPr>
              <w:t xml:space="preserve"> श्रव्य दृश्य रेकर्ड समेत पेस गरेको छु आवश्यक कारवाहि गरिपाउँ भन्ने समेत व्यहोराको अख्तियार दुरुपयोग अनुसन्धान आयोगमा दर्ता भएको उजुरी निवदेन उपर छानविन गरी थप अनुसन्धान पश्चात दायर भएको प्रस्तुत मुद्दामा निवेदक मिलन बहादुर मौन</w:t>
            </w:r>
            <w:r w:rsidRPr="00A3724C">
              <w:rPr>
                <w:rFonts w:cs="Kalimati" w:hint="cs"/>
                <w:sz w:val="16"/>
                <w:szCs w:val="16"/>
                <w:cs/>
              </w:rPr>
              <w:t>ी</w:t>
            </w:r>
            <w:r w:rsidRPr="00A3724C">
              <w:rPr>
                <w:rFonts w:cs="Kalimati"/>
                <w:sz w:val="16"/>
                <w:szCs w:val="16"/>
                <w:cs/>
              </w:rPr>
              <w:t>को उजुरी निवेदन</w:t>
            </w:r>
            <w:r w:rsidRPr="00A3724C">
              <w:rPr>
                <w:rFonts w:cs="Kalimati" w:hint="cs"/>
                <w:sz w:val="16"/>
                <w:szCs w:val="16"/>
                <w:cs/>
              </w:rPr>
              <w:t>लाई</w:t>
            </w:r>
            <w:r w:rsidRPr="00A3724C">
              <w:rPr>
                <w:rFonts w:cs="Kalimati"/>
                <w:sz w:val="16"/>
                <w:szCs w:val="16"/>
                <w:cs/>
              </w:rPr>
              <w:t xml:space="preserve"> समर्थ</w:t>
            </w:r>
            <w:r w:rsidRPr="00A3724C">
              <w:rPr>
                <w:rFonts w:cs="Kalimati" w:hint="cs"/>
                <w:sz w:val="16"/>
                <w:szCs w:val="16"/>
                <w:cs/>
              </w:rPr>
              <w:t xml:space="preserve">ित हुने </w:t>
            </w:r>
            <w:r w:rsidRPr="00A3724C">
              <w:rPr>
                <w:rFonts w:cs="Kalimati"/>
                <w:sz w:val="16"/>
                <w:szCs w:val="16"/>
                <w:cs/>
              </w:rPr>
              <w:t xml:space="preserve"> गरी शाखा अधिकृत कुमारी तारा घिमिरे र कार्यालय सहयोगी दिपा थापा निज कुमारी तारा घिमिरेकै कार्यकक्षमा बसीरहेको अवस्थामा फेला पारी निजहरुको शरिरसमेत खानतलासी गर्दा दिपा थापाको साथबाट रु.12,000</w:t>
            </w:r>
            <w:r w:rsidRPr="00A3724C">
              <w:rPr>
                <w:rFonts w:cs="Kalimati"/>
                <w:sz w:val="16"/>
                <w:szCs w:val="16"/>
                <w:lang w:val="da-DK"/>
              </w:rPr>
              <w:t>|- (</w:t>
            </w:r>
            <w:r w:rsidRPr="00A3724C">
              <w:rPr>
                <w:rFonts w:cs="Kalimati"/>
                <w:sz w:val="16"/>
                <w:szCs w:val="16"/>
                <w:cs/>
              </w:rPr>
              <w:t>अक्षेरुपि बाह्र हजार) बरामद भएको देखिन्छ उक्त बरामद मुचुल्कालाई श्रव्यदृश्य सामाग्री सी.डी./डी.भि.डी. समेत समर्थित गरेको देखिन्छ</w:t>
            </w:r>
            <w:r w:rsidRPr="00A3724C">
              <w:rPr>
                <w:rFonts w:cs="Kalimati" w:hint="cs"/>
                <w:sz w:val="16"/>
                <w:szCs w:val="16"/>
                <w:cs/>
              </w:rPr>
              <w:t xml:space="preserve"> भने </w:t>
            </w:r>
            <w:r w:rsidRPr="00A3724C">
              <w:rPr>
                <w:rFonts w:cs="Kalimati"/>
                <w:sz w:val="16"/>
                <w:szCs w:val="16"/>
                <w:cs/>
              </w:rPr>
              <w:t>प्रतिवादी</w:t>
            </w:r>
            <w:r w:rsidRPr="00A3724C">
              <w:rPr>
                <w:rFonts w:cs="Kalimati" w:hint="cs"/>
                <w:sz w:val="16"/>
                <w:szCs w:val="16"/>
                <w:cs/>
              </w:rPr>
              <w:t xml:space="preserve">हरु </w:t>
            </w:r>
            <w:r w:rsidRPr="00A3724C">
              <w:rPr>
                <w:rFonts w:cs="Kalimati"/>
                <w:sz w:val="16"/>
                <w:szCs w:val="16"/>
                <w:cs/>
              </w:rPr>
              <w:t>दिपा थापा र कुमारी तारा घिमिरेले अनुसन</w:t>
            </w:r>
            <w:r w:rsidRPr="00A3724C">
              <w:rPr>
                <w:rFonts w:cs="Kalimati" w:hint="cs"/>
                <w:sz w:val="16"/>
                <w:szCs w:val="16"/>
                <w:cs/>
              </w:rPr>
              <w:t>्</w:t>
            </w:r>
            <w:r w:rsidRPr="00A3724C">
              <w:rPr>
                <w:rFonts w:cs="Kalimati"/>
                <w:sz w:val="16"/>
                <w:szCs w:val="16"/>
                <w:cs/>
              </w:rPr>
              <w:t xml:space="preserve">धानको क्रममा </w:t>
            </w:r>
            <w:r w:rsidRPr="00A3724C">
              <w:rPr>
                <w:rFonts w:cs="Kalimati" w:hint="cs"/>
                <w:sz w:val="16"/>
                <w:szCs w:val="16"/>
                <w:cs/>
              </w:rPr>
              <w:t>ब</w:t>
            </w:r>
            <w:r w:rsidRPr="00A3724C">
              <w:rPr>
                <w:rFonts w:cs="Kalimati"/>
                <w:sz w:val="16"/>
                <w:szCs w:val="16"/>
                <w:cs/>
              </w:rPr>
              <w:t>यान गर्दा खानतलासी /</w:t>
            </w:r>
            <w:r w:rsidRPr="00A3724C">
              <w:rPr>
                <w:rFonts w:cs="Kalimati" w:hint="cs"/>
                <w:sz w:val="16"/>
                <w:szCs w:val="16"/>
                <w:cs/>
              </w:rPr>
              <w:t>ब</w:t>
            </w:r>
            <w:r w:rsidRPr="00A3724C">
              <w:rPr>
                <w:rFonts w:cs="Kalimati"/>
                <w:sz w:val="16"/>
                <w:szCs w:val="16"/>
                <w:cs/>
              </w:rPr>
              <w:t>रामदी मुचुल्कामा भएको दस्तखत</w:t>
            </w:r>
            <w:r w:rsidRPr="00A3724C">
              <w:rPr>
                <w:rFonts w:cs="Kalimati"/>
                <w:sz w:val="16"/>
                <w:szCs w:val="16"/>
                <w:lang w:val="da-DK"/>
              </w:rPr>
              <w:t xml:space="preserve">, </w:t>
            </w:r>
            <w:r w:rsidRPr="00A3724C">
              <w:rPr>
                <w:rFonts w:cs="Kalimati"/>
                <w:sz w:val="16"/>
                <w:szCs w:val="16"/>
                <w:cs/>
              </w:rPr>
              <w:t>उजुरी निवेदकले निवेदन साथ पेश गरेको अडियो भिडियो रेकर्डमा भएको संवाद मेरो</w:t>
            </w:r>
            <w:r w:rsidRPr="00A3724C">
              <w:rPr>
                <w:rFonts w:cs="Kalimati" w:hint="cs"/>
                <w:sz w:val="16"/>
                <w:szCs w:val="16"/>
                <w:cs/>
              </w:rPr>
              <w:t>समेत</w:t>
            </w:r>
            <w:r w:rsidRPr="00A3724C">
              <w:rPr>
                <w:rFonts w:cs="Kalimati"/>
                <w:sz w:val="16"/>
                <w:szCs w:val="16"/>
                <w:cs/>
              </w:rPr>
              <w:t xml:space="preserve"> हो र देखिएको व्यक्ति पनि म समेत हो भन्नेसमेत व्यहोरा उल्लेख गरी बयान गरेको </w:t>
            </w:r>
            <w:r w:rsidRPr="00A3724C">
              <w:rPr>
                <w:rFonts w:cs="Kalimati" w:hint="cs"/>
                <w:sz w:val="16"/>
                <w:szCs w:val="16"/>
                <w:cs/>
              </w:rPr>
              <w:t>देखिन्छ।</w:t>
            </w:r>
            <w:r w:rsidRPr="00A3724C">
              <w:rPr>
                <w:rFonts w:cs="Kalimati"/>
                <w:sz w:val="16"/>
                <w:szCs w:val="16"/>
                <w:cs/>
              </w:rPr>
              <w:t xml:space="preserve">अनुसन्धानको क्रममा संकलित श्रव्य दृष्य विवरण परिक्षण गर्दा </w:t>
            </w:r>
            <w:r w:rsidRPr="00A3724C">
              <w:rPr>
                <w:rFonts w:cs="Kalimati"/>
                <w:sz w:val="16"/>
                <w:szCs w:val="16"/>
                <w:lang w:val="da-DK"/>
              </w:rPr>
              <w:t xml:space="preserve">Extraction File Data Integrity “INTACT” </w:t>
            </w:r>
            <w:r w:rsidRPr="00A3724C">
              <w:rPr>
                <w:rFonts w:cs="Kalimati"/>
                <w:sz w:val="16"/>
                <w:szCs w:val="16"/>
                <w:cs/>
              </w:rPr>
              <w:t xml:space="preserve">भन्नेसमेत व्यहोराको परिक्षण प्रतिवेदन देखिन्छ। प्रतिवादी दिपा थापाको पोलिग्राफ परीक्षण प्रतिवेदनमा </w:t>
            </w:r>
            <w:r w:rsidRPr="00A3724C">
              <w:rPr>
                <w:rFonts w:cs="Kalimati"/>
                <w:sz w:val="16"/>
                <w:szCs w:val="16"/>
                <w:lang w:val="da-DK"/>
              </w:rPr>
              <w:t xml:space="preserve">DECEPTION INDICATED </w:t>
            </w:r>
            <w:r w:rsidRPr="00A3724C">
              <w:rPr>
                <w:rFonts w:cs="Kalimati"/>
                <w:sz w:val="16"/>
                <w:szCs w:val="16"/>
                <w:cs/>
              </w:rPr>
              <w:t>भन्नेसमेत व्यहोराको पोलिग्राफ प्रतिवेदन देखिन्छ</w:t>
            </w:r>
            <w:r w:rsidRPr="00A3724C">
              <w:rPr>
                <w:rFonts w:cs="Kalimati" w:hint="cs"/>
                <w:sz w:val="16"/>
                <w:szCs w:val="16"/>
                <w:cs/>
              </w:rPr>
              <w:t xml:space="preserve"> भने </w:t>
            </w:r>
            <w:r w:rsidRPr="00A3724C">
              <w:rPr>
                <w:rFonts w:cs="Kalimati"/>
                <w:sz w:val="16"/>
                <w:szCs w:val="16"/>
                <w:cs/>
              </w:rPr>
              <w:t>उजुरी निवेदक मिलन बहादुर मौनीले पेश गरेको प्रतिवादीहरु कुमारी तारा घिमिरे</w:t>
            </w:r>
            <w:r w:rsidRPr="00A3724C">
              <w:rPr>
                <w:rFonts w:cs="Kalimati"/>
                <w:sz w:val="16"/>
                <w:szCs w:val="16"/>
                <w:lang w:val="da-DK"/>
              </w:rPr>
              <w:t xml:space="preserve">, </w:t>
            </w:r>
            <w:r w:rsidRPr="00A3724C">
              <w:rPr>
                <w:rFonts w:cs="Kalimati"/>
                <w:sz w:val="16"/>
                <w:szCs w:val="16"/>
                <w:cs/>
              </w:rPr>
              <w:t xml:space="preserve">दिपा थापा र निज बीच आर्थिक लेनदेन बार्गेनिङ हुँदा गरिएको अडियो/भिडियो रेकर्ड संवादको आवाज परिक्षण गर्न पठाउदा कुमारी तारा घिमिरेको हकमा </w:t>
            </w:r>
            <w:r w:rsidRPr="00A3724C">
              <w:rPr>
                <w:rFonts w:cs="Kalimati"/>
                <w:sz w:val="16"/>
                <w:szCs w:val="16"/>
                <w:lang w:val="da-DK"/>
              </w:rPr>
              <w:t xml:space="preserve">Match probability is more than </w:t>
            </w:r>
            <w:r w:rsidRPr="00A3724C">
              <w:rPr>
                <w:rFonts w:cs="Kalimati"/>
                <w:sz w:val="16"/>
                <w:szCs w:val="16"/>
                <w:cs/>
              </w:rPr>
              <w:t xml:space="preserve">74.7% र दिपा थापाको हकमा </w:t>
            </w:r>
            <w:r w:rsidRPr="00A3724C">
              <w:rPr>
                <w:rFonts w:cs="Kalimati"/>
                <w:sz w:val="16"/>
                <w:szCs w:val="16"/>
                <w:lang w:val="da-DK"/>
              </w:rPr>
              <w:t xml:space="preserve">Match probability is more than </w:t>
            </w:r>
            <w:r w:rsidRPr="00A3724C">
              <w:rPr>
                <w:rFonts w:cs="Kalimati"/>
                <w:sz w:val="16"/>
                <w:szCs w:val="16"/>
                <w:cs/>
              </w:rPr>
              <w:t xml:space="preserve">73.9%. रहेको </w:t>
            </w:r>
            <w:r w:rsidRPr="00A3724C">
              <w:rPr>
                <w:rFonts w:cs="Kalimati" w:hint="cs"/>
                <w:sz w:val="16"/>
                <w:szCs w:val="16"/>
                <w:cs/>
              </w:rPr>
              <w:t xml:space="preserve"> भन्ने समेत </w:t>
            </w:r>
            <w:r w:rsidRPr="00A3724C">
              <w:rPr>
                <w:rFonts w:cs="Kalimati"/>
                <w:sz w:val="16"/>
                <w:szCs w:val="16"/>
                <w:cs/>
              </w:rPr>
              <w:t>व्यहोराको स्वर(</w:t>
            </w:r>
            <w:r w:rsidRPr="00A3724C">
              <w:rPr>
                <w:rFonts w:cs="Kalimati"/>
                <w:sz w:val="16"/>
                <w:szCs w:val="16"/>
                <w:lang w:val="da-DK"/>
              </w:rPr>
              <w:t xml:space="preserve">VSA) </w:t>
            </w:r>
            <w:r w:rsidRPr="00A3724C">
              <w:rPr>
                <w:rFonts w:cs="Kalimati"/>
                <w:sz w:val="16"/>
                <w:szCs w:val="16"/>
                <w:cs/>
              </w:rPr>
              <w:t xml:space="preserve">परीक्षण प्रतिवेदन </w:t>
            </w:r>
            <w:r w:rsidRPr="00A3724C">
              <w:rPr>
                <w:rFonts w:cs="Kalimati" w:hint="cs"/>
                <w:sz w:val="16"/>
                <w:szCs w:val="16"/>
                <w:cs/>
              </w:rPr>
              <w:t>देखिन्छ।</w:t>
            </w:r>
            <w:r w:rsidRPr="00A3724C">
              <w:rPr>
                <w:rFonts w:cs="Kalimati"/>
                <w:sz w:val="16"/>
                <w:szCs w:val="16"/>
                <w:cs/>
              </w:rPr>
              <w:t>प्रतिवादी कुमारी तारा घिमिरे उद्योग विभागको औद्योगिक सम्पत्ति शाखा(ख) को कामकाज गर्ने गरी मिति 2078/07/08 गते देखि जिम्मेवारी तोकिएको र कार्यालय सहयोगी दिपा थापालाई मिति 2076/02/23 गते देखि सोहि शाखामा कार्यरत रहेको छ भन्ने समेत व्यहोराको उद्योग विभागको पत्रबाट देखिन्छ</w:t>
            </w:r>
            <w:r w:rsidRPr="00A3724C">
              <w:rPr>
                <w:rFonts w:cs="Kalimati" w:hint="cs"/>
                <w:sz w:val="16"/>
                <w:szCs w:val="16"/>
                <w:cs/>
              </w:rPr>
              <w:t>।</w:t>
            </w:r>
            <w:r w:rsidRPr="00A3724C">
              <w:rPr>
                <w:rFonts w:cs="Kalimati"/>
                <w:sz w:val="16"/>
                <w:szCs w:val="16"/>
                <w:cs/>
              </w:rPr>
              <w:t xml:space="preserve"> निवेदक मिलन बहादुर मौनीले अनुसन्धानको क्रममा दिएको निवेदन र कागज समर्थित हुनेगरी अदालत समक्ष उपस्थित भई बकपत्र गरिदिएको देखिन्छ।मुचुल्का तथा घटना विवरण कागज गर्ने मानिसहरु हिराधन राई</w:t>
            </w:r>
            <w:r w:rsidRPr="00A3724C">
              <w:rPr>
                <w:rFonts w:cs="Kalimati"/>
                <w:sz w:val="16"/>
                <w:szCs w:val="16"/>
                <w:lang w:val="da-DK"/>
              </w:rPr>
              <w:t>,</w:t>
            </w:r>
            <w:r w:rsidRPr="00A3724C">
              <w:rPr>
                <w:rFonts w:cs="Kalimati"/>
                <w:sz w:val="16"/>
                <w:szCs w:val="16"/>
                <w:cs/>
              </w:rPr>
              <w:t>लक्ष्मण नापित</w:t>
            </w:r>
            <w:r w:rsidRPr="00A3724C">
              <w:rPr>
                <w:rFonts w:cs="Kalimati"/>
                <w:sz w:val="16"/>
                <w:szCs w:val="16"/>
                <w:lang w:val="da-DK"/>
              </w:rPr>
              <w:t>,</w:t>
            </w:r>
            <w:r w:rsidRPr="00A3724C">
              <w:rPr>
                <w:rFonts w:cs="Kalimati"/>
                <w:sz w:val="16"/>
                <w:szCs w:val="16"/>
                <w:cs/>
              </w:rPr>
              <w:t>दिलिप कुमार नेपाली</w:t>
            </w:r>
            <w:r w:rsidRPr="00A3724C">
              <w:rPr>
                <w:rFonts w:cs="Kalimati"/>
                <w:sz w:val="16"/>
                <w:szCs w:val="16"/>
                <w:lang w:val="da-DK"/>
              </w:rPr>
              <w:t>,</w:t>
            </w:r>
            <w:r w:rsidRPr="00A3724C">
              <w:rPr>
                <w:rFonts w:cs="Kalimati"/>
                <w:sz w:val="16"/>
                <w:szCs w:val="16"/>
                <w:cs/>
              </w:rPr>
              <w:t xml:space="preserve">हिरा कुमारी सुनुवार र यसोमती परियारलेसमेत मुचुल्का तथा मौकाको कागज समर्थित हुने गरी अदालत समक्ष बकपत्र गरिदिए समेतका उल्लिखित मिसिल संलग्न </w:t>
            </w:r>
            <w:r w:rsidRPr="00A3724C">
              <w:rPr>
                <w:rFonts w:cs="Kalimati" w:hint="cs"/>
                <w:sz w:val="16"/>
                <w:szCs w:val="16"/>
                <w:cs/>
              </w:rPr>
              <w:t>सवुद</w:t>
            </w:r>
            <w:r w:rsidRPr="00A3724C">
              <w:rPr>
                <w:rFonts w:cs="Kalimati"/>
                <w:sz w:val="16"/>
                <w:szCs w:val="16"/>
                <w:cs/>
              </w:rPr>
              <w:t xml:space="preserve"> प्रमाणहरुबाट </w:t>
            </w:r>
            <w:r w:rsidRPr="00A3724C">
              <w:rPr>
                <w:rFonts w:cs="Kalimati"/>
                <w:sz w:val="16"/>
                <w:szCs w:val="16"/>
                <w:cs/>
              </w:rPr>
              <w:lastRenderedPageBreak/>
              <w:t>प्रतिवादी  कुमारी तारा घिमिरे र दिपा थापाले आपसी मिलेमतो तथा योजनामा उत्तरवाहिनी फुड एण्ड बेभरेज प्रा.ली.को तर्फबाट अक्वा वाहिनी र अक्वा कोलमोटेश्‍वर नामक व्यापार चिन्ह (ट्रेडमार्क) दर्ता गरी ट्रेडमार्क दिने प्रयोजनको लागी सेवाग्राही मिलन बहादुर मौनीसँग घुस/रिसवत वापतको रकम रु.12,000</w:t>
            </w:r>
            <w:r w:rsidRPr="00A3724C">
              <w:rPr>
                <w:rFonts w:cs="Kalimati"/>
                <w:sz w:val="16"/>
                <w:szCs w:val="16"/>
              </w:rPr>
              <w:t>|-(</w:t>
            </w:r>
            <w:r w:rsidRPr="00A3724C">
              <w:rPr>
                <w:rFonts w:cs="Kalimati"/>
                <w:sz w:val="16"/>
                <w:szCs w:val="16"/>
                <w:cs/>
              </w:rPr>
              <w:t>अक्षेरुपि बाह्र हजार)</w:t>
            </w:r>
            <w:r w:rsidRPr="00A3724C">
              <w:rPr>
                <w:rFonts w:cs="Kalimati" w:hint="cs"/>
                <w:sz w:val="16"/>
                <w:szCs w:val="16"/>
                <w:cs/>
              </w:rPr>
              <w:t xml:space="preserve"> </w:t>
            </w:r>
            <w:r w:rsidRPr="00A3724C">
              <w:rPr>
                <w:rFonts w:cs="Kalimati"/>
                <w:sz w:val="16"/>
                <w:szCs w:val="16"/>
                <w:cs/>
              </w:rPr>
              <w:t xml:space="preserve">लिई लिन लगाई प्रतिवादीहरु कुमारी तारा घिमिरे र दिपा थापाले घुस/रिसवत लिएको </w:t>
            </w:r>
            <w:r w:rsidRPr="00A3724C">
              <w:rPr>
                <w:rFonts w:cs="Kalimati" w:hint="cs"/>
                <w:sz w:val="16"/>
                <w:szCs w:val="16"/>
                <w:cs/>
              </w:rPr>
              <w:t xml:space="preserve">मिसिल संलग्न ठोस सवुद प्रमाणहरुबाट </w:t>
            </w:r>
            <w:r w:rsidRPr="00A3724C">
              <w:rPr>
                <w:rFonts w:cs="Kalimati"/>
                <w:sz w:val="16"/>
                <w:szCs w:val="16"/>
                <w:cs/>
              </w:rPr>
              <w:t>पुष्टि भईरहेको अवस्थामा</w:t>
            </w:r>
            <w:r w:rsidRPr="00A3724C">
              <w:rPr>
                <w:rFonts w:cs="Kalimati" w:hint="cs"/>
                <w:sz w:val="16"/>
                <w:szCs w:val="16"/>
                <w:cs/>
              </w:rPr>
              <w:t xml:space="preserve"> उक्त</w:t>
            </w:r>
            <w:r w:rsidRPr="00A3724C">
              <w:rPr>
                <w:rFonts w:cs="Kalimati"/>
                <w:sz w:val="16"/>
                <w:szCs w:val="16"/>
                <w:cs/>
              </w:rPr>
              <w:t xml:space="preserve"> प्रमाण</w:t>
            </w:r>
            <w:r w:rsidRPr="00A3724C">
              <w:rPr>
                <w:rFonts w:cs="Kalimati" w:hint="cs"/>
                <w:sz w:val="16"/>
                <w:szCs w:val="16"/>
                <w:cs/>
              </w:rPr>
              <w:t>हरु</w:t>
            </w:r>
            <w:r w:rsidRPr="00A3724C">
              <w:rPr>
                <w:rFonts w:cs="Kalimati"/>
                <w:sz w:val="16"/>
                <w:szCs w:val="16"/>
                <w:cs/>
              </w:rPr>
              <w:t xml:space="preserve">को उचित मुल्यांकन नगरी भएको प्रस्तुत फैसला </w:t>
            </w:r>
            <w:r w:rsidRPr="00A3724C">
              <w:rPr>
                <w:rFonts w:cs="Kalimati" w:hint="cs"/>
                <w:sz w:val="16"/>
                <w:szCs w:val="16"/>
                <w:cs/>
              </w:rPr>
              <w:t xml:space="preserve">प्रमाण मुल्यांकनको रोहमा </w:t>
            </w:r>
            <w:r w:rsidRPr="00A3724C">
              <w:rPr>
                <w:rFonts w:cs="Kalimati"/>
                <w:sz w:val="16"/>
                <w:szCs w:val="16"/>
                <w:cs/>
              </w:rPr>
              <w:t>त्रुटी पूर्ण रही बदर भागी छ।</w:t>
            </w:r>
          </w:p>
          <w:p w14:paraId="21C8526A" w14:textId="72A0BE12" w:rsidR="00A3724C" w:rsidRPr="00A3724C" w:rsidRDefault="00A3724C" w:rsidP="0069442A">
            <w:pPr>
              <w:pStyle w:val="ListParagraph"/>
              <w:numPr>
                <w:ilvl w:val="0"/>
                <w:numId w:val="2"/>
              </w:numPr>
              <w:spacing w:after="0"/>
              <w:ind w:left="72" w:hanging="90"/>
              <w:jc w:val="both"/>
              <w:rPr>
                <w:rFonts w:ascii="Kalimati" w:hAnsi="Kalimati" w:cs="Kalimati"/>
                <w:sz w:val="16"/>
                <w:szCs w:val="16"/>
              </w:rPr>
            </w:pPr>
            <w:r w:rsidRPr="00A3724C">
              <w:rPr>
                <w:rFonts w:cs="Kalimati" w:hint="cs"/>
                <w:sz w:val="16"/>
                <w:szCs w:val="16"/>
                <w:cs/>
              </w:rPr>
              <w:t xml:space="preserve">प्रतिवादी दिपा थापा उक्त शाखामा प्रतिवादी कुमारी तारासँग नै कामकाज गर्न तोकिएको भन्ने उद्योग विभागको पत्र तथा निजहरुकै बयानबाट पुष्टि हुन्छ भने निजहरु सँगसाथमा एउटै कोठामा रहे भएको अवस्थामा रकम बरामद भएको </w:t>
            </w:r>
            <w:r w:rsidRPr="00A3724C">
              <w:rPr>
                <w:rFonts w:cs="Kalimati"/>
                <w:sz w:val="16"/>
                <w:szCs w:val="16"/>
                <w:cs/>
              </w:rPr>
              <w:t>श्रव्यदृश्य सामाग्री सी.डी./डी.भि.डी. समेत</w:t>
            </w:r>
            <w:r w:rsidRPr="00A3724C">
              <w:rPr>
                <w:rFonts w:cs="Kalimati" w:hint="cs"/>
                <w:sz w:val="16"/>
                <w:szCs w:val="16"/>
                <w:cs/>
              </w:rPr>
              <w:t>बाट</w:t>
            </w:r>
            <w:r w:rsidRPr="00A3724C">
              <w:rPr>
                <w:rFonts w:cs="Kalimati"/>
                <w:sz w:val="16"/>
                <w:szCs w:val="16"/>
                <w:cs/>
              </w:rPr>
              <w:t xml:space="preserve"> </w:t>
            </w:r>
            <w:r w:rsidRPr="00A3724C">
              <w:rPr>
                <w:rFonts w:cs="Kalimati" w:hint="cs"/>
                <w:sz w:val="16"/>
                <w:szCs w:val="16"/>
                <w:cs/>
              </w:rPr>
              <w:t xml:space="preserve">देखिन्छ।निवेदक मिलन बहादुर मौनीले मौका तथा अदालतमा प्रतिवादी कुमारी तारा घिमिरेले सह प्रतिवादी दिपा घिमिरेलाई भेटी निजले भने बमोजिम दिनुहोला भनेपछी सोही बमोजिम दिपा थापालाई सोधि रकम दिएको हुँ भनी कागज तथा बकपत्र गरिदिएको देखिन्छ। </w:t>
            </w:r>
            <w:r w:rsidRPr="00A3724C">
              <w:rPr>
                <w:rFonts w:cs="Kalimati"/>
                <w:sz w:val="16"/>
                <w:szCs w:val="16"/>
                <w:cs/>
              </w:rPr>
              <w:t>निवेदक मिलन बहादुर मौनीले पेश गरेको प्रतिवादीहरु कुमारी तारा घिमिरे</w:t>
            </w:r>
            <w:r w:rsidRPr="00A3724C">
              <w:rPr>
                <w:rFonts w:cs="Kalimati"/>
                <w:sz w:val="16"/>
                <w:szCs w:val="16"/>
              </w:rPr>
              <w:t xml:space="preserve">, </w:t>
            </w:r>
            <w:r w:rsidRPr="00A3724C">
              <w:rPr>
                <w:rFonts w:cs="Kalimati"/>
                <w:sz w:val="16"/>
                <w:szCs w:val="16"/>
                <w:cs/>
              </w:rPr>
              <w:t xml:space="preserve">दिपा थापा र निज बीच आर्थिक लेनदेन बार्गेनिङ हुँदा गरिएको अडियो/भिडियो रेकर्ड संवादको आवाज परिक्षण गर्न पठाउदा कुमारी तारा घिमिरेको हकमा </w:t>
            </w:r>
            <w:r w:rsidRPr="00A3724C">
              <w:rPr>
                <w:rFonts w:cs="Kalimati"/>
                <w:sz w:val="16"/>
                <w:szCs w:val="16"/>
              </w:rPr>
              <w:t xml:space="preserve">Match probability is more than </w:t>
            </w:r>
            <w:r w:rsidRPr="00A3724C">
              <w:rPr>
                <w:rFonts w:cs="Kalimati"/>
                <w:sz w:val="16"/>
                <w:szCs w:val="16"/>
                <w:cs/>
              </w:rPr>
              <w:t xml:space="preserve">74.7% र दिपा थापाको हकमा </w:t>
            </w:r>
            <w:r w:rsidRPr="00A3724C">
              <w:rPr>
                <w:rFonts w:cs="Kalimati"/>
                <w:sz w:val="16"/>
                <w:szCs w:val="16"/>
              </w:rPr>
              <w:t xml:space="preserve">Match probability is more than </w:t>
            </w:r>
            <w:r w:rsidRPr="00A3724C">
              <w:rPr>
                <w:rFonts w:cs="Kalimati"/>
                <w:sz w:val="16"/>
                <w:szCs w:val="16"/>
                <w:cs/>
              </w:rPr>
              <w:t>73.9%. रहेको व्यहोराको स्वर(</w:t>
            </w:r>
            <w:r w:rsidRPr="00A3724C">
              <w:rPr>
                <w:rFonts w:cs="Kalimati"/>
                <w:sz w:val="16"/>
                <w:szCs w:val="16"/>
              </w:rPr>
              <w:t xml:space="preserve">VSA) </w:t>
            </w:r>
            <w:r w:rsidRPr="00A3724C">
              <w:rPr>
                <w:rFonts w:cs="Kalimati"/>
                <w:sz w:val="16"/>
                <w:szCs w:val="16"/>
                <w:cs/>
              </w:rPr>
              <w:t>परीक्षण प्रतिवेदन देखिन्छ।औद्योगिक सम्पत्ति संरक्षण सम्बन्धि पेरिस महासन्धि</w:t>
            </w:r>
            <w:r w:rsidRPr="00A3724C">
              <w:rPr>
                <w:rFonts w:cs="Kalimati"/>
                <w:sz w:val="16"/>
                <w:szCs w:val="16"/>
              </w:rPr>
              <w:t xml:space="preserve">, </w:t>
            </w:r>
            <w:r w:rsidRPr="00A3724C">
              <w:rPr>
                <w:rFonts w:cs="Kalimati"/>
                <w:sz w:val="16"/>
                <w:szCs w:val="16"/>
                <w:cs/>
              </w:rPr>
              <w:t>1883(</w:t>
            </w:r>
            <w:r w:rsidRPr="00A3724C">
              <w:rPr>
                <w:rFonts w:cs="Kalimati"/>
                <w:sz w:val="16"/>
                <w:szCs w:val="16"/>
              </w:rPr>
              <w:t xml:space="preserve">PARIS Convention) </w:t>
            </w:r>
            <w:r w:rsidRPr="00A3724C">
              <w:rPr>
                <w:rFonts w:cs="Kalimati"/>
                <w:sz w:val="16"/>
                <w:szCs w:val="16"/>
                <w:cs/>
              </w:rPr>
              <w:t>को आर्टीकल ४ अनुसार ट्रेडमार्क दर्ता आवेदनका लागी ६(छ) महिना सम्म ग्राहायताको अधिकार रहने हुनाले कुनै पनी ट्रेडमार्क दर्ता आवेदनलाई ६ महिना पूरा नहुँदै प्रमाणपत्र जारी गर्न नमिल्ने हुँदा नगरीएको र कार्यालयको कार्यचापका कारण 1 वर्ष सम्म लाग्ने गरेको</w:t>
            </w:r>
            <w:r w:rsidRPr="00A3724C">
              <w:rPr>
                <w:rFonts w:cs="Kalimati"/>
                <w:sz w:val="16"/>
                <w:szCs w:val="16"/>
              </w:rPr>
              <w:t xml:space="preserve">, </w:t>
            </w:r>
            <w:r w:rsidRPr="00A3724C">
              <w:rPr>
                <w:rFonts w:cs="Kalimati"/>
                <w:sz w:val="16"/>
                <w:szCs w:val="16"/>
                <w:cs/>
              </w:rPr>
              <w:t>आवेदन दिए लगत्तै २ देखि ३ दिन सम्ममा ट्रेडमार्क दर्ता प्रमाणपत्र दिन नमिल्ने</w:t>
            </w:r>
            <w:r w:rsidRPr="00A3724C">
              <w:rPr>
                <w:rFonts w:cs="Kalimati"/>
                <w:sz w:val="16"/>
                <w:szCs w:val="16"/>
              </w:rPr>
              <w:t xml:space="preserve">, </w:t>
            </w:r>
            <w:r w:rsidRPr="00A3724C">
              <w:rPr>
                <w:rFonts w:cs="Kalimati"/>
                <w:sz w:val="16"/>
                <w:szCs w:val="16"/>
                <w:cs/>
              </w:rPr>
              <w:t>ट्रेडमार्क दर्ता आवेदनसँगै ट्रेडमार्क दर्ता प्रमाणपत्र वापतको दस्तुर सेवाग्राहीले कार्यालयमा बुझाउनु नपर्ने/नमिल्ने</w:t>
            </w:r>
            <w:r w:rsidRPr="00A3724C">
              <w:rPr>
                <w:rFonts w:cs="Kalimati"/>
                <w:sz w:val="16"/>
                <w:szCs w:val="16"/>
              </w:rPr>
              <w:t xml:space="preserve">, </w:t>
            </w:r>
            <w:r w:rsidRPr="00A3724C">
              <w:rPr>
                <w:rFonts w:cs="Kalimati"/>
                <w:sz w:val="16"/>
                <w:szCs w:val="16"/>
                <w:cs/>
              </w:rPr>
              <w:t>ट्रेडमार्क जारी गर्दा लाग्ने दस्तुर बापतको रकम महालेखा नियन्त्रण कार्यालयबाट नेपाल सरकारको राजश्व उठाउन अनुमती प्राप्त बैक ग्लोबल आईएमइ बैक</w:t>
            </w:r>
            <w:r w:rsidRPr="00A3724C">
              <w:rPr>
                <w:rFonts w:cs="Kalimati"/>
                <w:sz w:val="16"/>
                <w:szCs w:val="16"/>
              </w:rPr>
              <w:t xml:space="preserve">, </w:t>
            </w:r>
            <w:r w:rsidRPr="00A3724C">
              <w:rPr>
                <w:rFonts w:cs="Kalimati"/>
                <w:sz w:val="16"/>
                <w:szCs w:val="16"/>
                <w:cs/>
              </w:rPr>
              <w:t xml:space="preserve">त्रिपुरेश्वरमा रहेको राजश्व खातामा जम्मा गर्ने गरिएको </w:t>
            </w:r>
            <w:r w:rsidRPr="00A3724C">
              <w:rPr>
                <w:rFonts w:cs="Kalimati" w:hint="cs"/>
                <w:sz w:val="16"/>
                <w:szCs w:val="16"/>
                <w:cs/>
              </w:rPr>
              <w:t xml:space="preserve">र </w:t>
            </w:r>
            <w:r w:rsidRPr="00A3724C">
              <w:rPr>
                <w:rFonts w:cs="Kalimati"/>
                <w:sz w:val="16"/>
                <w:szCs w:val="16"/>
                <w:cs/>
              </w:rPr>
              <w:t>प्रतिवादी कुमारी तारा घिमिरे उद्योग विभागको औद्योगिक सम्पत्ति शाखा(ख) को कामकाज गर्ने गरी जिम्मेवारी तोकिएको र कार्यालय सहयोगी दिपा सोहि शाखामा कार्यरत रहेको छ भन्ने समेत व्यहोराको उद्योग विभागको पत्रबाट देखि</w:t>
            </w:r>
            <w:r w:rsidRPr="00A3724C">
              <w:rPr>
                <w:rFonts w:cs="Kalimati" w:hint="cs"/>
                <w:sz w:val="16"/>
                <w:szCs w:val="16"/>
                <w:cs/>
              </w:rPr>
              <w:t xml:space="preserve">दा निज प्रतिवादीहरुको मिलेमतो गरी निवेदकको निवेदन बमोजिम </w:t>
            </w:r>
            <w:r w:rsidRPr="00A3724C">
              <w:rPr>
                <w:rFonts w:cs="Kalimati"/>
                <w:sz w:val="16"/>
                <w:szCs w:val="16"/>
                <w:cs/>
              </w:rPr>
              <w:t xml:space="preserve">ट्रेडमार्क दर्ता आवेदनका लागी ६(छ) महिना पूरा नहुँदै प्रमाणपत्र जारी गर्न नमिल्ने </w:t>
            </w:r>
            <w:r w:rsidRPr="00A3724C">
              <w:rPr>
                <w:rFonts w:cs="Kalimati" w:hint="cs"/>
                <w:sz w:val="16"/>
                <w:szCs w:val="16"/>
                <w:cs/>
              </w:rPr>
              <w:t>अवस्थामा सो अवधी नपुग्दै उक्त प्रमाणपत्र दिनेको लागि निवेदकबाट घुस/रिसवत माग गरी घुस/रिसवत लिएको</w:t>
            </w:r>
            <w:r w:rsidRPr="00A3724C">
              <w:rPr>
                <w:rFonts w:ascii="Kalimati" w:hAnsi="Kalimati" w:cs="Kalimati"/>
                <w:sz w:val="16"/>
                <w:szCs w:val="16"/>
                <w:cs/>
              </w:rPr>
              <w:t xml:space="preserve"> मिसिल संलग्न </w:t>
            </w:r>
            <w:r w:rsidRPr="00A3724C">
              <w:rPr>
                <w:rFonts w:ascii="Kalimati" w:hAnsi="Kalimati" w:cs="Kalimati" w:hint="cs"/>
                <w:sz w:val="16"/>
                <w:szCs w:val="16"/>
                <w:cs/>
              </w:rPr>
              <w:t>उल्लिखित सवुत प्रमाणहरुले पुष्टि गरिरहेको अवस्थामा उल्लिखित</w:t>
            </w:r>
            <w:r w:rsidRPr="00A3724C">
              <w:rPr>
                <w:rFonts w:ascii="Kalimati" w:hAnsi="Kalimati" w:cs="Kalimati"/>
                <w:sz w:val="16"/>
                <w:szCs w:val="16"/>
                <w:cs/>
              </w:rPr>
              <w:t xml:space="preserve"> प्रमाणहरुको मुल्याङ्कन नगरी प्रतिवादी </w:t>
            </w:r>
            <w:r w:rsidRPr="00A3724C">
              <w:rPr>
                <w:rFonts w:ascii="Kalimati" w:hAnsi="Kalimati" w:cs="Kalimati" w:hint="cs"/>
                <w:sz w:val="16"/>
                <w:szCs w:val="16"/>
                <w:cs/>
              </w:rPr>
              <w:t>कुमारी तारा घिमिरे</w:t>
            </w:r>
            <w:r w:rsidRPr="00A3724C">
              <w:rPr>
                <w:rFonts w:ascii="Kalimati" w:hAnsi="Kalimati" w:cs="Kalimati"/>
                <w:sz w:val="16"/>
                <w:szCs w:val="16"/>
                <w:cs/>
              </w:rPr>
              <w:t xml:space="preserve"> समेतलाई सफाई दिने ठहर गरी भएको उक्त फैसला त्रुटि पूर्ण देखिंदा बदर भागी छ।</w:t>
            </w:r>
          </w:p>
          <w:p w14:paraId="4D6DC23C" w14:textId="22C21E23" w:rsidR="00A3724C" w:rsidRPr="00A3724C" w:rsidRDefault="00A3724C" w:rsidP="0069442A">
            <w:pPr>
              <w:pStyle w:val="ListParagraph"/>
              <w:numPr>
                <w:ilvl w:val="0"/>
                <w:numId w:val="2"/>
              </w:numPr>
              <w:spacing w:after="0"/>
              <w:ind w:left="72" w:hanging="90"/>
              <w:jc w:val="both"/>
              <w:rPr>
                <w:rFonts w:ascii="Kalimati" w:hAnsi="Kalimati" w:cs="Kalimati"/>
                <w:sz w:val="16"/>
                <w:szCs w:val="16"/>
              </w:rPr>
            </w:pPr>
            <w:r w:rsidRPr="00A3724C">
              <w:rPr>
                <w:rFonts w:ascii="Kalimati" w:hAnsi="Kalimati" w:cs="Kalimati" w:hint="cs"/>
                <w:sz w:val="16"/>
                <w:szCs w:val="16"/>
                <w:cs/>
              </w:rPr>
              <w:t xml:space="preserve">यसै सन्दर्भमा सम्मानीत सर्वोच्च अदालतबाट प्रदीप अधिकारी विरुद उद्योग विभाग भएको (ने.का.प.२०६७,अंक ४, नि.नं.८३४०) मुद्दामा </w:t>
            </w:r>
            <w:r w:rsidRPr="00A3724C">
              <w:rPr>
                <w:rFonts w:ascii="Times New Roman" w:hAnsi="Times New Roman" w:cs="Times New Roman" w:hint="cs"/>
                <w:sz w:val="16"/>
                <w:szCs w:val="16"/>
                <w:cs/>
              </w:rPr>
              <w:t>“</w:t>
            </w:r>
            <w:r w:rsidRPr="00A3724C">
              <w:rPr>
                <w:rFonts w:ascii="Kalimati" w:hAnsi="Kalimati" w:cs="Kalimati" w:hint="cs"/>
                <w:sz w:val="16"/>
                <w:szCs w:val="16"/>
                <w:cs/>
              </w:rPr>
              <w:t>अभियोग लागेको व्यक्तिले सो अभियोगबाट उन्मुक्ति पाउन वा सजायमा कमी वा छुट पाउन जिकिर लिएमा सो कुराको प्रमाण पुर्याउने भार निज उपर नै हुन्छ।खल्तीबाट घुसको रकम बरामद भएको अवस्थामा घुस रिसवत लिएको होइन भनी जिकिरसम्म लिएको तर त्यसलाई कुनै बस्तुनिष्ठ प्रमाण पेश गरी प्रमाणित गर्न नसकेकोले बरामद भएका नोटहरु प्रतिवादीको जानकारी र सहमति बेगर निजको अज्ञानता नै निजको खल्तीमा राखिएको वा जबर्जस्ती राखिएको भनी अनुमान गर्न नमिल्ने</w:t>
            </w:r>
            <w:r w:rsidRPr="00A3724C">
              <w:rPr>
                <w:rFonts w:ascii="Times New Roman" w:hAnsi="Times New Roman" w:cs="Times New Roman" w:hint="cs"/>
                <w:sz w:val="16"/>
                <w:szCs w:val="16"/>
                <w:cs/>
              </w:rPr>
              <w:t>”</w:t>
            </w:r>
            <w:r w:rsidRPr="00A3724C">
              <w:rPr>
                <w:rFonts w:ascii="Kalimati" w:hAnsi="Kalimati" w:cs="Kalimati" w:hint="cs"/>
                <w:sz w:val="16"/>
                <w:szCs w:val="16"/>
                <w:cs/>
              </w:rPr>
              <w:t xml:space="preserve"> (प्रकरण नं.५), </w:t>
            </w:r>
            <w:r w:rsidRPr="00A3724C">
              <w:rPr>
                <w:rFonts w:ascii="Times New Roman" w:hAnsi="Times New Roman" w:cs="Times New Roman" w:hint="cs"/>
                <w:sz w:val="16"/>
                <w:szCs w:val="16"/>
                <w:cs/>
              </w:rPr>
              <w:t>“</w:t>
            </w:r>
            <w:r w:rsidRPr="00A3724C">
              <w:rPr>
                <w:rFonts w:ascii="Kalimati" w:hAnsi="Kalimati" w:cs="Kalimati" w:hint="cs"/>
                <w:sz w:val="16"/>
                <w:szCs w:val="16"/>
                <w:cs/>
              </w:rPr>
              <w:t xml:space="preserve">घुसको रकम,रङ्गे हात पक्राउ परेको </w:t>
            </w:r>
            <w:r w:rsidRPr="00A3724C">
              <w:rPr>
                <w:rFonts w:ascii="Kalimati" w:hAnsi="Kalimati" w:cs="Kalimati" w:hint="cs"/>
                <w:sz w:val="16"/>
                <w:szCs w:val="16"/>
                <w:cs/>
              </w:rPr>
              <w:lastRenderedPageBreak/>
              <w:t>स्कुल दर्ता गर्ने क्रममा घुस/रिसवत मागी लिएको अवस्थामा त्यस्तो रिसवत लिने राष्ट्रसेवक कर्मचारी कानून बमोजिम सजायको भागी हुने</w:t>
            </w:r>
            <w:r w:rsidRPr="00A3724C">
              <w:rPr>
                <w:rFonts w:ascii="Times New Roman" w:hAnsi="Times New Roman" w:cs="Times New Roman" w:hint="cs"/>
                <w:sz w:val="16"/>
                <w:szCs w:val="16"/>
                <w:cs/>
              </w:rPr>
              <w:t>”</w:t>
            </w:r>
            <w:r w:rsidRPr="00A3724C">
              <w:rPr>
                <w:rFonts w:ascii="Kalimati" w:hAnsi="Kalimati" w:cs="Kalimati" w:hint="cs"/>
                <w:sz w:val="16"/>
                <w:szCs w:val="16"/>
                <w:cs/>
              </w:rPr>
              <w:t xml:space="preserve"> (प्रकरण नं. ६) नजिर सिद्धान्त प्रतिपादन समेत भएकोमा प्रस्तुत मुद्दामा प्रतिवादी कुमारी तारा घिमिरेले ट्रेडमार्क  दर्ता गर्न लाग्ने समयावधी अगावै छिटो दर्ता गरिदिने प्रयोजनको लागि आफ्नो शाखामा कार्यरत कार्यालय सहयोगीसँग मिलेमतो गरी घुस/ रिसवत माग गरी निजहरु सँगै बसेको अवस्थामा प्रतिवादी दिपा थापाको खल्तीबाट रकम समेत बरामद भएको र निजहरुले अदालत समक्ष लिएको घुस वापत नभई राजस्व वापतको रकम  भनेको हो भन्ने जिकिरको प्रमाणसमेत पुर्याउन नसकेको अवस्थामा निजहरुले सफाई दिने गरी </w:t>
            </w:r>
            <w:r w:rsidRPr="00A3724C">
              <w:rPr>
                <w:rFonts w:ascii="Kalimati" w:hAnsi="Kalimati" w:cs="Kalimati"/>
                <w:sz w:val="16"/>
                <w:szCs w:val="16"/>
                <w:cs/>
              </w:rPr>
              <w:t xml:space="preserve">भएको उक्त फैसला </w:t>
            </w:r>
            <w:r w:rsidRPr="00A3724C">
              <w:rPr>
                <w:rFonts w:ascii="Kalimati" w:hAnsi="Kalimati" w:cs="Kalimati" w:hint="cs"/>
                <w:sz w:val="16"/>
                <w:szCs w:val="16"/>
                <w:cs/>
              </w:rPr>
              <w:t xml:space="preserve">उल्लिखित नजिर सिद्धान्तको प्रतिकुल रहेकोले </w:t>
            </w:r>
            <w:r w:rsidRPr="00A3724C">
              <w:rPr>
                <w:rFonts w:ascii="Kalimati" w:hAnsi="Kalimati" w:cs="Kalimati"/>
                <w:sz w:val="16"/>
                <w:szCs w:val="16"/>
                <w:cs/>
              </w:rPr>
              <w:t>त्रुटि पूर्ण देखिंदा बदर भागी छ।</w:t>
            </w:r>
          </w:p>
          <w:p w14:paraId="4E077969" w14:textId="06C14726" w:rsidR="00AB0040" w:rsidRPr="00A3724C" w:rsidRDefault="00A3724C" w:rsidP="0069442A">
            <w:pPr>
              <w:pStyle w:val="ListParagraph"/>
              <w:numPr>
                <w:ilvl w:val="0"/>
                <w:numId w:val="2"/>
              </w:numPr>
              <w:spacing w:after="0"/>
              <w:ind w:left="72" w:hanging="90"/>
              <w:jc w:val="both"/>
              <w:rPr>
                <w:rFonts w:cs="Kalimati"/>
                <w:sz w:val="16"/>
                <w:szCs w:val="16"/>
              </w:rPr>
            </w:pPr>
            <w:r w:rsidRPr="00A3724C">
              <w:rPr>
                <w:rFonts w:ascii="Kokila" w:hAnsi="Kokila" w:cs="Kalimati" w:hint="cs"/>
                <w:sz w:val="16"/>
                <w:szCs w:val="16"/>
                <w:cs/>
              </w:rPr>
              <w:t xml:space="preserve">अत: </w:t>
            </w:r>
            <w:r w:rsidRPr="00A3724C">
              <w:rPr>
                <w:rFonts w:ascii="Kokila" w:hAnsi="Kokila" w:cs="Kalimati"/>
                <w:sz w:val="16"/>
                <w:szCs w:val="16"/>
                <w:cs/>
              </w:rPr>
              <w:t>माथि विवेचित आधार</w:t>
            </w:r>
            <w:r w:rsidRPr="00A3724C">
              <w:rPr>
                <w:rFonts w:ascii="Kokila" w:hAnsi="Kokila" w:cs="Kalimati" w:hint="cs"/>
                <w:sz w:val="16"/>
                <w:szCs w:val="16"/>
                <w:cs/>
              </w:rPr>
              <w:t xml:space="preserve"> र कारण समेतबाट </w:t>
            </w:r>
            <w:r w:rsidRPr="00A3724C">
              <w:rPr>
                <w:rFonts w:ascii="Kokila" w:hAnsi="Kokila" w:cs="Kalimati"/>
                <w:noProof/>
                <w:sz w:val="16"/>
                <w:szCs w:val="16"/>
                <w:cs/>
              </w:rPr>
              <w:t>प्रतिवादी</w:t>
            </w:r>
            <w:r w:rsidRPr="00A3724C">
              <w:rPr>
                <w:rFonts w:ascii="Kokila" w:hAnsi="Kokila" w:cs="Kalimati" w:hint="cs"/>
                <w:noProof/>
                <w:sz w:val="16"/>
                <w:szCs w:val="16"/>
                <w:cs/>
              </w:rPr>
              <w:t xml:space="preserve"> कुमारी तारा घिमिरे र दिपा थापा</w:t>
            </w:r>
            <w:r w:rsidRPr="00A3724C">
              <w:rPr>
                <w:rFonts w:ascii="Kokila" w:hAnsi="Kokila" w:cs="Kalimati"/>
                <w:noProof/>
                <w:sz w:val="16"/>
                <w:szCs w:val="16"/>
                <w:cs/>
              </w:rPr>
              <w:t xml:space="preserve">लाई </w:t>
            </w:r>
            <w:r w:rsidRPr="00A3724C">
              <w:rPr>
                <w:rFonts w:ascii="Kokila" w:hAnsi="Kokila" w:cs="Kalimati" w:hint="cs"/>
                <w:noProof/>
                <w:sz w:val="16"/>
                <w:szCs w:val="16"/>
                <w:cs/>
              </w:rPr>
              <w:t xml:space="preserve">आरोप </w:t>
            </w:r>
            <w:r w:rsidRPr="00A3724C">
              <w:rPr>
                <w:rFonts w:ascii="Kokila" w:hAnsi="Kokila" w:cs="Kalimati"/>
                <w:noProof/>
                <w:sz w:val="16"/>
                <w:szCs w:val="16"/>
                <w:cs/>
              </w:rPr>
              <w:t>मागदावी बमोजिम सजाय गर्नु</w:t>
            </w:r>
            <w:r w:rsidRPr="00A3724C">
              <w:rPr>
                <w:rFonts w:ascii="Kokila" w:hAnsi="Kokila" w:cs="Kalimati"/>
                <w:noProof/>
                <w:sz w:val="16"/>
                <w:szCs w:val="16"/>
              </w:rPr>
              <w:t xml:space="preserve"> </w:t>
            </w:r>
            <w:r w:rsidRPr="00A3724C">
              <w:rPr>
                <w:rFonts w:ascii="Kokila" w:hAnsi="Kokila" w:cs="Kalimati"/>
                <w:noProof/>
                <w:sz w:val="16"/>
                <w:szCs w:val="16"/>
                <w:cs/>
              </w:rPr>
              <w:t xml:space="preserve">पर्नेमा </w:t>
            </w:r>
            <w:r w:rsidRPr="00A3724C">
              <w:rPr>
                <w:rFonts w:ascii="Kalimati" w:hAnsi="Kalimati" w:cs="Kalimati"/>
                <w:sz w:val="16"/>
                <w:szCs w:val="16"/>
                <w:cs/>
              </w:rPr>
              <w:t>सफाई</w:t>
            </w:r>
            <w:r w:rsidRPr="00A3724C">
              <w:rPr>
                <w:rFonts w:ascii="Kokila" w:hAnsi="Kokila" w:cs="Kalimati"/>
                <w:noProof/>
                <w:sz w:val="16"/>
                <w:szCs w:val="16"/>
                <w:cs/>
              </w:rPr>
              <w:t xml:space="preserve"> दिने गरी भएको </w:t>
            </w:r>
            <w:r w:rsidRPr="00A3724C">
              <w:rPr>
                <w:rFonts w:ascii="Kokila" w:hAnsi="Kokila" w:cs="Kalimati" w:hint="cs"/>
                <w:noProof/>
                <w:sz w:val="16"/>
                <w:szCs w:val="16"/>
                <w:cs/>
              </w:rPr>
              <w:t xml:space="preserve">विशेष अदालतको </w:t>
            </w:r>
            <w:r w:rsidRPr="00A3724C">
              <w:rPr>
                <w:rFonts w:ascii="Kokila" w:hAnsi="Kokila" w:cs="Kalimati"/>
                <w:noProof/>
                <w:sz w:val="16"/>
                <w:szCs w:val="16"/>
                <w:cs/>
              </w:rPr>
              <w:t>फैसला त्रुट</w:t>
            </w:r>
            <w:r w:rsidRPr="00A3724C">
              <w:rPr>
                <w:rFonts w:ascii="Kokila" w:hAnsi="Kokila" w:cs="Kalimati" w:hint="cs"/>
                <w:noProof/>
                <w:sz w:val="16"/>
                <w:szCs w:val="16"/>
                <w:cs/>
              </w:rPr>
              <w:t>ि</w:t>
            </w:r>
            <w:r w:rsidRPr="00A3724C">
              <w:rPr>
                <w:rFonts w:ascii="Kokila" w:hAnsi="Kokila" w:cs="Kalimati"/>
                <w:noProof/>
                <w:sz w:val="16"/>
                <w:szCs w:val="16"/>
                <w:cs/>
              </w:rPr>
              <w:t>प</w:t>
            </w:r>
            <w:r w:rsidRPr="00A3724C">
              <w:rPr>
                <w:rFonts w:ascii="Kokila" w:hAnsi="Kokila" w:cs="Kalimati" w:hint="cs"/>
                <w:noProof/>
                <w:sz w:val="16"/>
                <w:szCs w:val="16"/>
                <w:cs/>
              </w:rPr>
              <w:t>ू</w:t>
            </w:r>
            <w:r w:rsidRPr="00A3724C">
              <w:rPr>
                <w:rFonts w:ascii="Kokila" w:hAnsi="Kokila" w:cs="Kalimati"/>
                <w:noProof/>
                <w:sz w:val="16"/>
                <w:szCs w:val="16"/>
                <w:cs/>
              </w:rPr>
              <w:t>र्ण देखिएकोले</w:t>
            </w:r>
            <w:r w:rsidRPr="00A3724C">
              <w:rPr>
                <w:rFonts w:ascii="Kokila" w:hAnsi="Kokila" w:cs="Kalimati" w:hint="cs"/>
                <w:noProof/>
                <w:sz w:val="16"/>
                <w:szCs w:val="16"/>
                <w:cs/>
              </w:rPr>
              <w:t xml:space="preserve"> </w:t>
            </w:r>
            <w:r w:rsidRPr="00A3724C">
              <w:rPr>
                <w:rFonts w:ascii="Kokila" w:hAnsi="Kokila" w:cs="Kalimati"/>
                <w:sz w:val="16"/>
                <w:szCs w:val="16"/>
                <w:cs/>
              </w:rPr>
              <w:t>उक्त फैसला</w:t>
            </w:r>
            <w:r w:rsidRPr="00A3724C">
              <w:rPr>
                <w:rFonts w:ascii="Kokila" w:hAnsi="Kokila" w:cs="Kalimati" w:hint="cs"/>
                <w:sz w:val="16"/>
                <w:szCs w:val="16"/>
                <w:cs/>
              </w:rPr>
              <w:t xml:space="preserve"> ब</w:t>
            </w:r>
            <w:r w:rsidRPr="00A3724C">
              <w:rPr>
                <w:rFonts w:ascii="Kokila" w:hAnsi="Kokila" w:cs="Kalimati"/>
                <w:sz w:val="16"/>
                <w:szCs w:val="16"/>
                <w:cs/>
              </w:rPr>
              <w:t xml:space="preserve">दर गरी </w:t>
            </w:r>
            <w:r w:rsidRPr="00A3724C">
              <w:rPr>
                <w:rFonts w:ascii="Kokila" w:hAnsi="Kokila" w:cs="Kalimati"/>
                <w:sz w:val="16"/>
                <w:szCs w:val="16"/>
                <w:cs/>
                <w:lang w:bidi="sa-IN"/>
              </w:rPr>
              <w:t xml:space="preserve">आरोप-पत्र </w:t>
            </w:r>
            <w:r w:rsidRPr="00A3724C">
              <w:rPr>
                <w:rFonts w:ascii="Kokila" w:hAnsi="Kokila" w:cs="Kalimati"/>
                <w:sz w:val="16"/>
                <w:szCs w:val="16"/>
                <w:cs/>
              </w:rPr>
              <w:t>माग</w:t>
            </w:r>
            <w:r w:rsidRPr="00A3724C">
              <w:rPr>
                <w:rFonts w:ascii="Kokila" w:hAnsi="Kokila" w:cs="Kalimati"/>
                <w:sz w:val="16"/>
                <w:szCs w:val="16"/>
                <w:cs/>
                <w:lang w:bidi="sa-IN"/>
              </w:rPr>
              <w:t>दावी बमोजिम</w:t>
            </w:r>
            <w:r w:rsidRPr="00A3724C">
              <w:rPr>
                <w:rFonts w:ascii="Kokila" w:hAnsi="Kokila" w:cs="Kalimati" w:hint="cs"/>
                <w:sz w:val="16"/>
                <w:szCs w:val="16"/>
                <w:cs/>
              </w:rPr>
              <w:t xml:space="preserve"> </w:t>
            </w:r>
            <w:r w:rsidRPr="00A3724C">
              <w:rPr>
                <w:rFonts w:ascii="Kokila" w:hAnsi="Kokila" w:cs="Kalimati"/>
                <w:sz w:val="16"/>
                <w:szCs w:val="16"/>
                <w:cs/>
              </w:rPr>
              <w:t xml:space="preserve">कसूर ठहर गरी </w:t>
            </w:r>
            <w:r w:rsidRPr="00A3724C">
              <w:rPr>
                <w:rFonts w:ascii="Kokila" w:hAnsi="Kokila" w:cs="Kalimati"/>
                <w:sz w:val="16"/>
                <w:szCs w:val="16"/>
                <w:cs/>
                <w:lang w:bidi="sa-IN"/>
              </w:rPr>
              <w:t>सजाय गर</w:t>
            </w:r>
            <w:r w:rsidRPr="00A3724C">
              <w:rPr>
                <w:rFonts w:ascii="Kokila" w:hAnsi="Kokila" w:cs="Kalimati"/>
                <w:sz w:val="16"/>
                <w:szCs w:val="16"/>
                <w:cs/>
              </w:rPr>
              <w:t>ि</w:t>
            </w:r>
            <w:r w:rsidRPr="00A3724C">
              <w:rPr>
                <w:rFonts w:ascii="Kokila" w:hAnsi="Kokila" w:cs="Kalimati" w:hint="cs"/>
                <w:sz w:val="16"/>
                <w:szCs w:val="16"/>
                <w:cs/>
              </w:rPr>
              <w:t xml:space="preserve"> </w:t>
            </w:r>
            <w:r w:rsidRPr="00A3724C">
              <w:rPr>
                <w:rFonts w:ascii="Kokila" w:hAnsi="Kokila" w:cs="Kalimati"/>
                <w:sz w:val="16"/>
                <w:szCs w:val="16"/>
                <w:cs/>
                <w:lang w:bidi="sa-IN"/>
              </w:rPr>
              <w:t>पाउ</w:t>
            </w:r>
            <w:r w:rsidRPr="00A3724C">
              <w:rPr>
                <w:rFonts w:ascii="Kokila" w:hAnsi="Kokila" w:cs="Kalimati"/>
                <w:sz w:val="16"/>
                <w:szCs w:val="16"/>
                <w:cs/>
              </w:rPr>
              <w:t>ँ</w:t>
            </w:r>
            <w:r w:rsidRPr="00A3724C">
              <w:rPr>
                <w:rFonts w:ascii="Kokila" w:hAnsi="Kokila" w:cs="Kalimati"/>
                <w:sz w:val="16"/>
                <w:szCs w:val="16"/>
                <w:cs/>
                <w:lang w:bidi="sa-IN"/>
              </w:rPr>
              <w:t>न सम्मानित अदालत समक्ष अनुरोध छ</w:t>
            </w:r>
            <w:r w:rsidRPr="00A3724C">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bookmarkStart w:id="0" w:name="_GoBack"/>
      <w:bookmarkEnd w:id="0"/>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0EE2C9" w14:textId="77777777" w:rsidR="0069442A" w:rsidRDefault="0069442A" w:rsidP="005C6A14">
      <w:pPr>
        <w:spacing w:after="0" w:line="240" w:lineRule="auto"/>
      </w:pPr>
      <w:r>
        <w:separator/>
      </w:r>
    </w:p>
  </w:endnote>
  <w:endnote w:type="continuationSeparator" w:id="0">
    <w:p w14:paraId="09DBCDDA" w14:textId="77777777" w:rsidR="0069442A" w:rsidRDefault="0069442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CA305B" w14:textId="77777777" w:rsidR="0069442A" w:rsidRDefault="0069442A" w:rsidP="005C6A14">
      <w:pPr>
        <w:spacing w:after="0" w:line="240" w:lineRule="auto"/>
      </w:pPr>
      <w:r>
        <w:separator/>
      </w:r>
    </w:p>
  </w:footnote>
  <w:footnote w:type="continuationSeparator" w:id="0">
    <w:p w14:paraId="1DC4E0F6" w14:textId="77777777" w:rsidR="0069442A" w:rsidRDefault="0069442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42A"/>
    <w:rsid w:val="00694884"/>
    <w:rsid w:val="00695975"/>
    <w:rsid w:val="006B241D"/>
    <w:rsid w:val="006B6BB7"/>
    <w:rsid w:val="006B7A47"/>
    <w:rsid w:val="006B7ECF"/>
    <w:rsid w:val="006C36E2"/>
    <w:rsid w:val="006C627D"/>
    <w:rsid w:val="006D0FE4"/>
    <w:rsid w:val="006D75B6"/>
    <w:rsid w:val="006E020C"/>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06D6"/>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419</TotalTime>
  <Pages>3</Pages>
  <Words>1284</Words>
  <Characters>7323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111</cp:revision>
  <cp:lastPrinted>2025-03-27T08:07:00Z</cp:lastPrinted>
  <dcterms:created xsi:type="dcterms:W3CDTF">2023-01-25T08:46:00Z</dcterms:created>
  <dcterms:modified xsi:type="dcterms:W3CDTF">2025-03-27T08:07:00Z</dcterms:modified>
</cp:coreProperties>
</file>