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C4FC5">
        <w:rPr>
          <w:rFonts w:ascii="Kokila" w:hAnsi="Kokila" w:cs="Kalimati" w:hint="cs"/>
          <w:b/>
          <w:bCs/>
          <w:sz w:val="24"/>
          <w:szCs w:val="24"/>
          <w:cs/>
        </w:rPr>
        <w:t>कृष्ण प्रसाद सुवेदीसमेत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5C4FC5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हानी नोक्सानसी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</w:t>
      </w:r>
      <w:r w:rsidR="009C5A12" w:rsidRPr="005C4FC5">
        <w:rPr>
          <w:rFonts w:ascii="Kokila" w:hAnsi="Kokila" w:cs="Kalimati"/>
          <w:b/>
          <w:bCs/>
          <w:sz w:val="24"/>
          <w:szCs w:val="24"/>
          <w:u w:val="single"/>
          <w:cs/>
        </w:rPr>
        <w:t>नबुझी सम्मानित सर्वोच्च अदालतमा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5C4FC5" w:rsidRPr="00FB4B76" w:rsidRDefault="005C4FC5" w:rsidP="005C4FC5">
      <w:pPr>
        <w:pStyle w:val="ListParagraph"/>
        <w:spacing w:after="0" w:line="240" w:lineRule="auto"/>
        <w:ind w:left="0" w:firstLine="45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A854E4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A854E4">
        <w:rPr>
          <w:rFonts w:eastAsia="Times New Roman" w:cs="Kalimati" w:hint="cs"/>
          <w:b/>
          <w:bCs/>
          <w:sz w:val="24"/>
          <w:szCs w:val="24"/>
          <w:cs/>
        </w:rPr>
        <w:t xml:space="preserve"> </w:t>
      </w:r>
      <w:r w:rsidRPr="00A854E4">
        <w:rPr>
          <w:rFonts w:eastAsia="Times New Roman" w:cs="Kalimati" w:hint="cs"/>
          <w:sz w:val="24"/>
          <w:szCs w:val="24"/>
          <w:cs/>
        </w:rPr>
        <w:t>सदाशिव प्राथमिक विद्यालय</w:t>
      </w:r>
      <w:r w:rsidRPr="00A854E4">
        <w:rPr>
          <w:rFonts w:eastAsia="Times New Roman" w:cs="Kalimati"/>
          <w:sz w:val="24"/>
          <w:szCs w:val="24"/>
          <w:lang w:val="pl-PL"/>
        </w:rPr>
        <w:t>,</w:t>
      </w:r>
      <w:r w:rsidRPr="00A854E4">
        <w:rPr>
          <w:rFonts w:eastAsia="Times New Roman" w:cs="Kalimati" w:hint="cs"/>
          <w:sz w:val="24"/>
          <w:szCs w:val="24"/>
          <w:cs/>
        </w:rPr>
        <w:t xml:space="preserve"> कास्कीकोट-१</w:t>
      </w:r>
      <w:r w:rsidRPr="00A854E4">
        <w:rPr>
          <w:rFonts w:eastAsia="Times New Roman" w:cs="Kalimati"/>
          <w:sz w:val="24"/>
          <w:szCs w:val="24"/>
          <w:lang w:val="pl-PL"/>
        </w:rPr>
        <w:t xml:space="preserve">, </w:t>
      </w:r>
      <w:r w:rsidRPr="00A854E4">
        <w:rPr>
          <w:rFonts w:eastAsia="Times New Roman" w:cs="Kalimati" w:hint="cs"/>
          <w:sz w:val="24"/>
          <w:szCs w:val="24"/>
          <w:cs/>
        </w:rPr>
        <w:t xml:space="preserve">कास्कीका तत्कालीन प्रधानाध्यापक कृष्णप्रसाद सुवेदी समेतका प्रतिवादीहरु उपर बिभिन्न </w:t>
      </w:r>
      <w:r w:rsidRPr="00A854E4">
        <w:rPr>
          <w:rFonts w:cs="Kalimati" w:hint="cs"/>
          <w:sz w:val="24"/>
          <w:szCs w:val="24"/>
          <w:cs/>
        </w:rPr>
        <w:t>शिर्षकहरुमा जिल्ला शिक्षा कार्यालय कास्कीबाट निकासा भएको रकम आयमा नदेखाई नभए नगरेको कारोबारलाई कारोबार भए गरेको देखाई नभए/नगरेको कामलाई खर्च पुष्ट्याई गर्ने कुनै बिल भरपाई नराखी कुनै ठोस आधार प्रमाण र निर्णय विना खर्च</w:t>
      </w:r>
      <w:bookmarkStart w:id="0" w:name="_GoBack"/>
      <w:bookmarkEnd w:id="0"/>
      <w:r w:rsidRPr="00A854E4">
        <w:rPr>
          <w:rFonts w:cs="Kalimati" w:hint="cs"/>
          <w:sz w:val="24"/>
          <w:szCs w:val="24"/>
          <w:cs/>
        </w:rPr>
        <w:t xml:space="preserve"> भएको देखाई</w:t>
      </w:r>
      <w:r w:rsidRPr="00A854E4">
        <w:rPr>
          <w:rFonts w:cs="Kalimati" w:hint="cs"/>
          <w:sz w:val="24"/>
          <w:szCs w:val="24"/>
          <w:lang w:val="da-DK"/>
        </w:rPr>
        <w:t xml:space="preserve">, </w:t>
      </w:r>
      <w:r w:rsidRPr="00A854E4">
        <w:rPr>
          <w:rFonts w:cs="Kalimati" w:hint="cs"/>
          <w:sz w:val="24"/>
          <w:szCs w:val="24"/>
          <w:cs/>
        </w:rPr>
        <w:t>सक्कल सही दस्तखत र छाप समेतको अभावमा लेखापरीक्षण प्रतिवेदन विद्युतीय माध्यमबाट तयार गरी</w:t>
      </w:r>
      <w:r w:rsidRPr="00A854E4">
        <w:rPr>
          <w:rFonts w:cs="Kalimati" w:hint="cs"/>
          <w:sz w:val="24"/>
          <w:szCs w:val="24"/>
          <w:lang w:val="da-DK"/>
        </w:rPr>
        <w:t xml:space="preserve">, </w:t>
      </w:r>
      <w:r w:rsidRPr="00A854E4">
        <w:rPr>
          <w:rFonts w:cs="Kalimati" w:hint="cs"/>
          <w:sz w:val="24"/>
          <w:szCs w:val="24"/>
          <w:cs/>
        </w:rPr>
        <w:t>विद्यालयको रकम लिने खाने नियतसम</w:t>
      </w:r>
      <w:r>
        <w:rPr>
          <w:rFonts w:cs="Kalimati" w:hint="cs"/>
          <w:sz w:val="24"/>
          <w:szCs w:val="24"/>
          <w:cs/>
        </w:rPr>
        <w:t>ेत राखी विद्यालयले पाउनु पर्ने सा</w:t>
      </w:r>
      <w:r w:rsidRPr="00A854E4">
        <w:rPr>
          <w:rFonts w:cs="Kalimati" w:hint="cs"/>
          <w:sz w:val="24"/>
          <w:szCs w:val="24"/>
          <w:cs/>
        </w:rPr>
        <w:t xml:space="preserve">र्वजनिक सम्पतिको रुपमा रहेको रकम हानी नोक्सानी </w:t>
      </w:r>
      <w:r>
        <w:rPr>
          <w:rFonts w:cs="Kalimati" w:hint="cs"/>
          <w:sz w:val="24"/>
          <w:szCs w:val="24"/>
          <w:cs/>
        </w:rPr>
        <w:t>पुर्‍याएकोले</w:t>
      </w:r>
      <w:r w:rsidRPr="00A854E4">
        <w:rPr>
          <w:rFonts w:cs="Kalimati" w:hint="cs"/>
          <w:sz w:val="24"/>
          <w:szCs w:val="24"/>
          <w:cs/>
        </w:rPr>
        <w:t xml:space="preserve"> </w:t>
      </w:r>
      <w:r w:rsidRPr="00A854E4">
        <w:rPr>
          <w:rFonts w:eastAsia="Times New Roman" w:cs="Kalimati" w:hint="cs"/>
          <w:sz w:val="24"/>
          <w:szCs w:val="24"/>
          <w:cs/>
        </w:rPr>
        <w:t>रु.3</w:t>
      </w:r>
      <w:r w:rsidRPr="00A854E4">
        <w:rPr>
          <w:rFonts w:eastAsia="Times New Roman" w:cs="Kalimati"/>
          <w:sz w:val="24"/>
          <w:szCs w:val="24"/>
          <w:lang w:val="pl-PL"/>
        </w:rPr>
        <w:t>,</w:t>
      </w:r>
      <w:r w:rsidRPr="00A854E4">
        <w:rPr>
          <w:rFonts w:eastAsia="Times New Roman" w:cs="Kalimati" w:hint="cs"/>
          <w:sz w:val="24"/>
          <w:szCs w:val="24"/>
          <w:cs/>
        </w:rPr>
        <w:t>77</w:t>
      </w:r>
      <w:r w:rsidRPr="00A854E4">
        <w:rPr>
          <w:rFonts w:eastAsia="Times New Roman" w:cs="Kalimati"/>
          <w:sz w:val="24"/>
          <w:szCs w:val="24"/>
          <w:lang w:val="pl-PL"/>
        </w:rPr>
        <w:t>,</w:t>
      </w:r>
      <w:r w:rsidRPr="00A854E4">
        <w:rPr>
          <w:rFonts w:eastAsia="Times New Roman" w:cs="Kalimati" w:hint="cs"/>
          <w:sz w:val="24"/>
          <w:szCs w:val="24"/>
          <w:cs/>
        </w:rPr>
        <w:t>236।75 बिगो कायम गरी भ्रष्टाचार निवारण ऐन</w:t>
      </w:r>
      <w:r w:rsidRPr="00A854E4">
        <w:rPr>
          <w:rFonts w:eastAsia="Times New Roman" w:cs="Kalimati"/>
          <w:sz w:val="24"/>
          <w:szCs w:val="24"/>
          <w:lang w:val="pl-PL"/>
        </w:rPr>
        <w:t>,</w:t>
      </w:r>
      <w:r w:rsidRPr="00A854E4">
        <w:rPr>
          <w:rFonts w:eastAsia="Times New Roman" w:cs="Kalimati" w:hint="cs"/>
          <w:sz w:val="24"/>
          <w:szCs w:val="24"/>
          <w:cs/>
        </w:rPr>
        <w:t>2059 को दफा 17 बमोजिमको कसुरमा सोही ऐनको दफा 17 ले निर्दिष्ट गरे बमोजिम सोही ऐनको दफा 3 को उपदफा (1) र ऐ. दफा 3 को उपदफा (1) (घ) बमोजिम कैद र जरिबाना गरी सोही ऐनको दफा 17 बमोजिम हानिनोक्सानी भएको बिगो असुल उपर हुन</w:t>
      </w:r>
      <w:r w:rsidRPr="00A854E4">
        <w:rPr>
          <w:rFonts w:eastAsia="Times New Roman" w:cs="Kalimati" w:hint="cs"/>
          <w:sz w:val="24"/>
          <w:szCs w:val="24"/>
          <w:lang w:val="pl-PL"/>
        </w:rPr>
        <w:t xml:space="preserve">, </w:t>
      </w:r>
      <w:r w:rsidRPr="00A854E4">
        <w:rPr>
          <w:rFonts w:eastAsia="Times New Roman" w:cs="Kalimati" w:hint="cs"/>
          <w:sz w:val="24"/>
          <w:szCs w:val="24"/>
          <w:cs/>
        </w:rPr>
        <w:t>साथै बद्‌नियत राखी गलत लिखतसमेत तयार गरी भ्रष्टाचार निवारण ऐन</w:t>
      </w:r>
      <w:r w:rsidRPr="00A854E4">
        <w:rPr>
          <w:rFonts w:eastAsia="Times New Roman" w:cs="Kalimati"/>
          <w:sz w:val="24"/>
          <w:szCs w:val="24"/>
          <w:lang w:val="pl-PL"/>
        </w:rPr>
        <w:t xml:space="preserve">, </w:t>
      </w:r>
      <w:r w:rsidRPr="00A854E4">
        <w:rPr>
          <w:rFonts w:eastAsia="Times New Roman" w:cs="Kalimati" w:hint="cs"/>
          <w:sz w:val="24"/>
          <w:szCs w:val="24"/>
          <w:cs/>
        </w:rPr>
        <w:t xml:space="preserve">2059 को दफा 9 बमोजिमको कसुर गरेको हुँदा सोही ऐनको दफा 9 बमोजिम कैद र जरिबाना समेत हुन </w:t>
      </w:r>
      <w:r>
        <w:rPr>
          <w:rFonts w:eastAsia="Times New Roman" w:cs="Kalimati" w:hint="cs"/>
          <w:sz w:val="24"/>
          <w:szCs w:val="24"/>
          <w:cs/>
        </w:rPr>
        <w:t>मागदाबी</w:t>
      </w:r>
      <w:r w:rsidRPr="00206610">
        <w:rPr>
          <w:rFonts w:eastAsia="Times New Roman" w:cs="Kalimati" w:hint="cs"/>
          <w:sz w:val="24"/>
          <w:szCs w:val="24"/>
          <w:cs/>
        </w:rPr>
        <w:t xml:space="preserve"> </w:t>
      </w:r>
      <w:r w:rsidRPr="00206610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622FC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१६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8622FC">
        <w:rPr>
          <w:rFonts w:ascii="Kokila" w:hAnsi="Kokila" w:cs="Kalimati" w:hint="cs"/>
          <w:sz w:val="24"/>
          <w:szCs w:val="24"/>
          <w:cs/>
        </w:rPr>
        <w:t>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२८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8622FC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22" w:rsidRDefault="00C42622" w:rsidP="005C6A14">
      <w:pPr>
        <w:spacing w:after="0" w:line="240" w:lineRule="auto"/>
      </w:pPr>
      <w:r>
        <w:separator/>
      </w:r>
    </w:p>
  </w:endnote>
  <w:endnote w:type="continuationSeparator" w:id="0">
    <w:p w:rsidR="00C42622" w:rsidRDefault="00C42622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22" w:rsidRDefault="00C42622" w:rsidP="005C6A14">
      <w:pPr>
        <w:spacing w:after="0" w:line="240" w:lineRule="auto"/>
      </w:pPr>
      <w:r>
        <w:separator/>
      </w:r>
    </w:p>
  </w:footnote>
  <w:footnote w:type="continuationSeparator" w:id="0">
    <w:p w:rsidR="00C42622" w:rsidRDefault="00C42622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4FC5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2622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1646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41</cp:revision>
  <cp:lastPrinted>2025-12-14T11:45:00Z</cp:lastPrinted>
  <dcterms:created xsi:type="dcterms:W3CDTF">2025-11-25T10:14:00Z</dcterms:created>
  <dcterms:modified xsi:type="dcterms:W3CDTF">2025-12-14T11:45:00Z</dcterms:modified>
</cp:coreProperties>
</file>