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E13D0">
        <w:rPr>
          <w:rFonts w:ascii="Kokila" w:hAnsi="Kokila" w:cs="Kokila" w:hint="cs"/>
          <w:sz w:val="36"/>
          <w:szCs w:val="36"/>
          <w:cs/>
        </w:rPr>
        <w:t>२</w:t>
      </w:r>
      <w:r w:rsidR="00402114">
        <w:rPr>
          <w:rFonts w:ascii="Kokila" w:hAnsi="Kokila" w:cs="Kokila" w:hint="cs"/>
          <w:sz w:val="36"/>
          <w:szCs w:val="36"/>
          <w:cs/>
        </w:rPr>
        <w:t>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402114">
        <w:rPr>
          <w:rFonts w:ascii="Kokila" w:hAnsi="Kokila" w:cs="Kalimati" w:hint="cs"/>
          <w:b/>
          <w:bCs/>
          <w:sz w:val="24"/>
          <w:szCs w:val="24"/>
          <w:cs/>
        </w:rPr>
        <w:t>सुरेन्द्र कुमार यादवसमेत</w:t>
      </w:r>
      <w:r w:rsidR="005C089F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402114">
        <w:rPr>
          <w:rFonts w:ascii="Kokila" w:hAnsi="Kokila" w:cs="Kalimati" w:hint="cs"/>
          <w:b/>
          <w:bCs/>
          <w:sz w:val="24"/>
          <w:szCs w:val="24"/>
          <w:cs/>
        </w:rPr>
        <w:t>गैरकानुनी लाभ वा हानी पुर्‍याई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="00083E08" w:rsidRPr="005C089F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="00083E08" w:rsidRPr="00402114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="00083E08" w:rsidRPr="0040211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निवेदन दर्ता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402114" w:rsidRPr="00F70024" w:rsidRDefault="00402114" w:rsidP="00402114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  <w:lang w:bidi="hi-IN"/>
        </w:rPr>
      </w:pPr>
      <w:r w:rsidRPr="00924232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924232">
        <w:rPr>
          <w:rFonts w:cs="Kalimati" w:hint="cs"/>
          <w:sz w:val="24"/>
          <w:szCs w:val="24"/>
          <w:cs/>
          <w:lang w:bidi="hi-IN"/>
        </w:rPr>
        <w:t xml:space="preserve"> </w:t>
      </w:r>
      <w:r w:rsidRPr="00924232">
        <w:rPr>
          <w:rFonts w:cs="Kalimati" w:hint="cs"/>
          <w:sz w:val="24"/>
          <w:szCs w:val="24"/>
          <w:cs/>
        </w:rPr>
        <w:t>तिलाठी कोईलाडी गाउँपालिका</w:t>
      </w:r>
      <w:r>
        <w:rPr>
          <w:rFonts w:cs="Kalimati" w:hint="cs"/>
          <w:sz w:val="24"/>
          <w:szCs w:val="24"/>
          <w:cs/>
        </w:rPr>
        <w:t>, सप्तरी</w:t>
      </w:r>
      <w:r w:rsidRPr="00924232">
        <w:rPr>
          <w:rFonts w:cs="Kalimati" w:hint="cs"/>
          <w:sz w:val="24"/>
          <w:szCs w:val="24"/>
          <w:cs/>
        </w:rPr>
        <w:t>का तत्कालीन प्रमुख प्रशासकीय</w:t>
      </w:r>
      <w:r>
        <w:rPr>
          <w:rFonts w:cs="Kalimati" w:hint="cs"/>
          <w:sz w:val="24"/>
          <w:szCs w:val="24"/>
          <w:cs/>
        </w:rPr>
        <w:t xml:space="preserve"> अधिकृत</w:t>
      </w:r>
      <w:r w:rsidRPr="00924232">
        <w:rPr>
          <w:rFonts w:ascii="Calibri" w:eastAsia="Times New Roman" w:hAnsi="Calibri" w:cs="Kalimati" w:hint="cs"/>
          <w:b/>
          <w:bCs/>
          <w:sz w:val="24"/>
          <w:szCs w:val="24"/>
          <w:cs/>
          <w:lang w:bidi="hi-IN"/>
        </w:rPr>
        <w:t xml:space="preserve"> सुरेन्द्र कुमार यादव </w:t>
      </w:r>
      <w:r w:rsidRPr="00FB4432">
        <w:rPr>
          <w:rFonts w:eastAsia="Times New Roman" w:cs="Kalimati" w:hint="cs"/>
          <w:sz w:val="24"/>
          <w:szCs w:val="24"/>
          <w:cs/>
        </w:rPr>
        <w:t>समेतका प्रतिवादीहरु उपर</w:t>
      </w:r>
      <w:r w:rsidRPr="00FB4432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</w:t>
      </w:r>
      <w:r w:rsidRPr="00FB4432">
        <w:rPr>
          <w:rFonts w:cs="Kalimati" w:hint="cs"/>
          <w:sz w:val="24"/>
          <w:szCs w:val="24"/>
          <w:cs/>
          <w:lang w:val="da-DK" w:bidi="hi-IN"/>
        </w:rPr>
        <w:t>तिलाठी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कोईलाडी गाउँपालिकाको बोलपत्र आह्ववानको सूचना र आशयको सूचना</w:t>
      </w:r>
      <w:r>
        <w:rPr>
          <w:rFonts w:cs="Kalimati" w:hint="cs"/>
          <w:sz w:val="24"/>
          <w:szCs w:val="24"/>
          <w:cs/>
          <w:lang w:val="da-DK"/>
        </w:rPr>
        <w:t xml:space="preserve"> पत्रिकामा</w:t>
      </w:r>
      <w:r w:rsidRPr="00924232">
        <w:rPr>
          <w:rFonts w:cs="Kalimati" w:hint="cs"/>
          <w:sz w:val="24"/>
          <w:szCs w:val="24"/>
          <w:cs/>
          <w:lang w:val="da-DK"/>
        </w:rPr>
        <w:t xml:space="preserve"> प्रकाशन नगरी</w:t>
      </w:r>
      <w:r w:rsidRPr="00924232">
        <w:rPr>
          <w:rFonts w:eastAsia="Times New Roman" w:cs="Kalimati" w:hint="cs"/>
          <w:sz w:val="24"/>
          <w:szCs w:val="24"/>
          <w:cs/>
          <w:lang w:bidi="hi-IN"/>
        </w:rPr>
        <w:t xml:space="preserve"> 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आपसी मिलेमतोमा आफूहरुलाई </w:t>
      </w:r>
      <w:r>
        <w:rPr>
          <w:rFonts w:cs="Kalimati" w:hint="cs"/>
          <w:sz w:val="24"/>
          <w:szCs w:val="24"/>
          <w:cs/>
          <w:lang w:val="da-DK" w:bidi="hi-IN"/>
        </w:rPr>
        <w:t>गैरकानुनी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लाभ तथा गाउँपालिकालाई </w:t>
      </w:r>
      <w:r>
        <w:rPr>
          <w:rFonts w:cs="Kalimati" w:hint="cs"/>
          <w:sz w:val="24"/>
          <w:szCs w:val="24"/>
          <w:cs/>
          <w:lang w:val="da-DK" w:bidi="hi-IN"/>
        </w:rPr>
        <w:t>गैरकानुनी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हानिनोक्सानी पुर्‍याउने बदनियतले एक प्रति मात्र कही कतैबाट तयार गरी गराई त्यसरी तयार गरिएको झुट्टा विवरण सहितको पत्रिका</w:t>
      </w:r>
      <w:r w:rsidRPr="00924232">
        <w:rPr>
          <w:rFonts w:cs="Kalimati"/>
          <w:sz w:val="24"/>
          <w:szCs w:val="24"/>
          <w:lang w:bidi="hi-IN"/>
        </w:rPr>
        <w:t>,</w:t>
      </w:r>
      <w:r>
        <w:rPr>
          <w:rFonts w:cs="Kalimati" w:hint="cs"/>
          <w:sz w:val="24"/>
          <w:szCs w:val="24"/>
          <w:cs/>
        </w:rPr>
        <w:t xml:space="preserve"> </w:t>
      </w:r>
      <w:r w:rsidRPr="00924232">
        <w:rPr>
          <w:rFonts w:cs="Kalimati"/>
          <w:sz w:val="24"/>
          <w:szCs w:val="24"/>
          <w:lang w:bidi="hi-IN"/>
        </w:rPr>
        <w:t xml:space="preserve"> 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झुट्टा </w:t>
      </w:r>
      <w:r>
        <w:rPr>
          <w:rFonts w:cs="Kalimati" w:hint="cs"/>
          <w:sz w:val="24"/>
          <w:szCs w:val="24"/>
          <w:cs/>
          <w:lang w:val="da-DK"/>
        </w:rPr>
        <w:t>बिल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तथा भरपाई लगायतको कागजातहरुको आधारमा रु.३</w:t>
      </w:r>
      <w:r w:rsidRPr="00924232">
        <w:rPr>
          <w:rFonts w:cs="Kalimati"/>
          <w:sz w:val="24"/>
          <w:szCs w:val="24"/>
          <w:lang w:bidi="hi-IN"/>
        </w:rPr>
        <w:t>,</w:t>
      </w:r>
      <w:r w:rsidRPr="00924232">
        <w:rPr>
          <w:rFonts w:cs="Kalimati" w:hint="cs"/>
          <w:sz w:val="24"/>
          <w:szCs w:val="24"/>
          <w:cs/>
          <w:lang w:val="da-DK" w:bidi="hi-IN"/>
        </w:rPr>
        <w:t>१६</w:t>
      </w:r>
      <w:r w:rsidRPr="00924232">
        <w:rPr>
          <w:rFonts w:cs="Kalimati"/>
          <w:sz w:val="24"/>
          <w:szCs w:val="24"/>
          <w:lang w:bidi="hi-IN"/>
        </w:rPr>
        <w:t>,</w:t>
      </w:r>
      <w:r w:rsidRPr="00924232">
        <w:rPr>
          <w:rFonts w:cs="Kalimati" w:hint="cs"/>
          <w:sz w:val="24"/>
          <w:szCs w:val="24"/>
          <w:cs/>
          <w:lang w:val="da-DK" w:bidi="hi-IN"/>
        </w:rPr>
        <w:t>४१०।</w:t>
      </w:r>
      <w:r w:rsidRPr="00924232">
        <w:rPr>
          <w:rFonts w:cs="Kalimati"/>
          <w:sz w:val="24"/>
          <w:szCs w:val="24"/>
          <w:lang w:bidi="hi-IN"/>
        </w:rPr>
        <w:t>–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भुक्तानी दि</w:t>
      </w:r>
      <w:r w:rsidRPr="00924232">
        <w:rPr>
          <w:rFonts w:cs="Kalimati" w:hint="cs"/>
          <w:sz w:val="24"/>
          <w:szCs w:val="24"/>
          <w:cs/>
          <w:lang w:val="da-DK"/>
        </w:rPr>
        <w:t>ई</w:t>
      </w:r>
      <w:r w:rsidRPr="00924232">
        <w:rPr>
          <w:rFonts w:cs="Kalimati" w:hint="cs"/>
          <w:sz w:val="24"/>
          <w:szCs w:val="24"/>
          <w:cs/>
          <w:lang w:val="da-DK" w:bidi="hi-IN"/>
        </w:rPr>
        <w:t xml:space="preserve"> लिई भ्रष्टाचार</w:t>
      </w:r>
      <w:r w:rsidRPr="00924232">
        <w:rPr>
          <w:rFonts w:cs="Kalimati" w:hint="cs"/>
          <w:sz w:val="24"/>
          <w:szCs w:val="24"/>
          <w:cs/>
          <w:lang w:val="da-DK"/>
        </w:rPr>
        <w:t xml:space="preserve">जन्य गरेकोले 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भ्रष्टाचार निवारण ऐन</w:t>
      </w:r>
      <w:r w:rsidRPr="00924232">
        <w:rPr>
          <w:rFonts w:ascii="Calibri" w:eastAsia="Times New Roman" w:hAnsi="Calibri" w:cs="Kalimati"/>
          <w:sz w:val="24"/>
          <w:szCs w:val="24"/>
          <w:lang w:val="pl-PL" w:bidi="hi-IN"/>
        </w:rPr>
        <w:t xml:space="preserve">, 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२०५९ को दफा ८ को उपदफा (१) को </w:t>
      </w:r>
      <w:r w:rsidRPr="00924232">
        <w:rPr>
          <w:rFonts w:ascii="Calibri" w:eastAsia="Times New Roman" w:hAnsi="Calibri" w:cs="Kalimati" w:hint="cs"/>
          <w:sz w:val="24"/>
          <w:szCs w:val="24"/>
          <w:cs/>
        </w:rPr>
        <w:t>खण्ड</w:t>
      </w:r>
      <w:r>
        <w:rPr>
          <w:rFonts w:eastAsia="Times New Roman" w:cs="Kalimati" w:hint="cs"/>
          <w:sz w:val="24"/>
          <w:szCs w:val="24"/>
          <w:cs/>
          <w:lang w:bidi="hi-IN"/>
        </w:rPr>
        <w:t xml:space="preserve"> (ङ) बमोजिमको कस</w:t>
      </w:r>
      <w:r>
        <w:rPr>
          <w:rFonts w:eastAsia="Times New Roman" w:cs="Kalimati" w:hint="cs"/>
          <w:sz w:val="24"/>
          <w:szCs w:val="24"/>
          <w:cs/>
        </w:rPr>
        <w:t>ु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र</w:t>
      </w:r>
      <w:r w:rsidRPr="00924232">
        <w:rPr>
          <w:rFonts w:ascii="Calibri" w:eastAsia="Times New Roman" w:hAnsi="Calibri" w:cs="Kalimati" w:hint="cs"/>
          <w:sz w:val="24"/>
          <w:szCs w:val="24"/>
          <w:cs/>
        </w:rPr>
        <w:t>मा बि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गो रू.३</w:t>
      </w:r>
      <w:r w:rsidRPr="00924232">
        <w:rPr>
          <w:rFonts w:ascii="Calibri" w:eastAsia="Times New Roman" w:hAnsi="Calibri" w:cs="Kalimati"/>
          <w:sz w:val="24"/>
          <w:szCs w:val="24"/>
          <w:lang w:val="pl-PL" w:bidi="hi-IN"/>
        </w:rPr>
        <w:t>,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१६</w:t>
      </w:r>
      <w:r w:rsidRPr="00924232">
        <w:rPr>
          <w:rFonts w:ascii="Calibri" w:eastAsia="Times New Roman" w:hAnsi="Calibri" w:cs="Kalimati"/>
          <w:sz w:val="24"/>
          <w:szCs w:val="24"/>
          <w:lang w:val="pl-PL" w:bidi="hi-IN"/>
        </w:rPr>
        <w:t>,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४१०।- (</w:t>
      </w:r>
      <w:r>
        <w:rPr>
          <w:rFonts w:eastAsia="Times New Roman" w:cs="Kalimati" w:hint="cs"/>
          <w:sz w:val="24"/>
          <w:szCs w:val="24"/>
          <w:cs/>
          <w:lang w:bidi="hi-IN"/>
        </w:rPr>
        <w:t>तीन लाख सोह्र हजार चार सय द</w:t>
      </w:r>
      <w:r>
        <w:rPr>
          <w:rFonts w:eastAsia="Times New Roman" w:cs="Kalimati" w:hint="cs"/>
          <w:sz w:val="24"/>
          <w:szCs w:val="24"/>
          <w:cs/>
        </w:rPr>
        <w:t>श रुपैयाँ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 xml:space="preserve"> मात्र) कायम गरी सोही ऐनको दफा ८</w:t>
      </w:r>
      <w:r>
        <w:rPr>
          <w:rFonts w:eastAsia="Times New Roman" w:cs="Kalimati" w:hint="cs"/>
          <w:sz w:val="24"/>
          <w:szCs w:val="24"/>
          <w:cs/>
          <w:lang w:bidi="hi-IN"/>
        </w:rPr>
        <w:t xml:space="preserve"> को उपदफा (1) बमोजिम कैद र बिगो</w:t>
      </w:r>
      <w:r w:rsidRPr="00924232">
        <w:rPr>
          <w:rFonts w:ascii="Calibri" w:eastAsia="Times New Roman" w:hAnsi="Calibri" w:cs="Kalimati" w:hint="cs"/>
          <w:sz w:val="24"/>
          <w:szCs w:val="24"/>
          <w:cs/>
        </w:rPr>
        <w:t>ब</w:t>
      </w:r>
      <w:r w:rsidRPr="00924232">
        <w:rPr>
          <w:rFonts w:ascii="Calibri" w:eastAsia="Times New Roman" w:hAnsi="Calibri" w:cs="Kalimati" w:hint="cs"/>
          <w:sz w:val="24"/>
          <w:szCs w:val="24"/>
          <w:cs/>
          <w:lang w:bidi="hi-IN"/>
        </w:rPr>
        <w:t>मोजिम जरिवाना गरी बिगो असूल उपर हुन</w:t>
      </w:r>
      <w:r>
        <w:rPr>
          <w:rFonts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मागदाबी लिई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70024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F70024">
        <w:rPr>
          <w:rFonts w:ascii="Kokila" w:hAnsi="Kokila" w:cs="Kalimati" w:hint="cs"/>
          <w:sz w:val="24"/>
          <w:szCs w:val="24"/>
          <w:cs/>
        </w:rPr>
        <w:t>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१०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70024">
        <w:rPr>
          <w:rFonts w:ascii="Kokila" w:hAnsi="Kokila" w:cs="Kalimati" w:hint="cs"/>
          <w:sz w:val="24"/>
          <w:szCs w:val="24"/>
          <w:cs/>
        </w:rPr>
        <w:t xml:space="preserve">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F70024">
        <w:rPr>
          <w:rFonts w:ascii="Kokila" w:hAnsi="Kokila" w:cs="Kalimati" w:hint="cs"/>
          <w:sz w:val="24"/>
          <w:szCs w:val="24"/>
          <w:cs/>
        </w:rPr>
        <w:t>१२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7002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402114" w:rsidRDefault="00402114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 w:hint="cs"/>
          <w:sz w:val="24"/>
          <w:szCs w:val="24"/>
        </w:rPr>
      </w:pPr>
    </w:p>
    <w:p w:rsidR="00CB62CF" w:rsidRPr="00CB62CF" w:rsidRDefault="00402114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bookmarkStart w:id="0" w:name="_GoBack"/>
      <w:bookmarkEnd w:id="0"/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59" w:rsidRDefault="00214459" w:rsidP="005C6A14">
      <w:pPr>
        <w:spacing w:after="0" w:line="240" w:lineRule="auto"/>
      </w:pPr>
      <w:r>
        <w:separator/>
      </w:r>
    </w:p>
  </w:endnote>
  <w:endnote w:type="continuationSeparator" w:id="0">
    <w:p w:rsidR="00214459" w:rsidRDefault="0021445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59" w:rsidRDefault="00214459" w:rsidP="005C6A14">
      <w:pPr>
        <w:spacing w:after="0" w:line="240" w:lineRule="auto"/>
      </w:pPr>
      <w:r>
        <w:separator/>
      </w:r>
    </w:p>
  </w:footnote>
  <w:footnote w:type="continuationSeparator" w:id="0">
    <w:p w:rsidR="00214459" w:rsidRDefault="0021445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459"/>
    <w:rsid w:val="00214D16"/>
    <w:rsid w:val="002203A2"/>
    <w:rsid w:val="002239E2"/>
    <w:rsid w:val="0022413F"/>
    <w:rsid w:val="00224291"/>
    <w:rsid w:val="002319DA"/>
    <w:rsid w:val="00231AFF"/>
    <w:rsid w:val="00231CA2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1241"/>
    <w:rsid w:val="002C4D53"/>
    <w:rsid w:val="002C5D1F"/>
    <w:rsid w:val="002D607C"/>
    <w:rsid w:val="002D6F64"/>
    <w:rsid w:val="002E10A0"/>
    <w:rsid w:val="002E7433"/>
    <w:rsid w:val="002F235E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461AA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2114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C6C09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089F"/>
    <w:rsid w:val="005C6522"/>
    <w:rsid w:val="005C6A14"/>
    <w:rsid w:val="005D100D"/>
    <w:rsid w:val="005D5C5D"/>
    <w:rsid w:val="005D70C7"/>
    <w:rsid w:val="005E13D0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430C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2979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0DE0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B47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71B2F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E72AE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30AB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647D0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079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80</cp:revision>
  <cp:lastPrinted>2026-04-05T11:13:00Z</cp:lastPrinted>
  <dcterms:created xsi:type="dcterms:W3CDTF">2025-11-25T10:14:00Z</dcterms:created>
  <dcterms:modified xsi:type="dcterms:W3CDTF">2026-04-05T11:13:00Z</dcterms:modified>
</cp:coreProperties>
</file>