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0D056E20"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E4392F">
        <w:rPr>
          <w:rFonts w:cs="Kalimati" w:hint="cs"/>
          <w:b/>
          <w:bCs/>
          <w:sz w:val="20"/>
          <w:cs/>
        </w:rPr>
        <w:t>1</w:t>
      </w:r>
      <w:r w:rsidR="00A206AE">
        <w:rPr>
          <w:rFonts w:cs="Kalimati" w:hint="cs"/>
          <w:b/>
          <w:bCs/>
          <w:sz w:val="20"/>
          <w:cs/>
        </w:rPr>
        <w:t>2</w:t>
      </w:r>
      <w:r w:rsidRPr="00B36EC3">
        <w:rPr>
          <w:rFonts w:cs="Kalimati" w:hint="cs"/>
          <w:b/>
          <w:bCs/>
          <w:sz w:val="20"/>
          <w:cs/>
        </w:rPr>
        <w:t>/</w:t>
      </w:r>
      <w:r w:rsidR="003A3B8C">
        <w:rPr>
          <w:rFonts w:cs="Kalimati" w:hint="cs"/>
          <w:b/>
          <w:bCs/>
          <w:sz w:val="20"/>
          <w:cs/>
        </w:rPr>
        <w:t>0</w:t>
      </w:r>
      <w:r w:rsidR="00A206AE">
        <w:rPr>
          <w:rFonts w:cs="Kalimati" w:hint="cs"/>
          <w:b/>
          <w:bCs/>
          <w:sz w:val="20"/>
          <w:cs/>
        </w:rPr>
        <w:t>8</w:t>
      </w:r>
      <w:r w:rsidRPr="00B36EC3">
        <w:rPr>
          <w:rFonts w:cs="Kalimati" w:hint="cs"/>
          <w:b/>
          <w:bCs/>
          <w:sz w:val="20"/>
          <w:cs/>
        </w:rPr>
        <w:t xml:space="preserve"> गते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6200" w:type="dxa"/>
        <w:tblInd w:w="-10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0"/>
        <w:gridCol w:w="1080"/>
        <w:gridCol w:w="990"/>
        <w:gridCol w:w="3870"/>
        <w:gridCol w:w="2160"/>
        <w:gridCol w:w="7470"/>
      </w:tblGrid>
      <w:tr w:rsidR="00D03CDF" w:rsidRPr="00E1018B" w14:paraId="13EFD1EE" w14:textId="77777777" w:rsidTr="00D91FBB">
        <w:trPr>
          <w:trHeight w:val="137"/>
        </w:trPr>
        <w:tc>
          <w:tcPr>
            <w:tcW w:w="630" w:type="dxa"/>
            <w:shd w:val="clear" w:color="auto" w:fill="auto"/>
          </w:tcPr>
          <w:p w14:paraId="56CF2724" w14:textId="77777777" w:rsidR="005F1BDA" w:rsidRPr="00E1018B" w:rsidRDefault="005F1BDA" w:rsidP="00303809">
            <w:pPr>
              <w:tabs>
                <w:tab w:val="left" w:pos="3181"/>
              </w:tabs>
              <w:spacing w:after="0" w:line="240" w:lineRule="auto"/>
              <w:ind w:right="-198"/>
              <w:rPr>
                <w:rFonts w:cs="Kalimati"/>
                <w:b/>
                <w:bCs/>
                <w:sz w:val="18"/>
                <w:szCs w:val="18"/>
              </w:rPr>
            </w:pPr>
            <w:r w:rsidRPr="00E1018B">
              <w:rPr>
                <w:rFonts w:cs="Kalimati" w:hint="cs"/>
                <w:b/>
                <w:bCs/>
                <w:sz w:val="18"/>
                <w:szCs w:val="18"/>
                <w:cs/>
              </w:rPr>
              <w:t>सि.न</w:t>
            </w:r>
            <w:r w:rsidR="00446179" w:rsidRPr="00E1018B">
              <w:rPr>
                <w:rFonts w:cs="Kalimati" w:hint="cs"/>
                <w:b/>
                <w:bCs/>
                <w:sz w:val="18"/>
                <w:szCs w:val="18"/>
                <w:cs/>
              </w:rPr>
              <w:t>ं</w:t>
            </w:r>
            <w:r w:rsidRPr="00E1018B">
              <w:rPr>
                <w:rFonts w:cs="Kalimati" w:hint="cs"/>
                <w:b/>
                <w:bCs/>
                <w:sz w:val="18"/>
                <w:szCs w:val="18"/>
                <w:cs/>
              </w:rPr>
              <w:t>.</w:t>
            </w:r>
          </w:p>
        </w:tc>
        <w:tc>
          <w:tcPr>
            <w:tcW w:w="1080" w:type="dxa"/>
            <w:shd w:val="clear" w:color="auto" w:fill="auto"/>
          </w:tcPr>
          <w:p w14:paraId="641D64D2" w14:textId="77777777" w:rsidR="005F1BDA" w:rsidRPr="00752236" w:rsidRDefault="00D43E79" w:rsidP="00303809">
            <w:pPr>
              <w:tabs>
                <w:tab w:val="left" w:pos="3181"/>
              </w:tabs>
              <w:spacing w:after="0" w:line="240" w:lineRule="auto"/>
              <w:rPr>
                <w:rFonts w:ascii="Times New Roman" w:hAnsi="Times New Roman" w:cs="Kalimati"/>
                <w:b/>
                <w:bCs/>
                <w:sz w:val="18"/>
                <w:szCs w:val="18"/>
              </w:rPr>
            </w:pPr>
            <w:r w:rsidRPr="00752236">
              <w:rPr>
                <w:rFonts w:ascii="Times New Roman" w:hAnsi="Times New Roman" w:cs="Kalimati"/>
                <w:b/>
                <w:bCs/>
                <w:sz w:val="18"/>
                <w:szCs w:val="18"/>
                <w:cs/>
              </w:rPr>
              <w:t>प्र</w:t>
            </w:r>
            <w:r w:rsidRPr="00752236">
              <w:rPr>
                <w:rFonts w:ascii="Times New Roman" w:hAnsi="Times New Roman" w:cs="Kalimati" w:hint="cs"/>
                <w:b/>
                <w:bCs/>
                <w:sz w:val="18"/>
                <w:szCs w:val="18"/>
                <w:cs/>
              </w:rPr>
              <w:t>तिवादी</w:t>
            </w:r>
            <w:r w:rsidR="005F1BDA" w:rsidRPr="00752236">
              <w:rPr>
                <w:rFonts w:ascii="Times New Roman" w:hAnsi="Times New Roman" w:cs="Kalimati"/>
                <w:b/>
                <w:bCs/>
                <w:sz w:val="18"/>
                <w:szCs w:val="18"/>
                <w:cs/>
              </w:rPr>
              <w:t>हरु</w:t>
            </w:r>
          </w:p>
        </w:tc>
        <w:tc>
          <w:tcPr>
            <w:tcW w:w="990" w:type="dxa"/>
          </w:tcPr>
          <w:p w14:paraId="56B1B6D6" w14:textId="77777777" w:rsidR="005F1BDA" w:rsidRPr="00E1018B" w:rsidRDefault="005F1BDA" w:rsidP="00303809">
            <w:pPr>
              <w:tabs>
                <w:tab w:val="left" w:pos="3181"/>
              </w:tabs>
              <w:spacing w:after="0" w:line="240" w:lineRule="auto"/>
              <w:rPr>
                <w:rFonts w:cs="Kalimati"/>
                <w:b/>
                <w:bCs/>
                <w:sz w:val="18"/>
                <w:szCs w:val="18"/>
                <w:cs/>
              </w:rPr>
            </w:pPr>
            <w:r w:rsidRPr="00E1018B">
              <w:rPr>
                <w:rFonts w:cs="Kalimati" w:hint="cs"/>
                <w:b/>
                <w:bCs/>
                <w:sz w:val="18"/>
                <w:szCs w:val="18"/>
                <w:cs/>
              </w:rPr>
              <w:t>मुद्दा</w:t>
            </w:r>
          </w:p>
        </w:tc>
        <w:tc>
          <w:tcPr>
            <w:tcW w:w="3870" w:type="dxa"/>
            <w:shd w:val="clear" w:color="auto" w:fill="auto"/>
          </w:tcPr>
          <w:p w14:paraId="7AC014D1" w14:textId="77777777" w:rsidR="005F1BDA" w:rsidRPr="00395D84" w:rsidRDefault="00F65FD8" w:rsidP="00303809">
            <w:pPr>
              <w:spacing w:after="0" w:line="240" w:lineRule="auto"/>
              <w:ind w:left="-18" w:right="72" w:hanging="90"/>
              <w:rPr>
                <w:rFonts w:cs="Kalimati"/>
                <w:b/>
                <w:bCs/>
                <w:sz w:val="18"/>
                <w:szCs w:val="18"/>
              </w:rPr>
            </w:pPr>
            <w:r w:rsidRPr="00395D84">
              <w:rPr>
                <w:rFonts w:cs="Kalimati" w:hint="cs"/>
                <w:b/>
                <w:bCs/>
                <w:sz w:val="18"/>
                <w:szCs w:val="18"/>
                <w:cs/>
              </w:rPr>
              <w:t xml:space="preserve">आयोगको </w:t>
            </w:r>
            <w:r w:rsidR="005F1BDA" w:rsidRPr="00395D84">
              <w:rPr>
                <w:rFonts w:cs="Kalimati" w:hint="cs"/>
                <w:b/>
                <w:bCs/>
                <w:sz w:val="18"/>
                <w:szCs w:val="18"/>
                <w:cs/>
              </w:rPr>
              <w:t>माग दावी</w:t>
            </w:r>
            <w:r w:rsidR="00DF36C1" w:rsidRPr="00395D84">
              <w:rPr>
                <w:rFonts w:cs="Kalimati" w:hint="cs"/>
                <w:b/>
                <w:bCs/>
                <w:sz w:val="18"/>
                <w:szCs w:val="18"/>
                <w:cs/>
              </w:rPr>
              <w:t xml:space="preserve"> तथा विशेष अदालतको फैसला</w:t>
            </w:r>
          </w:p>
        </w:tc>
        <w:tc>
          <w:tcPr>
            <w:tcW w:w="2160" w:type="dxa"/>
            <w:shd w:val="clear" w:color="auto" w:fill="auto"/>
          </w:tcPr>
          <w:p w14:paraId="35EB9767" w14:textId="77777777" w:rsidR="005F1BDA" w:rsidRPr="00DD10D5" w:rsidRDefault="005F1BDA" w:rsidP="00303809">
            <w:pPr>
              <w:tabs>
                <w:tab w:val="left" w:pos="3181"/>
              </w:tabs>
              <w:spacing w:after="0" w:line="240" w:lineRule="auto"/>
              <w:rPr>
                <w:rFonts w:cs="Kalimati"/>
                <w:b/>
                <w:bCs/>
                <w:sz w:val="18"/>
                <w:szCs w:val="18"/>
              </w:rPr>
            </w:pPr>
            <w:r w:rsidRPr="00DD10D5">
              <w:rPr>
                <w:rFonts w:cs="Kalimati" w:hint="cs"/>
                <w:b/>
                <w:bCs/>
                <w:sz w:val="18"/>
                <w:szCs w:val="18"/>
                <w:cs/>
              </w:rPr>
              <w:t>विशेष अदालतको फैसला</w:t>
            </w:r>
            <w:r w:rsidR="004B47F2" w:rsidRPr="00DD10D5">
              <w:rPr>
                <w:rFonts w:cs="Kalimati" w:hint="cs"/>
                <w:b/>
                <w:bCs/>
                <w:sz w:val="18"/>
                <w:szCs w:val="18"/>
                <w:cs/>
              </w:rPr>
              <w:t xml:space="preserve"> र आधार</w:t>
            </w:r>
          </w:p>
        </w:tc>
        <w:tc>
          <w:tcPr>
            <w:tcW w:w="7470" w:type="dxa"/>
            <w:shd w:val="clear" w:color="auto" w:fill="auto"/>
          </w:tcPr>
          <w:p w14:paraId="2A1C1F77" w14:textId="77777777" w:rsidR="005F1BDA" w:rsidRPr="00F24CDE" w:rsidRDefault="00F65FD8" w:rsidP="00303809">
            <w:pPr>
              <w:tabs>
                <w:tab w:val="left" w:pos="3181"/>
              </w:tabs>
              <w:spacing w:after="0" w:line="240" w:lineRule="auto"/>
              <w:rPr>
                <w:rFonts w:cs="Kalimati"/>
                <w:b/>
                <w:bCs/>
                <w:sz w:val="18"/>
                <w:szCs w:val="18"/>
              </w:rPr>
            </w:pPr>
            <w:r w:rsidRPr="00F24CDE">
              <w:rPr>
                <w:rFonts w:cs="Kalimati" w:hint="cs"/>
                <w:b/>
                <w:bCs/>
                <w:sz w:val="18"/>
                <w:szCs w:val="18"/>
                <w:cs/>
              </w:rPr>
              <w:t xml:space="preserve">आयोगवाट सम्मानित सर्वोच्च अदालतमा पुनरावेदन गरिएका </w:t>
            </w:r>
            <w:r w:rsidR="005F1BDA" w:rsidRPr="00F24CDE">
              <w:rPr>
                <w:rFonts w:cs="Kalimati" w:hint="cs"/>
                <w:b/>
                <w:bCs/>
                <w:sz w:val="18"/>
                <w:szCs w:val="18"/>
                <w:cs/>
              </w:rPr>
              <w:t>आधार</w:t>
            </w:r>
            <w:r w:rsidRPr="00F24CDE">
              <w:rPr>
                <w:rFonts w:cs="Kalimati" w:hint="cs"/>
                <w:b/>
                <w:bCs/>
                <w:sz w:val="18"/>
                <w:szCs w:val="18"/>
                <w:cs/>
              </w:rPr>
              <w:t>हरु</w:t>
            </w:r>
          </w:p>
        </w:tc>
      </w:tr>
      <w:tr w:rsidR="00AB0040" w:rsidRPr="002B0C38" w14:paraId="0FC980A6" w14:textId="77777777" w:rsidTr="00D91FBB">
        <w:trPr>
          <w:trHeight w:val="137"/>
        </w:trPr>
        <w:tc>
          <w:tcPr>
            <w:tcW w:w="630" w:type="dxa"/>
            <w:shd w:val="clear" w:color="auto" w:fill="auto"/>
          </w:tcPr>
          <w:p w14:paraId="725545B0" w14:textId="77777777" w:rsidR="00AB0040" w:rsidRPr="00EE5997" w:rsidRDefault="00AB0040" w:rsidP="00303809">
            <w:pPr>
              <w:numPr>
                <w:ilvl w:val="0"/>
                <w:numId w:val="1"/>
              </w:numPr>
              <w:tabs>
                <w:tab w:val="left" w:pos="3181"/>
              </w:tabs>
              <w:spacing w:after="0" w:line="240" w:lineRule="auto"/>
              <w:ind w:hanging="738"/>
              <w:jc w:val="both"/>
              <w:rPr>
                <w:rFonts w:ascii="Arial" w:eastAsiaTheme="minorHAnsi" w:hAnsi="Arial" w:cs="Kalimati"/>
                <w:sz w:val="16"/>
                <w:szCs w:val="16"/>
              </w:rPr>
            </w:pPr>
          </w:p>
        </w:tc>
        <w:tc>
          <w:tcPr>
            <w:tcW w:w="1080" w:type="dxa"/>
            <w:shd w:val="clear" w:color="auto" w:fill="auto"/>
          </w:tcPr>
          <w:p w14:paraId="4C5F73E9" w14:textId="612C3787" w:rsidR="00AB0040" w:rsidRPr="00EE5997" w:rsidRDefault="00A45C8D" w:rsidP="00303809">
            <w:pPr>
              <w:spacing w:after="0" w:line="240" w:lineRule="auto"/>
              <w:jc w:val="both"/>
              <w:rPr>
                <w:rFonts w:cs="Kalimati"/>
                <w:sz w:val="16"/>
                <w:szCs w:val="16"/>
              </w:rPr>
            </w:pPr>
            <w:r w:rsidRPr="00EE5997">
              <w:rPr>
                <w:rFonts w:cs="Kalimati" w:hint="cs"/>
                <w:sz w:val="16"/>
                <w:szCs w:val="16"/>
                <w:cs/>
              </w:rPr>
              <w:t>प्रतिवादी</w:t>
            </w:r>
            <w:r w:rsidR="008F7173">
              <w:rPr>
                <w:rFonts w:cs="Kalimati" w:hint="cs"/>
                <w:sz w:val="16"/>
                <w:szCs w:val="16"/>
                <w:cs/>
              </w:rPr>
              <w:t>हरु</w:t>
            </w:r>
            <w:r w:rsidR="0023553E" w:rsidRPr="00EE5997">
              <w:rPr>
                <w:rFonts w:cs="Kalimati" w:hint="cs"/>
                <w:sz w:val="16"/>
                <w:szCs w:val="16"/>
                <w:cs/>
              </w:rPr>
              <w:t xml:space="preserve"> </w:t>
            </w:r>
            <w:r w:rsidR="00F25E51" w:rsidRPr="00EE5997">
              <w:rPr>
                <w:rFonts w:ascii="Kokila" w:hAnsi="Kokila" w:cs="Kalimati"/>
                <w:sz w:val="16"/>
                <w:szCs w:val="16"/>
                <w:cs/>
              </w:rPr>
              <w:t>हरिजङ्ग शाही</w:t>
            </w:r>
            <w:r w:rsidR="00F25E51" w:rsidRPr="00EE5997">
              <w:rPr>
                <w:rFonts w:ascii="Kokila" w:hAnsi="Kokila" w:cs="Kalimati" w:hint="cs"/>
                <w:sz w:val="16"/>
                <w:szCs w:val="16"/>
                <w:cs/>
              </w:rPr>
              <w:t xml:space="preserve">, </w:t>
            </w:r>
            <w:r w:rsidR="00F25E51" w:rsidRPr="00EE5997">
              <w:rPr>
                <w:rFonts w:ascii="Kokila" w:hAnsi="Kokila" w:cs="Kalimati"/>
                <w:sz w:val="16"/>
                <w:szCs w:val="16"/>
                <w:cs/>
              </w:rPr>
              <w:t>सुन्तला रोकाया</w:t>
            </w:r>
            <w:r w:rsidR="00F25E51" w:rsidRPr="00EE5997">
              <w:rPr>
                <w:rFonts w:ascii="Kokila" w:hAnsi="Kokila" w:cs="Kalimati" w:hint="cs"/>
                <w:sz w:val="16"/>
                <w:szCs w:val="16"/>
                <w:cs/>
              </w:rPr>
              <w:t xml:space="preserve">, </w:t>
            </w:r>
            <w:r w:rsidR="00F25E51" w:rsidRPr="00EE5997">
              <w:rPr>
                <w:rFonts w:ascii="Kokila" w:hAnsi="Kokila" w:cs="Kalimati"/>
                <w:sz w:val="16"/>
                <w:szCs w:val="16"/>
                <w:cs/>
              </w:rPr>
              <w:t>पशुप</w:t>
            </w:r>
            <w:r w:rsidR="00F25E51" w:rsidRPr="00EE5997">
              <w:rPr>
                <w:rFonts w:ascii="Kokila" w:hAnsi="Kokila" w:cs="Kalimati" w:hint="cs"/>
                <w:sz w:val="16"/>
                <w:szCs w:val="16"/>
                <w:cs/>
              </w:rPr>
              <w:t>ति</w:t>
            </w:r>
            <w:r w:rsidR="00F25E51" w:rsidRPr="00EE5997">
              <w:rPr>
                <w:rFonts w:ascii="Kokila" w:hAnsi="Kokila" w:cs="Kalimati"/>
                <w:sz w:val="16"/>
                <w:szCs w:val="16"/>
                <w:cs/>
              </w:rPr>
              <w:t xml:space="preserve"> शाही</w:t>
            </w:r>
            <w:r w:rsidR="00F25E51" w:rsidRPr="00EE5997">
              <w:rPr>
                <w:rFonts w:ascii="Kokila" w:hAnsi="Kokila" w:cs="Kalimati" w:hint="cs"/>
                <w:sz w:val="16"/>
                <w:szCs w:val="16"/>
                <w:cs/>
              </w:rPr>
              <w:t xml:space="preserve">, </w:t>
            </w:r>
            <w:r w:rsidR="00F25E51" w:rsidRPr="00EE5997">
              <w:rPr>
                <w:rFonts w:ascii="Kokila" w:hAnsi="Kokila" w:cs="Kalimati"/>
                <w:sz w:val="16"/>
                <w:szCs w:val="16"/>
                <w:cs/>
              </w:rPr>
              <w:t>पिताम्बर सा</w:t>
            </w:r>
            <w:r w:rsidR="00F25E51" w:rsidRPr="00EE5997">
              <w:rPr>
                <w:rFonts w:ascii="Kokila" w:hAnsi="Kokila" w:cs="Kalimati" w:hint="cs"/>
                <w:sz w:val="16"/>
                <w:szCs w:val="16"/>
                <w:cs/>
              </w:rPr>
              <w:t xml:space="preserve">रु, </w:t>
            </w:r>
            <w:r w:rsidR="00485DD9" w:rsidRPr="00EE5997">
              <w:rPr>
                <w:rFonts w:ascii="Kokila" w:hAnsi="Kokila" w:cs="Kalimati"/>
                <w:sz w:val="16"/>
                <w:szCs w:val="16"/>
                <w:cs/>
              </w:rPr>
              <w:t>महेश सिंह कठाय</w:t>
            </w:r>
            <w:r w:rsidR="00485DD9" w:rsidRPr="00EE5997">
              <w:rPr>
                <w:rFonts w:ascii="Kokila" w:hAnsi="Kokila" w:cs="Kalimati" w:hint="cs"/>
                <w:sz w:val="16"/>
                <w:szCs w:val="16"/>
                <w:cs/>
              </w:rPr>
              <w:t xml:space="preserve">त, </w:t>
            </w:r>
            <w:r w:rsidR="00485DD9" w:rsidRPr="00EE5997">
              <w:rPr>
                <w:rFonts w:ascii="Kokila" w:hAnsi="Kokila" w:cs="Kalimati"/>
                <w:sz w:val="16"/>
                <w:szCs w:val="16"/>
                <w:cs/>
              </w:rPr>
              <w:t>हस्त बहादुर मल्ल</w:t>
            </w:r>
            <w:r w:rsidR="00485DD9" w:rsidRPr="00EE5997">
              <w:rPr>
                <w:rFonts w:ascii="Kokila" w:hAnsi="Kokila" w:cs="Kalimati" w:hint="cs"/>
                <w:sz w:val="16"/>
                <w:szCs w:val="16"/>
                <w:cs/>
              </w:rPr>
              <w:t xml:space="preserve">, </w:t>
            </w:r>
            <w:r w:rsidR="00485DD9" w:rsidRPr="00EE5997">
              <w:rPr>
                <w:rFonts w:ascii="Kokila" w:hAnsi="Kokila" w:cs="Kalimati"/>
                <w:sz w:val="16"/>
                <w:szCs w:val="16"/>
                <w:cs/>
              </w:rPr>
              <w:t>रामप्यारी शाही</w:t>
            </w:r>
            <w:r w:rsidR="00485DD9" w:rsidRPr="00EE5997">
              <w:rPr>
                <w:rFonts w:ascii="Kokila" w:hAnsi="Kokila" w:cs="Kalimati" w:hint="cs"/>
                <w:sz w:val="16"/>
                <w:szCs w:val="16"/>
                <w:cs/>
              </w:rPr>
              <w:t xml:space="preserve">, नानी कामी र </w:t>
            </w:r>
            <w:r w:rsidR="00485DD9" w:rsidRPr="00EE5997">
              <w:rPr>
                <w:rFonts w:ascii="Kokila" w:hAnsi="Kokila" w:cs="Kalimati"/>
                <w:sz w:val="16"/>
                <w:szCs w:val="16"/>
                <w:cs/>
              </w:rPr>
              <w:t xml:space="preserve">साधना शाही भन्ने </w:t>
            </w:r>
            <w:r w:rsidR="00485DD9" w:rsidRPr="00EE5997">
              <w:rPr>
                <w:rFonts w:ascii="Kokila" w:hAnsi="Kokila" w:cs="Kalimati" w:hint="cs"/>
                <w:sz w:val="16"/>
                <w:szCs w:val="16"/>
                <w:cs/>
              </w:rPr>
              <w:t>सा</w:t>
            </w:r>
            <w:r w:rsidR="00485DD9" w:rsidRPr="00EE5997">
              <w:rPr>
                <w:rFonts w:ascii="Kokila" w:hAnsi="Kokila" w:cs="Kalimati"/>
                <w:sz w:val="16"/>
                <w:szCs w:val="16"/>
                <w:cs/>
              </w:rPr>
              <w:t>दना मल्ल</w:t>
            </w:r>
            <w:r w:rsidR="00E4392F" w:rsidRPr="00EE5997">
              <w:rPr>
                <w:rFonts w:cs="Kalimati" w:hint="cs"/>
                <w:sz w:val="16"/>
                <w:szCs w:val="16"/>
                <w:cs/>
              </w:rPr>
              <w:t xml:space="preserve"> </w:t>
            </w:r>
            <w:r w:rsidR="00955572" w:rsidRPr="00EE5997">
              <w:rPr>
                <w:rFonts w:cs="Kalimati"/>
                <w:sz w:val="16"/>
                <w:szCs w:val="16"/>
                <w:cs/>
              </w:rPr>
              <w:t>मु.नं</w:t>
            </w:r>
            <w:r w:rsidR="00955572" w:rsidRPr="00EE5997">
              <w:rPr>
                <w:rFonts w:cs="Kalimati" w:hint="cs"/>
                <w:sz w:val="16"/>
                <w:szCs w:val="16"/>
                <w:cs/>
              </w:rPr>
              <w:t xml:space="preserve"> </w:t>
            </w:r>
            <w:r w:rsidRPr="00EE5997">
              <w:rPr>
                <w:rFonts w:cs="Kalimati" w:hint="cs"/>
                <w:sz w:val="16"/>
                <w:szCs w:val="16"/>
                <w:cs/>
              </w:rPr>
              <w:t>(</w:t>
            </w:r>
            <w:r w:rsidR="00485DD9" w:rsidRPr="00EE5997">
              <w:rPr>
                <w:rFonts w:asciiTheme="majorBidi" w:hAnsiTheme="majorBidi" w:cs="Kalimati"/>
                <w:sz w:val="16"/>
                <w:szCs w:val="16"/>
                <w:cs/>
                <w:lang w:bidi="sa-IN"/>
              </w:rPr>
              <w:t>०</w:t>
            </w:r>
            <w:r w:rsidR="00485DD9" w:rsidRPr="00EE5997">
              <w:rPr>
                <w:rFonts w:asciiTheme="majorBidi" w:hAnsiTheme="majorBidi" w:cs="Kalimati" w:hint="cs"/>
                <w:sz w:val="16"/>
                <w:szCs w:val="16"/>
                <w:cs/>
              </w:rPr>
              <w:t>७९</w:t>
            </w:r>
            <w:r w:rsidR="00485DD9" w:rsidRPr="00EE5997">
              <w:rPr>
                <w:rFonts w:asciiTheme="majorBidi" w:hAnsiTheme="majorBidi" w:cs="Kalimati"/>
                <w:sz w:val="16"/>
                <w:szCs w:val="16"/>
                <w:cs/>
                <w:lang w:bidi="sa-IN"/>
              </w:rPr>
              <w:t>-</w:t>
            </w:r>
            <w:r w:rsidR="00485DD9" w:rsidRPr="00EE5997">
              <w:rPr>
                <w:rFonts w:asciiTheme="majorBidi" w:hAnsiTheme="majorBidi" w:cs="Kalimati"/>
                <w:sz w:val="16"/>
                <w:szCs w:val="16"/>
                <w:lang w:bidi="sa-IN"/>
              </w:rPr>
              <w:t>CR-</w:t>
            </w:r>
            <w:r w:rsidR="00485DD9" w:rsidRPr="00EE5997">
              <w:rPr>
                <w:rFonts w:asciiTheme="majorBidi" w:hAnsiTheme="majorBidi" w:cs="Kalimati"/>
                <w:sz w:val="16"/>
                <w:szCs w:val="16"/>
                <w:cs/>
                <w:lang w:bidi="sa-IN"/>
              </w:rPr>
              <w:t>०</w:t>
            </w:r>
            <w:r w:rsidR="00485DD9" w:rsidRPr="00EE5997">
              <w:rPr>
                <w:rFonts w:asciiTheme="majorBidi" w:hAnsiTheme="majorBidi" w:cs="Kalimati" w:hint="cs"/>
                <w:sz w:val="16"/>
                <w:szCs w:val="16"/>
                <w:cs/>
              </w:rPr>
              <w:t>१४६</w:t>
            </w:r>
            <w:r w:rsidR="00EB5735" w:rsidRPr="00EE5997">
              <w:rPr>
                <w:rFonts w:cs="Kalimati" w:hint="cs"/>
                <w:sz w:val="16"/>
                <w:szCs w:val="16"/>
                <w:cs/>
              </w:rPr>
              <w:t>)</w:t>
            </w:r>
            <w:r w:rsidR="003808F2" w:rsidRPr="00EE5997">
              <w:rPr>
                <w:rFonts w:cs="Kalimati"/>
                <w:sz w:val="16"/>
                <w:szCs w:val="16"/>
              </w:rPr>
              <w:t xml:space="preserve"> </w:t>
            </w:r>
            <w:r w:rsidR="00AB0040" w:rsidRPr="00EE5997">
              <w:rPr>
                <w:rFonts w:cs="Kalimati"/>
                <w:sz w:val="16"/>
                <w:szCs w:val="16"/>
                <w:cs/>
              </w:rPr>
              <w:t xml:space="preserve">फैसला मिति </w:t>
            </w:r>
            <w:r w:rsidR="00485DD9" w:rsidRPr="00EE5997">
              <w:rPr>
                <w:rFonts w:cs="Kalimati" w:hint="cs"/>
                <w:b/>
                <w:bCs/>
                <w:sz w:val="16"/>
                <w:szCs w:val="16"/>
                <w:cs/>
              </w:rPr>
              <w:t>२</w:t>
            </w:r>
            <w:r w:rsidR="00485DD9" w:rsidRPr="00EE5997">
              <w:rPr>
                <w:rFonts w:cs="Kalimati" w:hint="cs"/>
                <w:sz w:val="16"/>
                <w:szCs w:val="16"/>
                <w:cs/>
              </w:rPr>
              <w:t>0८०/१२/०७</w:t>
            </w:r>
            <w:r w:rsidR="00EB5735" w:rsidRPr="00EE5997">
              <w:rPr>
                <w:rFonts w:cs="Kalimati" w:hint="cs"/>
                <w:sz w:val="16"/>
                <w:szCs w:val="16"/>
                <w:cs/>
              </w:rPr>
              <w:t xml:space="preserve"> </w:t>
            </w:r>
          </w:p>
        </w:tc>
        <w:tc>
          <w:tcPr>
            <w:tcW w:w="990" w:type="dxa"/>
          </w:tcPr>
          <w:p w14:paraId="04EE9EF8" w14:textId="3C4375AE" w:rsidR="00B52F41" w:rsidRPr="00EE5997" w:rsidRDefault="00485DD9" w:rsidP="00303809">
            <w:pPr>
              <w:spacing w:after="0" w:line="240" w:lineRule="auto"/>
              <w:jc w:val="both"/>
              <w:rPr>
                <w:rFonts w:ascii="Mangal" w:eastAsia="Batang" w:hAnsi="Mangal" w:cs="Kalimati" w:hint="eastAsia"/>
                <w:sz w:val="16"/>
                <w:szCs w:val="16"/>
                <w:lang w:val="pl-PL"/>
              </w:rPr>
            </w:pPr>
            <w:r w:rsidRPr="00EE5997">
              <w:rPr>
                <w:rFonts w:ascii="Kokila" w:eastAsia="Times New Roman" w:hAnsi="Kokila" w:cs="Kalimati" w:hint="cs"/>
                <w:sz w:val="16"/>
                <w:szCs w:val="16"/>
                <w:cs/>
              </w:rPr>
              <w:t>बाटो निर्माणमा गैर</w:t>
            </w:r>
            <w:r w:rsidRPr="00EE5997">
              <w:rPr>
                <w:rFonts w:ascii="Kokila" w:eastAsia="Times New Roman" w:hAnsi="Kokila" w:cs="Kalimati" w:hint="cs"/>
                <w:sz w:val="16"/>
                <w:szCs w:val="16"/>
                <w:cs/>
                <w:lang w:bidi="hi-IN"/>
              </w:rPr>
              <w:t>कानूनी</w:t>
            </w:r>
            <w:r w:rsidRPr="00EE5997">
              <w:rPr>
                <w:rFonts w:ascii="Kokila" w:eastAsia="Times New Roman" w:hAnsi="Kokila" w:cs="Kalimati" w:hint="cs"/>
                <w:sz w:val="16"/>
                <w:szCs w:val="16"/>
                <w:cs/>
              </w:rPr>
              <w:t xml:space="preserve"> लाभ वा हानी </w:t>
            </w:r>
            <w:r w:rsidRPr="00EE5997">
              <w:rPr>
                <w:rFonts w:ascii="Kokila" w:eastAsia="Times New Roman" w:hAnsi="Kokila" w:cs="Kalimati"/>
                <w:sz w:val="16"/>
                <w:szCs w:val="16"/>
                <w:cs/>
              </w:rPr>
              <w:t>पुर्‍या</w:t>
            </w:r>
            <w:r w:rsidRPr="00EE5997">
              <w:rPr>
                <w:rFonts w:ascii="Kokila" w:eastAsia="Times New Roman" w:hAnsi="Kokila" w:cs="Kalimati" w:hint="cs"/>
                <w:sz w:val="16"/>
                <w:szCs w:val="16"/>
                <w:cs/>
              </w:rPr>
              <w:t>उने बदनियतले गलत कार्य एवम् प्रतिवेदन गरी भ्रष्टाचार गरेको</w:t>
            </w:r>
            <w:r w:rsidRPr="00EE5997">
              <w:rPr>
                <w:rFonts w:ascii="Kokila" w:eastAsia="Times New Roman" w:hAnsi="Kokila" w:cs="Kalimati"/>
                <w:sz w:val="16"/>
                <w:szCs w:val="16"/>
                <w:cs/>
              </w:rPr>
              <w:t>।</w:t>
            </w:r>
          </w:p>
        </w:tc>
        <w:tc>
          <w:tcPr>
            <w:tcW w:w="3870" w:type="dxa"/>
            <w:shd w:val="clear" w:color="auto" w:fill="auto"/>
          </w:tcPr>
          <w:p w14:paraId="51554418" w14:textId="184CB36B" w:rsidR="00E1018B" w:rsidRPr="00EE5997" w:rsidRDefault="00B77AE1" w:rsidP="00303809">
            <w:pPr>
              <w:spacing w:after="0" w:line="240" w:lineRule="auto"/>
              <w:ind w:right="72"/>
              <w:jc w:val="both"/>
              <w:rPr>
                <w:rFonts w:cs="Kalimati"/>
                <w:sz w:val="16"/>
                <w:szCs w:val="16"/>
              </w:rPr>
            </w:pPr>
            <w:r>
              <w:rPr>
                <w:rFonts w:cs="Kalimati" w:hint="cs"/>
                <w:b/>
                <w:bCs/>
                <w:sz w:val="16"/>
                <w:szCs w:val="16"/>
                <w:cs/>
              </w:rPr>
              <w:t>आयोगको माग</w:t>
            </w:r>
            <w:bookmarkStart w:id="0" w:name="_GoBack"/>
            <w:bookmarkEnd w:id="0"/>
            <w:r w:rsidR="00E1018B" w:rsidRPr="00EE5997">
              <w:rPr>
                <w:rFonts w:cs="Kalimati" w:hint="cs"/>
                <w:b/>
                <w:bCs/>
                <w:sz w:val="16"/>
                <w:szCs w:val="16"/>
                <w:cs/>
              </w:rPr>
              <w:t>दावी</w:t>
            </w:r>
          </w:p>
          <w:p w14:paraId="70766C5D" w14:textId="77777777" w:rsidR="00EE5997" w:rsidRPr="00EE5997" w:rsidRDefault="00485DD9" w:rsidP="006C779D">
            <w:pPr>
              <w:pStyle w:val="ListParagraph"/>
              <w:numPr>
                <w:ilvl w:val="0"/>
                <w:numId w:val="2"/>
              </w:numPr>
              <w:spacing w:after="0" w:line="240" w:lineRule="auto"/>
              <w:ind w:left="72" w:hanging="90"/>
              <w:jc w:val="both"/>
              <w:rPr>
                <w:rFonts w:ascii="Mangal" w:eastAsia="Calibri" w:hAnsi="Mangal" w:cs="Kalimati"/>
                <w:sz w:val="16"/>
                <w:szCs w:val="16"/>
              </w:rPr>
            </w:pPr>
            <w:r w:rsidRPr="00EE5997">
              <w:rPr>
                <w:rFonts w:ascii="Kokila" w:hAnsi="Kokila" w:cs="Kalimati" w:hint="cs"/>
                <w:b/>
                <w:bCs/>
                <w:sz w:val="16"/>
                <w:szCs w:val="16"/>
                <w:cs/>
              </w:rPr>
              <w:t>प्रतिवादीहरु छायाँनाथ रारा नगरपालिकाका नगर प्रमुख हरिजङ्ग शाही,नगर उप-प्रमुख सुन्तला रोकाया र वडा नं.७ को सदस्य पशुपती शाहीलाई</w:t>
            </w:r>
            <w:r w:rsidRPr="00EE5997">
              <w:rPr>
                <w:rFonts w:ascii="Kokila" w:hAnsi="Kokila" w:cs="Kalimati"/>
                <w:sz w:val="16"/>
                <w:szCs w:val="16"/>
                <w:cs/>
              </w:rPr>
              <w:t xml:space="preserve"> </w:t>
            </w:r>
            <w:r w:rsidRPr="00EE5997">
              <w:rPr>
                <w:rFonts w:ascii="Preeti" w:hAnsi="Preeti" w:cs="Kalimati" w:hint="cs"/>
                <w:sz w:val="16"/>
                <w:szCs w:val="16"/>
                <w:cs/>
              </w:rPr>
              <w:t>जिल्ला मुगु,छायाँनाथ रारा नगरपालिका वडा नं. ७ स्थित बिसौनी देखि किउरी सम्मको बाटो निर्माण गर्ने क्रममा उपभोक्ता समितिबाट वास्तविक रुपमा भए गरेको कार्य भन्दा बढी नभए नगरेको १५४९.०५ घनमिटर बराबरको रु.२२,२६,४८२।</w:t>
            </w:r>
            <w:r w:rsidRPr="00EE5997">
              <w:rPr>
                <w:rFonts w:ascii="Preeti" w:hAnsi="Preeti" w:cs="Kalimati"/>
                <w:sz w:val="16"/>
                <w:szCs w:val="16"/>
                <w:cs/>
              </w:rPr>
              <w:t>–</w:t>
            </w:r>
            <w:r w:rsidRPr="00EE5997">
              <w:rPr>
                <w:rFonts w:ascii="Preeti" w:hAnsi="Preeti" w:cs="Kalimati" w:hint="cs"/>
                <w:sz w:val="16"/>
                <w:szCs w:val="16"/>
                <w:cs/>
              </w:rPr>
              <w:t xml:space="preserve"> को कार्य समेत भएको भनी बदनियतपूर्वक </w:t>
            </w:r>
            <w:r w:rsidRPr="00EE5997">
              <w:rPr>
                <w:rFonts w:ascii="Kokila" w:hAnsi="Kokila" w:cs="Kalimati" w:hint="cs"/>
                <w:sz w:val="16"/>
                <w:szCs w:val="16"/>
                <w:cs/>
              </w:rPr>
              <w:t>भुक्तानीको लागि सिफारिस गर्ने, योजनाको अनुगमन समितिको प्रतिवेदन तथा प्राविधिक प्रतिवेदन समेतका कागजात समेत नहेरी बदनियतपूर्वक भुक्तानीको कारवाही अगाडि बढाउने समेतका कार्य गरी भुक्तानी दिन सिफारिस समेतका कार्य गरी भ्रष्टाचार</w:t>
            </w:r>
            <w:r w:rsidRPr="00EE5997">
              <w:rPr>
                <w:rFonts w:ascii="Kokila" w:hAnsi="Kokila" w:cs="Kalimati"/>
                <w:sz w:val="16"/>
                <w:szCs w:val="16"/>
                <w:cs/>
              </w:rPr>
              <w:t xml:space="preserve"> निवारण ऐन 2059 को दफा ८ को उपदफा (</w:t>
            </w:r>
            <w:r w:rsidRPr="00EE5997">
              <w:rPr>
                <w:rFonts w:ascii="Kokila" w:hAnsi="Kokila" w:cs="Kalimati" w:hint="cs"/>
                <w:sz w:val="16"/>
                <w:szCs w:val="16"/>
                <w:cs/>
              </w:rPr>
              <w:t>३</w:t>
            </w:r>
            <w:r w:rsidRPr="00EE5997">
              <w:rPr>
                <w:rFonts w:ascii="Kokila" w:hAnsi="Kokila" w:cs="Kalimati"/>
                <w:sz w:val="16"/>
                <w:szCs w:val="16"/>
                <w:cs/>
              </w:rPr>
              <w:t xml:space="preserve">) को बमोजिमको कसुरमा विगो रु. </w:t>
            </w:r>
            <w:r w:rsidRPr="00EE5997">
              <w:rPr>
                <w:rFonts w:ascii="Kokila" w:hAnsi="Kokila" w:cs="Kalimati" w:hint="cs"/>
                <w:sz w:val="16"/>
                <w:szCs w:val="16"/>
                <w:cs/>
              </w:rPr>
              <w:t>२२,३६,४८२।</w:t>
            </w:r>
            <w:r w:rsidRPr="00EE5997">
              <w:rPr>
                <w:rFonts w:ascii="Kokila" w:hAnsi="Kokila" w:cs="Kalimati"/>
                <w:sz w:val="16"/>
                <w:szCs w:val="16"/>
                <w:cs/>
              </w:rPr>
              <w:t>-  कायम गरी सोही ऐनको दफा ८ को उपदफा (</w:t>
            </w:r>
            <w:r w:rsidRPr="00EE5997">
              <w:rPr>
                <w:rFonts w:ascii="Kokila" w:hAnsi="Kokila" w:cs="Kalimati" w:hint="cs"/>
                <w:sz w:val="16"/>
                <w:szCs w:val="16"/>
                <w:cs/>
              </w:rPr>
              <w:t>३</w:t>
            </w:r>
            <w:r w:rsidRPr="00EE5997">
              <w:rPr>
                <w:rFonts w:ascii="Kokila" w:hAnsi="Kokila" w:cs="Kalimati"/>
                <w:sz w:val="16"/>
                <w:szCs w:val="16"/>
                <w:cs/>
              </w:rPr>
              <w:t>) बमोजिम सजाय हुन</w:t>
            </w:r>
            <w:r w:rsidRPr="00EE5997">
              <w:rPr>
                <w:rFonts w:ascii="Kokila" w:hAnsi="Kokila" w:cs="Kalimati" w:hint="cs"/>
                <w:sz w:val="16"/>
                <w:szCs w:val="16"/>
                <w:cs/>
              </w:rPr>
              <w:t>,</w:t>
            </w:r>
            <w:r w:rsidRPr="00EE5997">
              <w:rPr>
                <w:rFonts w:ascii="Kokila" w:hAnsi="Kokila" w:cs="Kalimati" w:hint="cs"/>
                <w:b/>
                <w:bCs/>
                <w:sz w:val="16"/>
                <w:szCs w:val="16"/>
                <w:cs/>
              </w:rPr>
              <w:t>प्रमुख प्रशासकीय अधिकृत पिताम्वर सारु,इन्जिनियर महेश कठायत र असिष्टेन्ट सब-इन्जिनियर हस्त बहादुर मल्ललाई</w:t>
            </w:r>
            <w:r w:rsidRPr="00EE5997">
              <w:rPr>
                <w:rFonts w:ascii="Kokila" w:hAnsi="Kokila" w:cs="Kalimati"/>
                <w:sz w:val="16"/>
                <w:szCs w:val="16"/>
                <w:cs/>
              </w:rPr>
              <w:t xml:space="preserve"> </w:t>
            </w:r>
            <w:r w:rsidRPr="00EE5997">
              <w:rPr>
                <w:rFonts w:ascii="Kokila" w:hAnsi="Kokila" w:cs="Kalimati" w:hint="cs"/>
                <w:sz w:val="16"/>
                <w:szCs w:val="16"/>
                <w:cs/>
              </w:rPr>
              <w:t xml:space="preserve">वास्तविक रुपमा नभए नगरेको कामलाई गैरकानूनी लाभ प्राप्त गर्ने बदनियतले प्रतिवादीहरुले गलत नापी किताव, उपभोक्ता बिल, कार्य सम्पन्न प्रतिवेदन तयार गर्ने, उक्त कागजातहरु चेकजाँच नगरी स्वीकृत गर्ने लगायतका कार्य गरी </w:t>
            </w:r>
            <w:r w:rsidRPr="00EE5997">
              <w:rPr>
                <w:rFonts w:ascii="Kokila" w:hAnsi="Kokila" w:cs="Kalimati"/>
                <w:sz w:val="16"/>
                <w:szCs w:val="16"/>
                <w:cs/>
              </w:rPr>
              <w:t xml:space="preserve">भुक्तानी </w:t>
            </w:r>
            <w:r w:rsidRPr="00EE5997">
              <w:rPr>
                <w:rFonts w:ascii="Kokila" w:hAnsi="Kokila" w:cs="Kalimati" w:hint="cs"/>
                <w:sz w:val="16"/>
                <w:szCs w:val="16"/>
                <w:cs/>
              </w:rPr>
              <w:t xml:space="preserve">दिने समेतका </w:t>
            </w:r>
            <w:r w:rsidRPr="00EE5997">
              <w:rPr>
                <w:rFonts w:ascii="Kokila" w:hAnsi="Kokila" w:cs="Kalimati"/>
                <w:sz w:val="16"/>
                <w:szCs w:val="16"/>
                <w:cs/>
              </w:rPr>
              <w:t>कार्य गरी भ्रष्टाचार निवारण ऐन</w:t>
            </w:r>
            <w:r w:rsidRPr="00EE5997">
              <w:rPr>
                <w:rFonts w:ascii="Kokila" w:hAnsi="Kokila" w:cs="Kalimati"/>
                <w:sz w:val="16"/>
                <w:szCs w:val="16"/>
              </w:rPr>
              <w:t>,</w:t>
            </w:r>
            <w:r w:rsidRPr="00EE5997">
              <w:rPr>
                <w:rFonts w:ascii="Kokila" w:hAnsi="Kokila" w:cs="Kalimati"/>
                <w:sz w:val="16"/>
                <w:szCs w:val="16"/>
                <w:cs/>
              </w:rPr>
              <w:t xml:space="preserve">2059 को </w:t>
            </w:r>
            <w:r w:rsidRPr="00EE5997">
              <w:rPr>
                <w:rFonts w:ascii="Kokila" w:hAnsi="Kokila" w:cs="Kalimati" w:hint="cs"/>
                <w:sz w:val="16"/>
                <w:szCs w:val="16"/>
                <w:cs/>
              </w:rPr>
              <w:t xml:space="preserve">दफा ८ को उपदफा </w:t>
            </w:r>
            <w:r w:rsidRPr="00EE5997">
              <w:rPr>
                <w:rFonts w:ascii="Kokila" w:hAnsi="Kokila" w:cs="Kalimati"/>
                <w:sz w:val="16"/>
                <w:szCs w:val="16"/>
                <w:cs/>
              </w:rPr>
              <w:t>(</w:t>
            </w:r>
            <w:r w:rsidRPr="00EE5997">
              <w:rPr>
                <w:rFonts w:ascii="Kokila" w:hAnsi="Kokila" w:cs="Kalimati" w:hint="cs"/>
                <w:sz w:val="16"/>
                <w:szCs w:val="16"/>
                <w:cs/>
              </w:rPr>
              <w:t>१</w:t>
            </w:r>
            <w:r w:rsidRPr="00EE5997">
              <w:rPr>
                <w:rFonts w:ascii="Kokila" w:hAnsi="Kokila" w:cs="Kalimati"/>
                <w:sz w:val="16"/>
                <w:szCs w:val="16"/>
                <w:cs/>
              </w:rPr>
              <w:t xml:space="preserve">) को देहाय खण्ड (ग) र (ङ) </w:t>
            </w:r>
            <w:r w:rsidRPr="00EE5997">
              <w:rPr>
                <w:rFonts w:ascii="Kokila" w:hAnsi="Kokila" w:cs="Kalimati" w:hint="cs"/>
                <w:sz w:val="16"/>
                <w:szCs w:val="16"/>
                <w:cs/>
              </w:rPr>
              <w:t>को साथै दफा १९ को उपदफा (२) बमोजिमको कसूरमा बिगो रु. २२,३६,४८२।</w:t>
            </w:r>
            <w:r w:rsidRPr="00EE5997">
              <w:rPr>
                <w:rFonts w:ascii="Kokila" w:hAnsi="Kokila" w:cs="Kalimati"/>
                <w:sz w:val="16"/>
                <w:szCs w:val="16"/>
                <w:cs/>
              </w:rPr>
              <w:t>–</w:t>
            </w:r>
            <w:r w:rsidRPr="00EE5997">
              <w:rPr>
                <w:rFonts w:ascii="Kokila" w:hAnsi="Kokila" w:cs="Kalimati" w:hint="cs"/>
                <w:sz w:val="16"/>
                <w:szCs w:val="16"/>
                <w:cs/>
              </w:rPr>
              <w:t xml:space="preserve"> कायम </w:t>
            </w:r>
            <w:r w:rsidRPr="00EE5997">
              <w:rPr>
                <w:rFonts w:ascii="Kokila" w:hAnsi="Kokila" w:cs="Kalimati"/>
                <w:sz w:val="16"/>
                <w:szCs w:val="16"/>
                <w:cs/>
              </w:rPr>
              <w:t>गरी सोही ऐनको दफा ८ को उपदफा (</w:t>
            </w:r>
            <w:r w:rsidRPr="00EE5997">
              <w:rPr>
                <w:rFonts w:ascii="Kokila" w:hAnsi="Kokila" w:cs="Kalimati" w:hint="cs"/>
                <w:sz w:val="16"/>
                <w:szCs w:val="16"/>
                <w:cs/>
              </w:rPr>
              <w:t>१</w:t>
            </w:r>
            <w:r w:rsidRPr="00EE5997">
              <w:rPr>
                <w:rFonts w:ascii="Kokila" w:hAnsi="Kokila" w:cs="Kalimati"/>
                <w:sz w:val="16"/>
                <w:szCs w:val="16"/>
                <w:cs/>
              </w:rPr>
              <w:t xml:space="preserve">)  बमोजिम कैद सजाय </w:t>
            </w:r>
            <w:r w:rsidRPr="00EE5997">
              <w:rPr>
                <w:rFonts w:ascii="Kokila" w:hAnsi="Kokila" w:cs="Kalimati" w:hint="cs"/>
                <w:sz w:val="16"/>
                <w:szCs w:val="16"/>
                <w:cs/>
              </w:rPr>
              <w:t xml:space="preserve">हुन साथै सोही ऐनको दफा १९(२) बमोजिम सजाय हुन र </w:t>
            </w:r>
            <w:r w:rsidRPr="00EE5997">
              <w:rPr>
                <w:rFonts w:ascii="Kokila" w:hAnsi="Kokila" w:cs="Kalimati" w:hint="cs"/>
                <w:b/>
                <w:bCs/>
                <w:sz w:val="16"/>
                <w:szCs w:val="16"/>
                <w:cs/>
              </w:rPr>
              <w:t>प्रतिवादीहरु</w:t>
            </w:r>
            <w:r w:rsidRPr="00EE5997">
              <w:rPr>
                <w:rFonts w:ascii="Kokila" w:hAnsi="Kokila" w:cs="Kalimati"/>
                <w:b/>
                <w:bCs/>
                <w:sz w:val="16"/>
                <w:szCs w:val="16"/>
              </w:rPr>
              <w:t xml:space="preserve"> </w:t>
            </w:r>
            <w:r w:rsidRPr="00EE5997">
              <w:rPr>
                <w:rFonts w:ascii="Kokila" w:hAnsi="Kokila" w:cs="Kalimati" w:hint="cs"/>
                <w:b/>
                <w:bCs/>
                <w:sz w:val="16"/>
                <w:szCs w:val="16"/>
                <w:cs/>
              </w:rPr>
              <w:t>रामप्यारी शाही,नानी कामी र सादना मल्ललाई</w:t>
            </w:r>
            <w:r w:rsidRPr="00EE5997">
              <w:rPr>
                <w:rFonts w:ascii="Kokila" w:hAnsi="Kokila" w:cs="Kalimati" w:hint="cs"/>
                <w:sz w:val="16"/>
                <w:szCs w:val="16"/>
                <w:cs/>
              </w:rPr>
              <w:t xml:space="preserve"> प्रतिवादीहरुले  सुपरिवेक्षणको जिम्मा पाएका प्राविधिकलाई वास्तविक रुपमा भए गरेको काम भन्दा बढी नभए नगरेको कार्य समेत नापी कितावमा चढाउन लगाई गलत नापी किताव,कार्यसम्पन्न प्रतिवेदन र </w:t>
            </w:r>
            <w:r w:rsidRPr="00EE5997">
              <w:rPr>
                <w:rFonts w:ascii="Kokila" w:hAnsi="Kokila" w:cs="Kalimati" w:hint="cs"/>
                <w:sz w:val="16"/>
                <w:szCs w:val="16"/>
                <w:cs/>
              </w:rPr>
              <w:lastRenderedPageBreak/>
              <w:t xml:space="preserve">उपभोक्ता समितिको विल तयार गर्न लगाई गैरकानूनी लाभ लिने बदनियतले पेश गरी नभए नगरेको कामको समेत भुक्तानी लिएको देखिंदा निज प्रतिवादीहरुलाई </w:t>
            </w:r>
            <w:r w:rsidRPr="00EE5997">
              <w:rPr>
                <w:rFonts w:ascii="Kokila" w:hAnsi="Kokila" w:cs="Kalimati"/>
                <w:sz w:val="16"/>
                <w:szCs w:val="16"/>
                <w:cs/>
              </w:rPr>
              <w:t>भ्रष्टाचार निवारण ऐन</w:t>
            </w:r>
            <w:r w:rsidRPr="00EE5997">
              <w:rPr>
                <w:rFonts w:ascii="Kokila" w:hAnsi="Kokila" w:cs="Kalimati"/>
                <w:sz w:val="16"/>
                <w:szCs w:val="16"/>
              </w:rPr>
              <w:t>,</w:t>
            </w:r>
            <w:r w:rsidRPr="00EE5997">
              <w:rPr>
                <w:rFonts w:ascii="Kokila" w:hAnsi="Kokila" w:cs="Kalimati"/>
                <w:sz w:val="16"/>
                <w:szCs w:val="16"/>
                <w:cs/>
              </w:rPr>
              <w:t xml:space="preserve">2059 को </w:t>
            </w:r>
            <w:r w:rsidRPr="00EE5997">
              <w:rPr>
                <w:rFonts w:ascii="Kokila" w:hAnsi="Kokila" w:cs="Kalimati" w:hint="cs"/>
                <w:sz w:val="16"/>
                <w:szCs w:val="16"/>
                <w:cs/>
              </w:rPr>
              <w:t xml:space="preserve">दफा ८ को उपदफा </w:t>
            </w:r>
            <w:r w:rsidRPr="00EE5997">
              <w:rPr>
                <w:rFonts w:ascii="Kokila" w:hAnsi="Kokila" w:cs="Kalimati"/>
                <w:sz w:val="16"/>
                <w:szCs w:val="16"/>
                <w:cs/>
              </w:rPr>
              <w:t>(</w:t>
            </w:r>
            <w:r w:rsidRPr="00EE5997">
              <w:rPr>
                <w:rFonts w:ascii="Kokila" w:hAnsi="Kokila" w:cs="Kalimati" w:hint="cs"/>
                <w:sz w:val="16"/>
                <w:szCs w:val="16"/>
                <w:cs/>
              </w:rPr>
              <w:t>४</w:t>
            </w:r>
            <w:r w:rsidRPr="00EE5997">
              <w:rPr>
                <w:rFonts w:ascii="Kokila" w:hAnsi="Kokila" w:cs="Kalimati"/>
                <w:sz w:val="16"/>
                <w:szCs w:val="16"/>
                <w:cs/>
              </w:rPr>
              <w:t xml:space="preserve">) </w:t>
            </w:r>
            <w:r w:rsidRPr="00EE5997">
              <w:rPr>
                <w:rFonts w:ascii="Kokila" w:hAnsi="Kokila" w:cs="Kalimati" w:hint="cs"/>
                <w:sz w:val="16"/>
                <w:szCs w:val="16"/>
                <w:cs/>
              </w:rPr>
              <w:t>बमोजिमको कसूरमा बिगो रु. २२,३६,४८२।</w:t>
            </w:r>
            <w:r w:rsidRPr="00EE5997">
              <w:rPr>
                <w:rFonts w:ascii="Kokila" w:hAnsi="Kokila" w:cs="Kalimati"/>
                <w:sz w:val="16"/>
                <w:szCs w:val="16"/>
                <w:cs/>
              </w:rPr>
              <w:t>–</w:t>
            </w:r>
            <w:r w:rsidRPr="00EE5997">
              <w:rPr>
                <w:rFonts w:ascii="Kokila" w:hAnsi="Kokila" w:cs="Kalimati" w:hint="cs"/>
                <w:sz w:val="16"/>
                <w:szCs w:val="16"/>
                <w:cs/>
              </w:rPr>
              <w:t xml:space="preserve"> कायम </w:t>
            </w:r>
            <w:r w:rsidRPr="00EE5997">
              <w:rPr>
                <w:rFonts w:ascii="Kokila" w:hAnsi="Kokila" w:cs="Kalimati"/>
                <w:sz w:val="16"/>
                <w:szCs w:val="16"/>
                <w:cs/>
              </w:rPr>
              <w:t>गरी सोही ऐनको दफा ८ को उपदफा (</w:t>
            </w:r>
            <w:r w:rsidRPr="00EE5997">
              <w:rPr>
                <w:rFonts w:ascii="Kokila" w:hAnsi="Kokila" w:cs="Kalimati" w:hint="cs"/>
                <w:sz w:val="16"/>
                <w:szCs w:val="16"/>
                <w:cs/>
              </w:rPr>
              <w:t>४</w:t>
            </w:r>
            <w:r w:rsidRPr="00EE5997">
              <w:rPr>
                <w:rFonts w:ascii="Kokila" w:hAnsi="Kokila" w:cs="Kalimati"/>
                <w:sz w:val="16"/>
                <w:szCs w:val="16"/>
                <w:cs/>
              </w:rPr>
              <w:t xml:space="preserve">)  बमोजिम सजाय </w:t>
            </w:r>
            <w:r w:rsidRPr="00EE5997">
              <w:rPr>
                <w:rFonts w:ascii="Kokila" w:hAnsi="Kokila" w:cs="Kalimati" w:hint="cs"/>
                <w:sz w:val="16"/>
                <w:szCs w:val="16"/>
                <w:cs/>
              </w:rPr>
              <w:t xml:space="preserve">हुन साथै विगो </w:t>
            </w:r>
            <w:r w:rsidRPr="00EE5997">
              <w:rPr>
                <w:rFonts w:ascii="Kokila" w:hAnsi="Kokila" w:cs="Kalimati"/>
                <w:sz w:val="16"/>
                <w:szCs w:val="16"/>
                <w:cs/>
              </w:rPr>
              <w:t>जफत हुन समेतको मागदावी</w:t>
            </w:r>
            <w:r w:rsidR="00DB2BB7" w:rsidRPr="00EE5997">
              <w:rPr>
                <w:rFonts w:ascii="Mangal" w:hAnsi="Mangal" w:cs="Kalimati" w:hint="cs"/>
                <w:sz w:val="16"/>
                <w:szCs w:val="16"/>
                <w:cs/>
              </w:rPr>
              <w:t xml:space="preserve"> </w:t>
            </w:r>
            <w:r w:rsidR="002B0C38" w:rsidRPr="00EE5997">
              <w:rPr>
                <w:rFonts w:ascii="Mangal" w:hAnsi="Mangal" w:cs="Kalimati" w:hint="cs"/>
                <w:sz w:val="16"/>
                <w:szCs w:val="16"/>
                <w:cs/>
                <w:lang w:bidi="hi-IN"/>
              </w:rPr>
              <w:t>लिइएको</w:t>
            </w:r>
            <w:r w:rsidR="002B0C38" w:rsidRPr="00EE5997">
              <w:rPr>
                <w:rFonts w:cs="Kalimati"/>
                <w:sz w:val="16"/>
                <w:szCs w:val="16"/>
              </w:rPr>
              <w:t xml:space="preserve"> </w:t>
            </w:r>
            <w:r w:rsidR="002B0C38" w:rsidRPr="00EE5997">
              <w:rPr>
                <w:rFonts w:ascii="Mangal" w:hAnsi="Mangal" w:cs="Kalimati" w:hint="cs"/>
                <w:sz w:val="16"/>
                <w:szCs w:val="16"/>
                <w:cs/>
                <w:lang w:bidi="hi-IN"/>
              </w:rPr>
              <w:t>छ।</w:t>
            </w:r>
          </w:p>
          <w:p w14:paraId="6C8449BD" w14:textId="3F8BC7A2" w:rsidR="00E1018B" w:rsidRPr="00EE5997" w:rsidRDefault="00E1018B" w:rsidP="00303809">
            <w:pPr>
              <w:pStyle w:val="ListParagraph"/>
              <w:spacing w:after="0" w:line="240" w:lineRule="auto"/>
              <w:ind w:left="72"/>
              <w:jc w:val="both"/>
              <w:rPr>
                <w:rFonts w:ascii="Mangal" w:eastAsia="Calibri" w:hAnsi="Mangal" w:cs="Kalimati"/>
                <w:sz w:val="16"/>
                <w:szCs w:val="16"/>
              </w:rPr>
            </w:pPr>
            <w:r w:rsidRPr="00EE5997">
              <w:rPr>
                <w:rFonts w:cs="Kalimati" w:hint="cs"/>
                <w:b/>
                <w:bCs/>
                <w:sz w:val="16"/>
                <w:szCs w:val="16"/>
                <w:cs/>
              </w:rPr>
              <w:t>अदालतको फैसला</w:t>
            </w:r>
          </w:p>
          <w:p w14:paraId="6EC61A8C" w14:textId="1FDA06AB" w:rsidR="00AB0040" w:rsidRPr="00EE5997" w:rsidRDefault="00EE5997" w:rsidP="006C779D">
            <w:pPr>
              <w:pStyle w:val="ListParagraph"/>
              <w:numPr>
                <w:ilvl w:val="0"/>
                <w:numId w:val="2"/>
              </w:numPr>
              <w:spacing w:after="0" w:line="240" w:lineRule="auto"/>
              <w:ind w:left="72" w:hanging="90"/>
              <w:jc w:val="both"/>
              <w:rPr>
                <w:rFonts w:cs="Kalimati"/>
                <w:sz w:val="16"/>
                <w:szCs w:val="16"/>
              </w:rPr>
            </w:pPr>
            <w:r w:rsidRPr="00EE5997">
              <w:rPr>
                <w:rFonts w:cs="Kalimati" w:hint="cs"/>
                <w:sz w:val="16"/>
                <w:szCs w:val="16"/>
                <w:cs/>
              </w:rPr>
              <w:t xml:space="preserve">प्रतिवादीहरु </w:t>
            </w:r>
            <w:r w:rsidRPr="00EE5997">
              <w:rPr>
                <w:rFonts w:ascii="Kokila" w:hAnsi="Kokila" w:cs="Kalimati" w:hint="cs"/>
                <w:sz w:val="16"/>
                <w:szCs w:val="16"/>
                <w:cs/>
              </w:rPr>
              <w:t>हरिजङ्ग शाही समेत</w:t>
            </w:r>
            <w:r w:rsidRPr="00EE5997">
              <w:rPr>
                <w:rFonts w:cs="Kalimati" w:hint="cs"/>
                <w:sz w:val="16"/>
                <w:szCs w:val="16"/>
                <w:cs/>
              </w:rPr>
              <w:t xml:space="preserve">ले आरोपदावी बमोजिमको कसूरबाट सफाई हुने ठहर भई विशेष अदालतबाट फैसला भएको </w:t>
            </w:r>
            <w:r w:rsidR="00DB2BB7" w:rsidRPr="00EE5997">
              <w:rPr>
                <w:rFonts w:ascii="Calibri" w:eastAsia="Times New Roman" w:hAnsi="Calibri" w:cs="Kalimati"/>
                <w:sz w:val="16"/>
                <w:szCs w:val="16"/>
                <w:cs/>
              </w:rPr>
              <w:t>अवस्था छ</w:t>
            </w:r>
            <w:r w:rsidR="00DB2BB7" w:rsidRPr="00EE5997">
              <w:rPr>
                <w:rFonts w:cs="Kalimati" w:hint="cs"/>
                <w:sz w:val="16"/>
                <w:szCs w:val="16"/>
                <w:cs/>
              </w:rPr>
              <w:t>।</w:t>
            </w:r>
          </w:p>
        </w:tc>
        <w:tc>
          <w:tcPr>
            <w:tcW w:w="2160" w:type="dxa"/>
            <w:shd w:val="clear" w:color="auto" w:fill="auto"/>
          </w:tcPr>
          <w:p w14:paraId="40F56F62" w14:textId="77777777" w:rsidR="00AB0040" w:rsidRPr="00EE5997" w:rsidRDefault="00AB0040" w:rsidP="00303809">
            <w:pPr>
              <w:spacing w:after="0" w:line="240" w:lineRule="auto"/>
              <w:jc w:val="both"/>
              <w:rPr>
                <w:rFonts w:ascii="Arial" w:eastAsiaTheme="minorHAnsi" w:hAnsi="Arial" w:cs="Kalimati"/>
                <w:b/>
                <w:bCs/>
                <w:sz w:val="16"/>
                <w:szCs w:val="16"/>
              </w:rPr>
            </w:pPr>
            <w:r w:rsidRPr="00EE5997">
              <w:rPr>
                <w:rFonts w:ascii="Arial" w:eastAsiaTheme="minorHAnsi" w:hAnsi="Arial" w:cs="Kalimati" w:hint="cs"/>
                <w:b/>
                <w:bCs/>
                <w:sz w:val="16"/>
                <w:szCs w:val="16"/>
                <w:cs/>
              </w:rPr>
              <w:lastRenderedPageBreak/>
              <w:t>फैसलाः</w:t>
            </w:r>
          </w:p>
          <w:p w14:paraId="22BEECA1" w14:textId="77777777" w:rsidR="00AB0040" w:rsidRPr="00EE5997" w:rsidRDefault="00015F1F" w:rsidP="00303809">
            <w:pPr>
              <w:spacing w:after="0" w:line="240" w:lineRule="auto"/>
              <w:jc w:val="both"/>
              <w:rPr>
                <w:rFonts w:ascii="Arial" w:eastAsiaTheme="minorHAnsi" w:hAnsi="Arial" w:cs="Kalimati"/>
                <w:sz w:val="16"/>
                <w:szCs w:val="16"/>
              </w:rPr>
            </w:pPr>
            <w:r w:rsidRPr="00EE5997">
              <w:rPr>
                <w:rFonts w:ascii="Arial" w:eastAsiaTheme="minorHAnsi" w:hAnsi="Arial" w:cs="Kalimati" w:hint="cs"/>
                <w:sz w:val="16"/>
                <w:szCs w:val="16"/>
                <w:cs/>
              </w:rPr>
              <w:t>प्रतिवादीलाई</w:t>
            </w:r>
            <w:r w:rsidRPr="00EE5997">
              <w:rPr>
                <w:rFonts w:cs="Kalimati" w:hint="cs"/>
                <w:sz w:val="16"/>
                <w:szCs w:val="16"/>
                <w:cs/>
              </w:rPr>
              <w:t xml:space="preserve"> सफाई दिने गरी</w:t>
            </w:r>
            <w:r w:rsidRPr="00EE5997">
              <w:rPr>
                <w:sz w:val="16"/>
                <w:szCs w:val="16"/>
                <w:cs/>
              </w:rPr>
              <w:t xml:space="preserve"> </w:t>
            </w:r>
            <w:r w:rsidRPr="00EE5997">
              <w:rPr>
                <w:rFonts w:cs="Kalimati" w:hint="cs"/>
                <w:sz w:val="16"/>
                <w:szCs w:val="16"/>
                <w:cs/>
              </w:rPr>
              <w:t>भएको</w:t>
            </w:r>
            <w:r w:rsidRPr="00EE5997">
              <w:rPr>
                <w:sz w:val="16"/>
                <w:szCs w:val="16"/>
                <w:cs/>
              </w:rPr>
              <w:t xml:space="preserve"> </w:t>
            </w:r>
            <w:r w:rsidRPr="00EE5997">
              <w:rPr>
                <w:rFonts w:cs="Kalimati" w:hint="cs"/>
                <w:sz w:val="16"/>
                <w:szCs w:val="16"/>
                <w:cs/>
              </w:rPr>
              <w:t>फैसला</w:t>
            </w:r>
            <w:r w:rsidRPr="00EE5997">
              <w:rPr>
                <w:rFonts w:cs="Nirmala UI" w:hint="cs"/>
                <w:sz w:val="16"/>
                <w:szCs w:val="16"/>
                <w:cs/>
              </w:rPr>
              <w:t>।</w:t>
            </w:r>
          </w:p>
          <w:p w14:paraId="118890CB" w14:textId="77777777" w:rsidR="00015F1F" w:rsidRPr="00EE5997" w:rsidRDefault="00015F1F" w:rsidP="00303809">
            <w:pPr>
              <w:spacing w:after="0" w:line="240" w:lineRule="auto"/>
              <w:jc w:val="both"/>
              <w:rPr>
                <w:rFonts w:asciiTheme="minorHAnsi" w:hAnsiTheme="minorHAnsi" w:cs="Kalimati"/>
                <w:b/>
                <w:bCs/>
                <w:sz w:val="16"/>
                <w:szCs w:val="16"/>
              </w:rPr>
            </w:pPr>
            <w:r w:rsidRPr="00EE5997">
              <w:rPr>
                <w:rFonts w:ascii="Arial" w:hAnsi="Arial" w:cs="Kalimati" w:hint="cs"/>
                <w:b/>
                <w:bCs/>
                <w:sz w:val="16"/>
                <w:szCs w:val="16"/>
                <w:cs/>
              </w:rPr>
              <w:t>विशेष अदालतले</w:t>
            </w:r>
            <w:r w:rsidR="004B19DD" w:rsidRPr="00EE5997">
              <w:rPr>
                <w:rFonts w:ascii="Arial" w:hAnsi="Arial" w:cs="Kalimati" w:hint="cs"/>
                <w:b/>
                <w:bCs/>
                <w:sz w:val="16"/>
                <w:szCs w:val="16"/>
                <w:cs/>
              </w:rPr>
              <w:t xml:space="preserve"> फैसला गर्दा</w:t>
            </w:r>
            <w:r w:rsidRPr="00EE5997">
              <w:rPr>
                <w:rFonts w:ascii="Arial" w:hAnsi="Arial" w:cs="Kalimati" w:hint="cs"/>
                <w:b/>
                <w:bCs/>
                <w:sz w:val="16"/>
                <w:szCs w:val="16"/>
                <w:cs/>
              </w:rPr>
              <w:t xml:space="preserve"> लिएका आधारहरु:</w:t>
            </w:r>
          </w:p>
          <w:p w14:paraId="1D4A6C6E" w14:textId="77777777" w:rsidR="00EE5997" w:rsidRPr="00EE5997" w:rsidRDefault="00EE5997" w:rsidP="006C779D">
            <w:pPr>
              <w:pStyle w:val="ListParagraph"/>
              <w:numPr>
                <w:ilvl w:val="0"/>
                <w:numId w:val="2"/>
              </w:numPr>
              <w:spacing w:after="0" w:line="240" w:lineRule="auto"/>
              <w:ind w:left="72" w:hanging="90"/>
              <w:jc w:val="both"/>
              <w:rPr>
                <w:rFonts w:cs="Kalimati"/>
                <w:sz w:val="16"/>
                <w:szCs w:val="16"/>
                <w:cs/>
              </w:rPr>
            </w:pPr>
            <w:r w:rsidRPr="00EE5997">
              <w:rPr>
                <w:rFonts w:cs="Kalimati" w:hint="cs"/>
                <w:sz w:val="16"/>
                <w:szCs w:val="16"/>
                <w:cs/>
              </w:rPr>
              <w:t>अख्तियार दुरुपयोग अनुसन्धान आयोगको कार्यालयबाट स्थलगत निरिक्षण गरी पेस गरेको दुईवटा प्रतिवेदनमा एकरुपता नभई फरक परेको।</w:t>
            </w:r>
          </w:p>
          <w:p w14:paraId="4B2E6D29" w14:textId="7FE793D1" w:rsidR="00EE5997" w:rsidRPr="00EE5997" w:rsidRDefault="00EE5997" w:rsidP="006C779D">
            <w:pPr>
              <w:pStyle w:val="ListParagraph"/>
              <w:numPr>
                <w:ilvl w:val="0"/>
                <w:numId w:val="2"/>
              </w:numPr>
              <w:spacing w:after="0" w:line="240" w:lineRule="auto"/>
              <w:ind w:left="72" w:hanging="90"/>
              <w:jc w:val="both"/>
              <w:rPr>
                <w:rFonts w:ascii="Calibri" w:eastAsia="Calibri" w:hAnsi="Calibri" w:cs="Kalimati"/>
                <w:sz w:val="16"/>
                <w:szCs w:val="16"/>
              </w:rPr>
            </w:pPr>
            <w:r w:rsidRPr="00EE5997">
              <w:rPr>
                <w:rFonts w:cs="Kalimati" w:hint="cs"/>
                <w:sz w:val="16"/>
                <w:szCs w:val="16"/>
                <w:cs/>
              </w:rPr>
              <w:t xml:space="preserve">विवादको बाटो निर्माण भएको चार(४) बर्ष पछि स्थलगत नापजाँच भएको देखिएको र आयोगले उक्त नापजाँच गर्दा अख्तियार दुरुपयोग अनुसन्धान आयोगको कार्यविधि,२०७८ को दफा २३ (३) (ग) उल्लेखित कार्यविधि अनुसार स्थलगत निरिक्षण वा प्राविधिक जाँचबुझ गर्नुपर्ने भए अनुसूची-६ को ढाँचामा प्रतिवेदन तयार गर्ने गर्न लगाउने उल्लेख भएकोमा सो अनुसूचीको  नोटको बुँदा नं. २ अनुसार स्थलगत निरिक्षणका गर्दा नापजाँच गरी नापी किताव तयार गर्ने प्राविधिक कर्मचारी तथा उपभोक्ता समितिलाई रोहवरमा राखेको देखिदैन। </w:t>
            </w:r>
          </w:p>
          <w:p w14:paraId="65A67D9A" w14:textId="10789DC6" w:rsidR="00AB0040" w:rsidRPr="00EE5997" w:rsidRDefault="00EE5997" w:rsidP="006C779D">
            <w:pPr>
              <w:pStyle w:val="ListParagraph"/>
              <w:numPr>
                <w:ilvl w:val="0"/>
                <w:numId w:val="2"/>
              </w:numPr>
              <w:spacing w:after="0" w:line="240" w:lineRule="auto"/>
              <w:ind w:left="72" w:hanging="90"/>
              <w:jc w:val="both"/>
              <w:rPr>
                <w:rFonts w:cs="Kalimati"/>
                <w:sz w:val="16"/>
                <w:szCs w:val="16"/>
              </w:rPr>
            </w:pPr>
            <w:r w:rsidRPr="00EE5997">
              <w:rPr>
                <w:rFonts w:cs="Kalimati"/>
                <w:sz w:val="16"/>
                <w:szCs w:val="16"/>
                <w:cs/>
                <w:lang w:bidi="hi-IN"/>
              </w:rPr>
              <w:t xml:space="preserve">प्रतिवादीहरु उपरको आरोपदावी </w:t>
            </w:r>
            <w:r w:rsidRPr="00EE5997">
              <w:rPr>
                <w:rFonts w:cs="Kalimati" w:hint="cs"/>
                <w:sz w:val="16"/>
                <w:szCs w:val="16"/>
                <w:cs/>
              </w:rPr>
              <w:t>विश्वसनीय एवम् ठोस सवुत प्रमाणबाट</w:t>
            </w:r>
            <w:r w:rsidRPr="00EE5997">
              <w:rPr>
                <w:rFonts w:cs="Kalimati"/>
                <w:sz w:val="16"/>
                <w:szCs w:val="16"/>
                <w:cs/>
                <w:lang w:bidi="hi-IN"/>
              </w:rPr>
              <w:t xml:space="preserve"> पुष्टि </w:t>
            </w:r>
            <w:r w:rsidRPr="00EE5997">
              <w:rPr>
                <w:rFonts w:cs="Kalimati" w:hint="cs"/>
                <w:sz w:val="16"/>
                <w:szCs w:val="16"/>
                <w:cs/>
              </w:rPr>
              <w:t>भएको देखिन आएन।</w:t>
            </w:r>
          </w:p>
        </w:tc>
        <w:tc>
          <w:tcPr>
            <w:tcW w:w="7470" w:type="dxa"/>
            <w:shd w:val="clear" w:color="auto" w:fill="auto"/>
          </w:tcPr>
          <w:p w14:paraId="4EEBF09D" w14:textId="15CE785C" w:rsidR="004D20C2" w:rsidRPr="004D20C2" w:rsidRDefault="004D20C2" w:rsidP="006C779D">
            <w:pPr>
              <w:pStyle w:val="ListParagraph"/>
              <w:numPr>
                <w:ilvl w:val="0"/>
                <w:numId w:val="2"/>
              </w:numPr>
              <w:spacing w:after="0" w:line="240" w:lineRule="auto"/>
              <w:ind w:left="72" w:hanging="90"/>
              <w:jc w:val="both"/>
              <w:rPr>
                <w:rFonts w:cs="Kalimati"/>
                <w:sz w:val="16"/>
                <w:szCs w:val="16"/>
              </w:rPr>
            </w:pPr>
            <w:r w:rsidRPr="004D20C2">
              <w:rPr>
                <w:rFonts w:cs="Kalimati"/>
                <w:sz w:val="16"/>
                <w:szCs w:val="16"/>
                <w:cs/>
              </w:rPr>
              <w:t>जिल्ला मुगु</w:t>
            </w:r>
            <w:r w:rsidRPr="004D20C2">
              <w:rPr>
                <w:rFonts w:cs="Kalimati"/>
                <w:sz w:val="16"/>
                <w:szCs w:val="16"/>
              </w:rPr>
              <w:t>,</w:t>
            </w:r>
            <w:r w:rsidRPr="004D20C2">
              <w:rPr>
                <w:rFonts w:cs="Kalimati"/>
                <w:sz w:val="16"/>
                <w:szCs w:val="16"/>
                <w:cs/>
              </w:rPr>
              <w:t>छायाँनाथ रारा नगरपालिकाको  आ.</w:t>
            </w:r>
            <w:r w:rsidRPr="004D20C2">
              <w:rPr>
                <w:rFonts w:cs="Kalimati" w:hint="cs"/>
                <w:sz w:val="16"/>
                <w:szCs w:val="16"/>
                <w:cs/>
              </w:rPr>
              <w:t>व</w:t>
            </w:r>
            <w:r w:rsidRPr="004D20C2">
              <w:rPr>
                <w:rFonts w:cs="Kalimati"/>
                <w:sz w:val="16"/>
                <w:szCs w:val="16"/>
                <w:cs/>
              </w:rPr>
              <w:t xml:space="preserve">.074/075 मा उक्त नगरपालिकाको वडा नं. ७ मा उपभोक्ता समितिबाट निर्माण सम्पन्न भएको बिसौनी देखि किउरी सम्मको बाटो निर्माणमा अनियमितता भएको भन्ने समेत बेहोराको आयोगको कार्यालयमा </w:t>
            </w:r>
            <w:r w:rsidRPr="004D20C2">
              <w:rPr>
                <w:rFonts w:ascii="Preeti" w:hAnsi="Preeti" w:cs="Kalimati"/>
                <w:sz w:val="16"/>
                <w:szCs w:val="16"/>
                <w:cs/>
              </w:rPr>
              <w:t>दर्ता</w:t>
            </w:r>
            <w:r w:rsidRPr="004D20C2">
              <w:rPr>
                <w:rFonts w:cs="Kalimati"/>
                <w:sz w:val="16"/>
                <w:szCs w:val="16"/>
                <w:cs/>
              </w:rPr>
              <w:t xml:space="preserve"> हुन आएको उजुरी निवेदनमा थप अनुसन्धान पश्चात विशेष अदालत समक्ष आरोपपत्र दायर गरिएको प्रस्तुत मुद्दामा आ.व.2074/075 मा </w:t>
            </w:r>
            <w:r w:rsidRPr="004D20C2">
              <w:rPr>
                <w:rFonts w:cs="Kalimati"/>
                <w:sz w:val="16"/>
                <w:szCs w:val="16"/>
              </w:rPr>
              <w:t xml:space="preserve">Abstract of cost, Summary of cost :Ordinary Soil </w:t>
            </w:r>
            <w:r w:rsidRPr="004D20C2">
              <w:rPr>
                <w:rFonts w:cs="Kalimati"/>
                <w:sz w:val="16"/>
                <w:szCs w:val="16"/>
                <w:cs/>
              </w:rPr>
              <w:t>1332.80</w:t>
            </w:r>
            <w:r w:rsidRPr="004D20C2">
              <w:rPr>
                <w:rFonts w:cs="Kalimati"/>
                <w:sz w:val="16"/>
                <w:szCs w:val="16"/>
              </w:rPr>
              <w:t>m^</w:t>
            </w:r>
            <w:r w:rsidRPr="004D20C2">
              <w:rPr>
                <w:rFonts w:cs="Kalimati"/>
                <w:sz w:val="16"/>
                <w:szCs w:val="16"/>
                <w:cs/>
              </w:rPr>
              <w:t xml:space="preserve">3 </w:t>
            </w:r>
            <w:r w:rsidRPr="004D20C2">
              <w:rPr>
                <w:rFonts w:cs="Kalimati"/>
                <w:sz w:val="16"/>
                <w:szCs w:val="16"/>
              </w:rPr>
              <w:t xml:space="preserve">Amount </w:t>
            </w:r>
            <w:r w:rsidRPr="004D20C2">
              <w:rPr>
                <w:rFonts w:cs="Kalimati"/>
                <w:sz w:val="16"/>
                <w:szCs w:val="16"/>
                <w:cs/>
              </w:rPr>
              <w:t>3</w:t>
            </w:r>
            <w:r w:rsidRPr="004D20C2">
              <w:rPr>
                <w:rFonts w:cs="Kalimati"/>
                <w:sz w:val="16"/>
                <w:szCs w:val="16"/>
              </w:rPr>
              <w:t>,</w:t>
            </w:r>
            <w:r w:rsidRPr="004D20C2">
              <w:rPr>
                <w:rFonts w:cs="Kalimati"/>
                <w:sz w:val="16"/>
                <w:szCs w:val="16"/>
                <w:cs/>
              </w:rPr>
              <w:t>97</w:t>
            </w:r>
            <w:r w:rsidRPr="004D20C2">
              <w:rPr>
                <w:rFonts w:cs="Kalimati"/>
                <w:sz w:val="16"/>
                <w:szCs w:val="16"/>
              </w:rPr>
              <w:t>,</w:t>
            </w:r>
            <w:r w:rsidRPr="004D20C2">
              <w:rPr>
                <w:rFonts w:cs="Kalimati"/>
                <w:sz w:val="16"/>
                <w:szCs w:val="16"/>
                <w:cs/>
              </w:rPr>
              <w:t>440।-</w:t>
            </w:r>
            <w:r w:rsidRPr="004D20C2">
              <w:rPr>
                <w:rFonts w:cs="Kalimati"/>
                <w:sz w:val="16"/>
                <w:szCs w:val="16"/>
              </w:rPr>
              <w:t xml:space="preserve">, Hard Soil </w:t>
            </w:r>
            <w:r w:rsidRPr="004D20C2">
              <w:rPr>
                <w:rFonts w:cs="Kalimati"/>
                <w:sz w:val="16"/>
                <w:szCs w:val="16"/>
                <w:cs/>
              </w:rPr>
              <w:t>529.84</w:t>
            </w:r>
            <w:r w:rsidRPr="004D20C2">
              <w:rPr>
                <w:rFonts w:cs="Kalimati"/>
                <w:sz w:val="16"/>
                <w:szCs w:val="16"/>
              </w:rPr>
              <w:t>m^</w:t>
            </w:r>
            <w:r w:rsidRPr="004D20C2">
              <w:rPr>
                <w:rFonts w:cs="Kalimati"/>
                <w:sz w:val="16"/>
                <w:szCs w:val="16"/>
                <w:cs/>
              </w:rPr>
              <w:t xml:space="preserve">3 </w:t>
            </w:r>
            <w:r w:rsidRPr="004D20C2">
              <w:rPr>
                <w:rFonts w:cs="Kalimati"/>
                <w:sz w:val="16"/>
                <w:szCs w:val="16"/>
              </w:rPr>
              <w:t xml:space="preserve">Amount </w:t>
            </w:r>
            <w:r w:rsidRPr="004D20C2">
              <w:rPr>
                <w:rFonts w:cs="Kalimati"/>
                <w:sz w:val="16"/>
                <w:szCs w:val="16"/>
                <w:cs/>
              </w:rPr>
              <w:t>1</w:t>
            </w:r>
            <w:r w:rsidRPr="004D20C2">
              <w:rPr>
                <w:rFonts w:cs="Kalimati"/>
                <w:sz w:val="16"/>
                <w:szCs w:val="16"/>
              </w:rPr>
              <w:t>,</w:t>
            </w:r>
            <w:r w:rsidRPr="004D20C2">
              <w:rPr>
                <w:rFonts w:cs="Kalimati"/>
                <w:sz w:val="16"/>
                <w:szCs w:val="16"/>
                <w:cs/>
              </w:rPr>
              <w:t>90</w:t>
            </w:r>
            <w:r w:rsidRPr="004D20C2">
              <w:rPr>
                <w:rFonts w:cs="Kalimati"/>
                <w:sz w:val="16"/>
                <w:szCs w:val="16"/>
              </w:rPr>
              <w:t>,</w:t>
            </w:r>
            <w:r w:rsidRPr="004D20C2">
              <w:rPr>
                <w:rFonts w:cs="Kalimati"/>
                <w:sz w:val="16"/>
                <w:szCs w:val="16"/>
                <w:cs/>
              </w:rPr>
              <w:t>742।40</w:t>
            </w:r>
            <w:r w:rsidRPr="004D20C2">
              <w:rPr>
                <w:rFonts w:cs="Kalimati"/>
                <w:sz w:val="16"/>
                <w:szCs w:val="16"/>
              </w:rPr>
              <w:t xml:space="preserve">,  Soft Rock </w:t>
            </w:r>
            <w:r w:rsidRPr="004D20C2">
              <w:rPr>
                <w:rFonts w:cs="Kalimati"/>
                <w:sz w:val="16"/>
                <w:szCs w:val="16"/>
                <w:cs/>
              </w:rPr>
              <w:t>529.84</w:t>
            </w:r>
            <w:r w:rsidRPr="004D20C2">
              <w:rPr>
                <w:rFonts w:cs="Kalimati"/>
                <w:sz w:val="16"/>
                <w:szCs w:val="16"/>
              </w:rPr>
              <w:t>m^</w:t>
            </w:r>
            <w:r w:rsidRPr="004D20C2">
              <w:rPr>
                <w:rFonts w:cs="Kalimati"/>
                <w:sz w:val="16"/>
                <w:szCs w:val="16"/>
                <w:cs/>
              </w:rPr>
              <w:t xml:space="preserve">3 </w:t>
            </w:r>
            <w:r w:rsidRPr="004D20C2">
              <w:rPr>
                <w:rFonts w:cs="Kalimati"/>
                <w:sz w:val="16"/>
                <w:szCs w:val="16"/>
              </w:rPr>
              <w:t xml:space="preserve">Amount </w:t>
            </w:r>
            <w:r w:rsidRPr="004D20C2">
              <w:rPr>
                <w:rFonts w:cs="Kalimati"/>
                <w:sz w:val="16"/>
                <w:szCs w:val="16"/>
                <w:cs/>
              </w:rPr>
              <w:t>6</w:t>
            </w:r>
            <w:r w:rsidRPr="004D20C2">
              <w:rPr>
                <w:rFonts w:cs="Kalimati"/>
                <w:sz w:val="16"/>
                <w:szCs w:val="16"/>
              </w:rPr>
              <w:t>,</w:t>
            </w:r>
            <w:r w:rsidRPr="004D20C2">
              <w:rPr>
                <w:rFonts w:cs="Kalimati"/>
                <w:sz w:val="16"/>
                <w:szCs w:val="16"/>
                <w:cs/>
              </w:rPr>
              <w:t>35</w:t>
            </w:r>
            <w:r w:rsidRPr="004D20C2">
              <w:rPr>
                <w:rFonts w:cs="Kalimati"/>
                <w:sz w:val="16"/>
                <w:szCs w:val="16"/>
              </w:rPr>
              <w:t>,</w:t>
            </w:r>
            <w:r w:rsidRPr="004D20C2">
              <w:rPr>
                <w:rFonts w:cs="Kalimati"/>
                <w:sz w:val="16"/>
                <w:szCs w:val="16"/>
                <w:cs/>
              </w:rPr>
              <w:t xml:space="preserve">808।- </w:t>
            </w:r>
            <w:r w:rsidRPr="004D20C2">
              <w:rPr>
                <w:rFonts w:cs="Kalimati"/>
                <w:sz w:val="16"/>
                <w:szCs w:val="16"/>
              </w:rPr>
              <w:t xml:space="preserve">, Medium Rock </w:t>
            </w:r>
            <w:r w:rsidRPr="004D20C2">
              <w:rPr>
                <w:rFonts w:cs="Kalimati"/>
                <w:sz w:val="16"/>
                <w:szCs w:val="16"/>
                <w:cs/>
              </w:rPr>
              <w:t>132.53</w:t>
            </w:r>
            <w:r w:rsidRPr="004D20C2">
              <w:rPr>
                <w:rFonts w:cs="Kalimati"/>
                <w:sz w:val="16"/>
                <w:szCs w:val="16"/>
              </w:rPr>
              <w:t>m^</w:t>
            </w:r>
            <w:r w:rsidRPr="004D20C2">
              <w:rPr>
                <w:rFonts w:cs="Kalimati"/>
                <w:sz w:val="16"/>
                <w:szCs w:val="16"/>
                <w:cs/>
              </w:rPr>
              <w:t xml:space="preserve">3 </w:t>
            </w:r>
            <w:r w:rsidRPr="004D20C2">
              <w:rPr>
                <w:rFonts w:cs="Kalimati"/>
                <w:sz w:val="16"/>
                <w:szCs w:val="16"/>
              </w:rPr>
              <w:t xml:space="preserve">Amount </w:t>
            </w:r>
            <w:r w:rsidRPr="004D20C2">
              <w:rPr>
                <w:rFonts w:cs="Kalimati"/>
                <w:sz w:val="16"/>
                <w:szCs w:val="16"/>
                <w:cs/>
              </w:rPr>
              <w:t>3</w:t>
            </w:r>
            <w:r w:rsidRPr="004D20C2">
              <w:rPr>
                <w:rFonts w:cs="Kalimati"/>
                <w:sz w:val="16"/>
                <w:szCs w:val="16"/>
              </w:rPr>
              <w:t>,</w:t>
            </w:r>
            <w:r w:rsidRPr="004D20C2">
              <w:rPr>
                <w:rFonts w:cs="Kalimati"/>
                <w:sz w:val="16"/>
                <w:szCs w:val="16"/>
                <w:cs/>
              </w:rPr>
              <w:t>18</w:t>
            </w:r>
            <w:r w:rsidRPr="004D20C2">
              <w:rPr>
                <w:rFonts w:cs="Kalimati"/>
                <w:sz w:val="16"/>
                <w:szCs w:val="16"/>
              </w:rPr>
              <w:t>,</w:t>
            </w:r>
            <w:r w:rsidRPr="004D20C2">
              <w:rPr>
                <w:rFonts w:cs="Kalimati"/>
                <w:sz w:val="16"/>
                <w:szCs w:val="16"/>
                <w:cs/>
              </w:rPr>
              <w:t xml:space="preserve">072।- र </w:t>
            </w:r>
            <w:r w:rsidRPr="004D20C2">
              <w:rPr>
                <w:rFonts w:cs="Kalimati"/>
                <w:sz w:val="16"/>
                <w:szCs w:val="16"/>
              </w:rPr>
              <w:t xml:space="preserve">Hard Rock </w:t>
            </w:r>
            <w:r w:rsidRPr="004D20C2">
              <w:rPr>
                <w:rFonts w:cs="Kalimati"/>
                <w:sz w:val="16"/>
                <w:szCs w:val="16"/>
                <w:cs/>
              </w:rPr>
              <w:t xml:space="preserve">132.53 </w:t>
            </w:r>
            <w:r w:rsidRPr="004D20C2">
              <w:rPr>
                <w:rFonts w:cs="Kalimati"/>
                <w:sz w:val="16"/>
                <w:szCs w:val="16"/>
              </w:rPr>
              <w:t>m^</w:t>
            </w:r>
            <w:r w:rsidRPr="004D20C2">
              <w:rPr>
                <w:rFonts w:cs="Kalimati"/>
                <w:sz w:val="16"/>
                <w:szCs w:val="16"/>
                <w:cs/>
              </w:rPr>
              <w:t xml:space="preserve">3 </w:t>
            </w:r>
            <w:r w:rsidRPr="004D20C2">
              <w:rPr>
                <w:rFonts w:cs="Kalimati"/>
                <w:sz w:val="16"/>
                <w:szCs w:val="16"/>
              </w:rPr>
              <w:t xml:space="preserve">Amount </w:t>
            </w:r>
            <w:r w:rsidRPr="004D20C2">
              <w:rPr>
                <w:rFonts w:cs="Kalimati"/>
                <w:sz w:val="16"/>
                <w:szCs w:val="16"/>
                <w:cs/>
              </w:rPr>
              <w:t>13</w:t>
            </w:r>
            <w:r w:rsidRPr="004D20C2">
              <w:rPr>
                <w:rFonts w:cs="Kalimati"/>
                <w:sz w:val="16"/>
                <w:szCs w:val="16"/>
              </w:rPr>
              <w:t>,</w:t>
            </w:r>
            <w:r w:rsidRPr="004D20C2">
              <w:rPr>
                <w:rFonts w:cs="Kalimati"/>
                <w:sz w:val="16"/>
                <w:szCs w:val="16"/>
                <w:cs/>
              </w:rPr>
              <w:t>51</w:t>
            </w:r>
            <w:r w:rsidRPr="004D20C2">
              <w:rPr>
                <w:rFonts w:cs="Kalimati"/>
                <w:sz w:val="16"/>
                <w:szCs w:val="16"/>
              </w:rPr>
              <w:t>,</w:t>
            </w:r>
            <w:r w:rsidRPr="004D20C2">
              <w:rPr>
                <w:rFonts w:cs="Kalimati"/>
                <w:sz w:val="16"/>
                <w:szCs w:val="16"/>
                <w:cs/>
              </w:rPr>
              <w:t xml:space="preserve">806।- समेत रहेको </w:t>
            </w:r>
            <w:r w:rsidRPr="004D20C2">
              <w:rPr>
                <w:rFonts w:cs="Kalimati"/>
                <w:sz w:val="16"/>
                <w:szCs w:val="16"/>
              </w:rPr>
              <w:t xml:space="preserve">Abstract of Cost, </w:t>
            </w:r>
            <w:r w:rsidRPr="004D20C2">
              <w:rPr>
                <w:rFonts w:cs="Kalimati"/>
                <w:sz w:val="16"/>
                <w:szCs w:val="16"/>
                <w:cs/>
              </w:rPr>
              <w:t>कुल लागत अनुमान रु. 28</w:t>
            </w:r>
            <w:r w:rsidRPr="004D20C2">
              <w:rPr>
                <w:rFonts w:cs="Kalimati"/>
                <w:sz w:val="16"/>
                <w:szCs w:val="16"/>
              </w:rPr>
              <w:t>,</w:t>
            </w:r>
            <w:r w:rsidRPr="004D20C2">
              <w:rPr>
                <w:rFonts w:cs="Kalimati"/>
                <w:sz w:val="16"/>
                <w:szCs w:val="16"/>
                <w:cs/>
              </w:rPr>
              <w:t>93</w:t>
            </w:r>
            <w:r w:rsidRPr="004D20C2">
              <w:rPr>
                <w:rFonts w:cs="Kalimati"/>
                <w:sz w:val="16"/>
                <w:szCs w:val="16"/>
              </w:rPr>
              <w:t>,</w:t>
            </w:r>
            <w:r w:rsidRPr="004D20C2">
              <w:rPr>
                <w:rFonts w:cs="Kalimati"/>
                <w:sz w:val="16"/>
                <w:szCs w:val="16"/>
                <w:cs/>
              </w:rPr>
              <w:t>868।40</w:t>
            </w:r>
            <w:r w:rsidRPr="004D20C2">
              <w:rPr>
                <w:rFonts w:cs="Kalimati"/>
                <w:sz w:val="16"/>
                <w:szCs w:val="16"/>
              </w:rPr>
              <w:t xml:space="preserve">, </w:t>
            </w:r>
            <w:r w:rsidRPr="004D20C2">
              <w:rPr>
                <w:rFonts w:cs="Kalimati"/>
                <w:sz w:val="16"/>
                <w:szCs w:val="16"/>
                <w:cs/>
              </w:rPr>
              <w:t>उपभोक्ताले बेहोर्ने रु. 6</w:t>
            </w:r>
            <w:r w:rsidRPr="004D20C2">
              <w:rPr>
                <w:rFonts w:cs="Kalimati"/>
                <w:sz w:val="16"/>
                <w:szCs w:val="16"/>
              </w:rPr>
              <w:t>,</w:t>
            </w:r>
            <w:r w:rsidRPr="004D20C2">
              <w:rPr>
                <w:rFonts w:cs="Kalimati"/>
                <w:sz w:val="16"/>
                <w:szCs w:val="16"/>
                <w:cs/>
              </w:rPr>
              <w:t>93</w:t>
            </w:r>
            <w:r w:rsidRPr="004D20C2">
              <w:rPr>
                <w:rFonts w:cs="Kalimati"/>
                <w:sz w:val="16"/>
                <w:szCs w:val="16"/>
              </w:rPr>
              <w:t>,</w:t>
            </w:r>
            <w:r w:rsidRPr="004D20C2">
              <w:rPr>
                <w:rFonts w:cs="Kalimati"/>
                <w:sz w:val="16"/>
                <w:szCs w:val="16"/>
                <w:cs/>
              </w:rPr>
              <w:t>868।40</w:t>
            </w:r>
            <w:r w:rsidRPr="004D20C2">
              <w:rPr>
                <w:rFonts w:cs="Kalimati"/>
                <w:sz w:val="16"/>
                <w:szCs w:val="16"/>
              </w:rPr>
              <w:t xml:space="preserve">, </w:t>
            </w:r>
            <w:r w:rsidRPr="004D20C2">
              <w:rPr>
                <w:rFonts w:cs="Kalimati"/>
                <w:sz w:val="16"/>
                <w:szCs w:val="16"/>
                <w:cs/>
              </w:rPr>
              <w:t>नगरपालिकाबाट विनियोजित रु. 22</w:t>
            </w:r>
            <w:r w:rsidRPr="004D20C2">
              <w:rPr>
                <w:rFonts w:cs="Kalimati"/>
                <w:sz w:val="16"/>
                <w:szCs w:val="16"/>
              </w:rPr>
              <w:t>,</w:t>
            </w:r>
            <w:r w:rsidRPr="004D20C2">
              <w:rPr>
                <w:rFonts w:cs="Kalimati"/>
                <w:sz w:val="16"/>
                <w:szCs w:val="16"/>
                <w:cs/>
              </w:rPr>
              <w:t>00</w:t>
            </w:r>
            <w:r w:rsidRPr="004D20C2">
              <w:rPr>
                <w:rFonts w:cs="Kalimati"/>
                <w:sz w:val="16"/>
                <w:szCs w:val="16"/>
              </w:rPr>
              <w:t>,</w:t>
            </w:r>
            <w:r w:rsidRPr="004D20C2">
              <w:rPr>
                <w:rFonts w:cs="Kalimati"/>
                <w:sz w:val="16"/>
                <w:szCs w:val="16"/>
                <w:cs/>
              </w:rPr>
              <w:t>000।-</w:t>
            </w:r>
            <w:r w:rsidRPr="004D20C2">
              <w:rPr>
                <w:rFonts w:cs="Kalimati"/>
                <w:sz w:val="16"/>
                <w:szCs w:val="16"/>
              </w:rPr>
              <w:t xml:space="preserve">, </w:t>
            </w:r>
            <w:r w:rsidRPr="004D20C2">
              <w:rPr>
                <w:rFonts w:cs="Kalimati"/>
                <w:sz w:val="16"/>
                <w:szCs w:val="16"/>
                <w:cs/>
              </w:rPr>
              <w:t>कन्टेनजेन्सी रु. 1</w:t>
            </w:r>
            <w:r w:rsidRPr="004D20C2">
              <w:rPr>
                <w:rFonts w:cs="Kalimati"/>
                <w:sz w:val="16"/>
                <w:szCs w:val="16"/>
              </w:rPr>
              <w:t>,</w:t>
            </w:r>
            <w:r w:rsidRPr="004D20C2">
              <w:rPr>
                <w:rFonts w:cs="Kalimati"/>
                <w:sz w:val="16"/>
                <w:szCs w:val="16"/>
                <w:cs/>
              </w:rPr>
              <w:t>10</w:t>
            </w:r>
            <w:r w:rsidRPr="004D20C2">
              <w:rPr>
                <w:rFonts w:cs="Kalimati"/>
                <w:sz w:val="16"/>
                <w:szCs w:val="16"/>
              </w:rPr>
              <w:t>,</w:t>
            </w:r>
            <w:r w:rsidRPr="004D20C2">
              <w:rPr>
                <w:rFonts w:cs="Kalimati"/>
                <w:sz w:val="16"/>
                <w:szCs w:val="16"/>
                <w:cs/>
              </w:rPr>
              <w:t>000।- खुद भुक्तानी हुने लागत रु. 20</w:t>
            </w:r>
            <w:r w:rsidRPr="004D20C2">
              <w:rPr>
                <w:rFonts w:cs="Kalimati"/>
                <w:sz w:val="16"/>
                <w:szCs w:val="16"/>
              </w:rPr>
              <w:t>,</w:t>
            </w:r>
            <w:r w:rsidRPr="004D20C2">
              <w:rPr>
                <w:rFonts w:cs="Kalimati"/>
                <w:sz w:val="16"/>
                <w:szCs w:val="16"/>
                <w:cs/>
              </w:rPr>
              <w:t>90</w:t>
            </w:r>
            <w:r w:rsidRPr="004D20C2">
              <w:rPr>
                <w:rFonts w:cs="Kalimati"/>
                <w:sz w:val="16"/>
                <w:szCs w:val="16"/>
              </w:rPr>
              <w:t>,</w:t>
            </w:r>
            <w:r w:rsidRPr="004D20C2">
              <w:rPr>
                <w:rFonts w:cs="Kalimati"/>
                <w:sz w:val="16"/>
                <w:szCs w:val="16"/>
                <w:cs/>
              </w:rPr>
              <w:t>000।</w:t>
            </w:r>
            <w:r w:rsidRPr="004D20C2">
              <w:rPr>
                <w:rFonts w:cs="Kalimati"/>
                <w:sz w:val="16"/>
                <w:szCs w:val="16"/>
              </w:rPr>
              <w:t xml:space="preserve">– </w:t>
            </w:r>
            <w:r w:rsidRPr="004D20C2">
              <w:rPr>
                <w:rFonts w:cs="Kalimati"/>
                <w:sz w:val="16"/>
                <w:szCs w:val="16"/>
                <w:cs/>
              </w:rPr>
              <w:t>रहेको इन्जिनियर महेश सिंह कठायतले चेक गरी निमित्त प्रमुख प्रमुख प्रशासकीय अधिकृ</w:t>
            </w:r>
            <w:r w:rsidRPr="004D20C2">
              <w:rPr>
                <w:rFonts w:cs="Kalimati" w:hint="cs"/>
                <w:sz w:val="16"/>
                <w:szCs w:val="16"/>
                <w:cs/>
              </w:rPr>
              <w:t>त</w:t>
            </w:r>
            <w:r w:rsidRPr="004D20C2">
              <w:rPr>
                <w:rFonts w:cs="Kalimati"/>
                <w:sz w:val="16"/>
                <w:szCs w:val="16"/>
                <w:cs/>
              </w:rPr>
              <w:t xml:space="preserve"> ललितजङ्ग मल्लले स्विकृत गरेको</w:t>
            </w:r>
            <w:r w:rsidRPr="004D20C2">
              <w:rPr>
                <w:rFonts w:cs="Kalimati" w:hint="cs"/>
                <w:sz w:val="16"/>
                <w:szCs w:val="16"/>
                <w:cs/>
              </w:rPr>
              <w:t xml:space="preserve"> तथ्य</w:t>
            </w:r>
            <w:r w:rsidRPr="004D20C2">
              <w:rPr>
                <w:rFonts w:cs="Kalimati"/>
                <w:sz w:val="16"/>
                <w:szCs w:val="16"/>
                <w:cs/>
              </w:rPr>
              <w:t xml:space="preserve">  </w:t>
            </w:r>
            <w:r w:rsidRPr="004D20C2">
              <w:rPr>
                <w:rFonts w:cs="Kalimati"/>
                <w:sz w:val="16"/>
                <w:szCs w:val="16"/>
              </w:rPr>
              <w:t xml:space="preserve">Summary of Cost </w:t>
            </w:r>
            <w:r w:rsidRPr="004D20C2">
              <w:rPr>
                <w:rFonts w:cs="Kalimati" w:hint="cs"/>
                <w:sz w:val="16"/>
                <w:szCs w:val="16"/>
                <w:cs/>
              </w:rPr>
              <w:t>बाट</w:t>
            </w:r>
            <w:r w:rsidRPr="004D20C2">
              <w:rPr>
                <w:rFonts w:cs="Kalimati"/>
                <w:sz w:val="16"/>
                <w:szCs w:val="16"/>
                <w:cs/>
              </w:rPr>
              <w:t xml:space="preserve"> देखिन्छ भने छायाँनाथ रारा नगरपालिका वडा नं. 7 को बिसौनी देखि किउरी सम्म सडक निर्माण कार्यमा </w:t>
            </w:r>
            <w:r w:rsidRPr="004D20C2">
              <w:rPr>
                <w:rFonts w:cs="Kalimati"/>
                <w:sz w:val="16"/>
                <w:szCs w:val="16"/>
              </w:rPr>
              <w:t xml:space="preserve">Ordinary Soil </w:t>
            </w:r>
            <w:r w:rsidRPr="004D20C2">
              <w:rPr>
                <w:rFonts w:cs="Kalimati"/>
                <w:sz w:val="16"/>
                <w:szCs w:val="16"/>
                <w:cs/>
              </w:rPr>
              <w:t>1332.40</w:t>
            </w:r>
            <w:r w:rsidRPr="004D20C2">
              <w:rPr>
                <w:rFonts w:cs="Kalimati"/>
                <w:sz w:val="16"/>
                <w:szCs w:val="16"/>
              </w:rPr>
              <w:t>m^</w:t>
            </w:r>
            <w:r w:rsidRPr="004D20C2">
              <w:rPr>
                <w:rFonts w:cs="Kalimati"/>
                <w:sz w:val="16"/>
                <w:szCs w:val="16"/>
                <w:cs/>
              </w:rPr>
              <w:t>3</w:t>
            </w:r>
            <w:r w:rsidRPr="004D20C2">
              <w:rPr>
                <w:rFonts w:cs="Kalimati"/>
                <w:sz w:val="16"/>
                <w:szCs w:val="16"/>
              </w:rPr>
              <w:t xml:space="preserve">, Hard Soil </w:t>
            </w:r>
            <w:r w:rsidRPr="004D20C2">
              <w:rPr>
                <w:rFonts w:cs="Kalimati"/>
                <w:sz w:val="16"/>
                <w:szCs w:val="16"/>
                <w:cs/>
              </w:rPr>
              <w:t>532.96</w:t>
            </w:r>
            <w:r w:rsidRPr="004D20C2">
              <w:rPr>
                <w:rFonts w:cs="Kalimati"/>
                <w:sz w:val="16"/>
                <w:szCs w:val="16"/>
              </w:rPr>
              <w:t>m^</w:t>
            </w:r>
            <w:r w:rsidRPr="004D20C2">
              <w:rPr>
                <w:rFonts w:cs="Kalimati"/>
                <w:sz w:val="16"/>
                <w:szCs w:val="16"/>
                <w:cs/>
              </w:rPr>
              <w:t>3</w:t>
            </w:r>
            <w:r w:rsidRPr="004D20C2">
              <w:rPr>
                <w:rFonts w:cs="Kalimati"/>
                <w:sz w:val="16"/>
                <w:szCs w:val="16"/>
              </w:rPr>
              <w:t xml:space="preserve">, Soft Rock </w:t>
            </w:r>
            <w:r w:rsidRPr="004D20C2">
              <w:rPr>
                <w:rFonts w:cs="Kalimati"/>
                <w:sz w:val="16"/>
                <w:szCs w:val="16"/>
                <w:cs/>
              </w:rPr>
              <w:t>532.96</w:t>
            </w:r>
            <w:r w:rsidRPr="004D20C2">
              <w:rPr>
                <w:rFonts w:cs="Kalimati"/>
                <w:sz w:val="16"/>
                <w:szCs w:val="16"/>
              </w:rPr>
              <w:t>m^</w:t>
            </w:r>
            <w:r w:rsidRPr="004D20C2">
              <w:rPr>
                <w:rFonts w:cs="Kalimati"/>
                <w:sz w:val="16"/>
                <w:szCs w:val="16"/>
                <w:cs/>
              </w:rPr>
              <w:t>3</w:t>
            </w:r>
            <w:r w:rsidRPr="004D20C2">
              <w:rPr>
                <w:rFonts w:cs="Kalimati"/>
                <w:sz w:val="16"/>
                <w:szCs w:val="16"/>
              </w:rPr>
              <w:t xml:space="preserve">, Medium Rock </w:t>
            </w:r>
            <w:r w:rsidRPr="004D20C2">
              <w:rPr>
                <w:rFonts w:cs="Kalimati"/>
                <w:sz w:val="16"/>
                <w:szCs w:val="16"/>
                <w:cs/>
              </w:rPr>
              <w:t>133.24</w:t>
            </w:r>
            <w:r w:rsidRPr="004D20C2">
              <w:rPr>
                <w:rFonts w:cs="Kalimati"/>
                <w:sz w:val="16"/>
                <w:szCs w:val="16"/>
              </w:rPr>
              <w:t>m^</w:t>
            </w:r>
            <w:r w:rsidRPr="004D20C2">
              <w:rPr>
                <w:rFonts w:cs="Kalimati"/>
                <w:sz w:val="16"/>
                <w:szCs w:val="16"/>
                <w:cs/>
              </w:rPr>
              <w:t xml:space="preserve">3 र </w:t>
            </w:r>
            <w:r w:rsidRPr="004D20C2">
              <w:rPr>
                <w:rFonts w:cs="Kalimati"/>
                <w:sz w:val="16"/>
                <w:szCs w:val="16"/>
              </w:rPr>
              <w:t xml:space="preserve">Hard Rock </w:t>
            </w:r>
            <w:r w:rsidRPr="004D20C2">
              <w:rPr>
                <w:rFonts w:cs="Kalimati"/>
                <w:sz w:val="16"/>
                <w:szCs w:val="16"/>
                <w:cs/>
              </w:rPr>
              <w:t xml:space="preserve">133.24 </w:t>
            </w:r>
            <w:r w:rsidRPr="004D20C2">
              <w:rPr>
                <w:rFonts w:cs="Kalimati"/>
                <w:sz w:val="16"/>
                <w:szCs w:val="16"/>
              </w:rPr>
              <w:t>m^</w:t>
            </w:r>
            <w:r w:rsidRPr="004D20C2">
              <w:rPr>
                <w:rFonts w:cs="Kalimati"/>
                <w:sz w:val="16"/>
                <w:szCs w:val="16"/>
                <w:cs/>
              </w:rPr>
              <w:t>3 बराबर रु. 29</w:t>
            </w:r>
            <w:r w:rsidRPr="004D20C2">
              <w:rPr>
                <w:rFonts w:cs="Kalimati"/>
                <w:sz w:val="16"/>
                <w:szCs w:val="16"/>
              </w:rPr>
              <w:t>,</w:t>
            </w:r>
            <w:r w:rsidRPr="004D20C2">
              <w:rPr>
                <w:rFonts w:cs="Kalimati"/>
                <w:sz w:val="16"/>
                <w:szCs w:val="16"/>
                <w:cs/>
              </w:rPr>
              <w:t>09</w:t>
            </w:r>
            <w:r w:rsidRPr="004D20C2">
              <w:rPr>
                <w:rFonts w:cs="Kalimati"/>
                <w:sz w:val="16"/>
                <w:szCs w:val="16"/>
              </w:rPr>
              <w:t>,</w:t>
            </w:r>
            <w:r w:rsidRPr="004D20C2">
              <w:rPr>
                <w:rFonts w:cs="Kalimati"/>
                <w:sz w:val="16"/>
                <w:szCs w:val="16"/>
                <w:cs/>
              </w:rPr>
              <w:t>961।60 को कार्यसम्पन्न प्रतिवेदन रहेको देखिन्छ।</w:t>
            </w:r>
            <w:r w:rsidRPr="004D20C2">
              <w:rPr>
                <w:rFonts w:cs="Kalimati" w:hint="cs"/>
                <w:sz w:val="16"/>
                <w:szCs w:val="16"/>
                <w:cs/>
              </w:rPr>
              <w:t>मिति २०७५/०२/३० मा उपभोक्ता समितिको अध्यक्ष राम प्यारी शाहीलाई रु.६,८९,७०० पेश्की दिएको र मिति २०७५/०४/२५ मा पेश्की फर्र्छौट गरी अन्तिम किस्ता भुक्तानी वापत रु.१४,००,३०।</w:t>
            </w:r>
            <w:r w:rsidRPr="004D20C2">
              <w:rPr>
                <w:rFonts w:cs="Kalimati"/>
                <w:sz w:val="16"/>
                <w:szCs w:val="16"/>
                <w:cs/>
              </w:rPr>
              <w:t>–</w:t>
            </w:r>
            <w:r w:rsidRPr="004D20C2">
              <w:rPr>
                <w:rFonts w:cs="Kalimati" w:hint="cs"/>
                <w:sz w:val="16"/>
                <w:szCs w:val="16"/>
                <w:cs/>
              </w:rPr>
              <w:t xml:space="preserve"> वडा सदस्य पशुपति शाहीले बुझेको गोश्वारा भौचरहरु रहेको देखिन्छ।</w:t>
            </w:r>
            <w:r w:rsidRPr="004D20C2">
              <w:rPr>
                <w:rFonts w:cs="Kalimati"/>
                <w:sz w:val="16"/>
                <w:szCs w:val="16"/>
                <w:cs/>
              </w:rPr>
              <w:t xml:space="preserve"> मिति २०७7।10।06 गते र मिति 2079/02/13 गतेको अख्तियार दुरुपयोग अनुसन्धान आयोगको कार्यालय</w:t>
            </w:r>
            <w:r w:rsidRPr="004D20C2">
              <w:rPr>
                <w:rFonts w:cs="Kalimati" w:hint="cs"/>
                <w:sz w:val="16"/>
                <w:szCs w:val="16"/>
                <w:cs/>
              </w:rPr>
              <w:t xml:space="preserve"> सुर्खेत</w:t>
            </w:r>
            <w:r w:rsidRPr="004D20C2">
              <w:rPr>
                <w:rFonts w:cs="Kalimati"/>
                <w:sz w:val="16"/>
                <w:szCs w:val="16"/>
                <w:cs/>
              </w:rPr>
              <w:t xml:space="preserve">को स्थलगत नापजाँच तथा प्राविधिक सहितको </w:t>
            </w:r>
            <w:r w:rsidRPr="004D20C2">
              <w:rPr>
                <w:rFonts w:cs="Kalimati" w:hint="cs"/>
                <w:sz w:val="16"/>
                <w:szCs w:val="16"/>
                <w:cs/>
              </w:rPr>
              <w:t>सब-इन्जिनियर रेशम बहादुर वली,सि.डि.इ.लक्ष्मी प्रसाद भण्डारी समेतको</w:t>
            </w:r>
            <w:r w:rsidRPr="004D20C2">
              <w:rPr>
                <w:rFonts w:cs="Kalimati"/>
                <w:sz w:val="16"/>
                <w:szCs w:val="16"/>
                <w:cs/>
              </w:rPr>
              <w:t xml:space="preserve"> प्रतिवेदनमा उक्त योजनाको निर्माण कार्य स्टिमेट</w:t>
            </w:r>
            <w:r w:rsidRPr="004D20C2">
              <w:rPr>
                <w:rFonts w:cs="Kalimati"/>
                <w:sz w:val="16"/>
                <w:szCs w:val="16"/>
              </w:rPr>
              <w:t>,</w:t>
            </w:r>
            <w:r w:rsidRPr="004D20C2">
              <w:rPr>
                <w:rFonts w:cs="Kalimati"/>
                <w:sz w:val="16"/>
                <w:szCs w:val="16"/>
                <w:cs/>
              </w:rPr>
              <w:t xml:space="preserve">नापी किताव र कार्य सम्पन्न प्रतिवेदनमा उल्लेख भए अनुसारको नाप र परिमाणमा सम्पन्न भएको देखिदैन </w:t>
            </w:r>
            <w:r w:rsidRPr="004D20C2">
              <w:rPr>
                <w:rFonts w:cs="Kalimati" w:hint="cs"/>
                <w:sz w:val="16"/>
                <w:szCs w:val="16"/>
                <w:cs/>
              </w:rPr>
              <w:t>भनी दुवै प्रतिवेदमा कम काम भएको देखिन्छ।</w:t>
            </w:r>
            <w:r w:rsidRPr="004D20C2">
              <w:rPr>
                <w:rFonts w:cs="Kalimati"/>
                <w:sz w:val="16"/>
                <w:szCs w:val="16"/>
                <w:cs/>
              </w:rPr>
              <w:t>उक्त</w:t>
            </w:r>
            <w:r w:rsidRPr="004D20C2">
              <w:rPr>
                <w:rFonts w:cs="Kalimati" w:hint="cs"/>
                <w:sz w:val="16"/>
                <w:szCs w:val="16"/>
                <w:cs/>
              </w:rPr>
              <w:t xml:space="preserve"> प्रतिवेदनको</w:t>
            </w:r>
            <w:r w:rsidRPr="004D20C2">
              <w:rPr>
                <w:rFonts w:cs="Kalimati"/>
                <w:sz w:val="16"/>
                <w:szCs w:val="16"/>
                <w:cs/>
              </w:rPr>
              <w:t xml:space="preserve"> व्यहोरालाई प्रतिवेदकहरु रेशम बहादुर वली</w:t>
            </w:r>
            <w:r w:rsidRPr="004D20C2">
              <w:rPr>
                <w:rFonts w:cs="Kalimati"/>
                <w:sz w:val="16"/>
                <w:szCs w:val="16"/>
              </w:rPr>
              <w:t>,</w:t>
            </w:r>
            <w:r w:rsidRPr="004D20C2">
              <w:rPr>
                <w:rFonts w:cs="Kalimati"/>
                <w:sz w:val="16"/>
                <w:szCs w:val="16"/>
                <w:cs/>
              </w:rPr>
              <w:t>भेषराज रिजाल</w:t>
            </w:r>
            <w:r w:rsidRPr="004D20C2">
              <w:rPr>
                <w:rFonts w:cs="Kalimati"/>
                <w:sz w:val="16"/>
                <w:szCs w:val="16"/>
              </w:rPr>
              <w:t>,</w:t>
            </w:r>
            <w:r w:rsidRPr="004D20C2">
              <w:rPr>
                <w:rFonts w:cs="Kalimati"/>
                <w:sz w:val="16"/>
                <w:szCs w:val="16"/>
                <w:cs/>
              </w:rPr>
              <w:t>पूर्ण बहादुर गुरुङ्ग र लक्ष्मी प्रसाद भण्डारी समेत</w:t>
            </w:r>
            <w:r w:rsidRPr="004D20C2">
              <w:rPr>
                <w:rFonts w:cs="Kalimati" w:hint="cs"/>
                <w:sz w:val="16"/>
                <w:szCs w:val="16"/>
                <w:cs/>
              </w:rPr>
              <w:t>ले समर्थित हुनेगरी</w:t>
            </w:r>
            <w:r w:rsidRPr="004D20C2">
              <w:rPr>
                <w:rFonts w:cs="Kalimati"/>
                <w:sz w:val="16"/>
                <w:szCs w:val="16"/>
                <w:cs/>
              </w:rPr>
              <w:t xml:space="preserve"> </w:t>
            </w:r>
            <w:r w:rsidRPr="004D20C2">
              <w:rPr>
                <w:rFonts w:cs="Kalimati" w:hint="cs"/>
                <w:sz w:val="16"/>
                <w:szCs w:val="16"/>
                <w:cs/>
              </w:rPr>
              <w:t xml:space="preserve">उक्त प्रतिवेदनको व्यहोरा र सोमा भएको सहिछापसमेत  मेरो हो भनी </w:t>
            </w:r>
            <w:r w:rsidRPr="004D20C2">
              <w:rPr>
                <w:rFonts w:cs="Kalimati"/>
                <w:sz w:val="16"/>
                <w:szCs w:val="16"/>
                <w:cs/>
              </w:rPr>
              <w:t xml:space="preserve">अदालत समक्ष बकपत्र </w:t>
            </w:r>
            <w:r w:rsidRPr="004D20C2">
              <w:rPr>
                <w:rFonts w:cs="Kalimati" w:hint="cs"/>
                <w:sz w:val="16"/>
                <w:szCs w:val="16"/>
                <w:cs/>
              </w:rPr>
              <w:t xml:space="preserve"> गरेको देखिन्छ।उल्लिखित</w:t>
            </w:r>
            <w:r w:rsidRPr="004D20C2">
              <w:rPr>
                <w:rFonts w:cs="Kalimati"/>
                <w:sz w:val="16"/>
                <w:szCs w:val="16"/>
                <w:cs/>
              </w:rPr>
              <w:t xml:space="preserve"> मिसिल संलग्न </w:t>
            </w:r>
            <w:r w:rsidRPr="004D20C2">
              <w:rPr>
                <w:rFonts w:cs="Kalimati" w:hint="cs"/>
                <w:sz w:val="16"/>
                <w:szCs w:val="16"/>
                <w:cs/>
              </w:rPr>
              <w:t xml:space="preserve">सवुद </w:t>
            </w:r>
            <w:r w:rsidRPr="004D20C2">
              <w:rPr>
                <w:rFonts w:cs="Kalimati"/>
                <w:sz w:val="16"/>
                <w:szCs w:val="16"/>
                <w:cs/>
              </w:rPr>
              <w:t xml:space="preserve">प्रमाणहरुले प्रतिवादीहरुले </w:t>
            </w:r>
            <w:r w:rsidRPr="004D20C2">
              <w:rPr>
                <w:rFonts w:cs="Kalimati" w:hint="cs"/>
                <w:sz w:val="16"/>
                <w:szCs w:val="16"/>
                <w:cs/>
              </w:rPr>
              <w:t>वास्तविक रुपमा भएको कार्य भन्दा बढी नभए नगरेको १५४९.०५ घनमिटर बराबरको रु.२२,३६,४८२।</w:t>
            </w:r>
            <w:r w:rsidRPr="004D20C2">
              <w:rPr>
                <w:rFonts w:cs="Kalimati"/>
                <w:sz w:val="16"/>
                <w:szCs w:val="16"/>
                <w:cs/>
              </w:rPr>
              <w:t>–</w:t>
            </w:r>
            <w:r w:rsidRPr="004D20C2">
              <w:rPr>
                <w:rFonts w:cs="Kalimati" w:hint="cs"/>
                <w:sz w:val="16"/>
                <w:szCs w:val="16"/>
                <w:cs/>
              </w:rPr>
              <w:t xml:space="preserve"> को कार्यसमेत भएको भनी गलत नापी किताव,कार्य सम्पन्न प्रतिवेदन बनाई भुक्तानीको लागि सिफारिस गरी भुक्तानी दिने लिने कार्य गरेको पुष्टि</w:t>
            </w:r>
            <w:r w:rsidRPr="004D20C2">
              <w:rPr>
                <w:rFonts w:cs="Kalimati"/>
                <w:sz w:val="16"/>
                <w:szCs w:val="16"/>
                <w:cs/>
              </w:rPr>
              <w:t xml:space="preserve"> भई रहेको अवस्थमा उक्त प्रमाणहरुको मुल्याङ्कन नगरी भएको उक्त फैसला त्रुटि पूर्ण देखि</w:t>
            </w:r>
            <w:r w:rsidRPr="004D20C2">
              <w:rPr>
                <w:rFonts w:cs="Kalimati" w:hint="cs"/>
                <w:sz w:val="16"/>
                <w:szCs w:val="16"/>
                <w:cs/>
              </w:rPr>
              <w:t>ं</w:t>
            </w:r>
            <w:r w:rsidRPr="004D20C2">
              <w:rPr>
                <w:rFonts w:cs="Kalimati"/>
                <w:sz w:val="16"/>
                <w:szCs w:val="16"/>
                <w:cs/>
              </w:rPr>
              <w:t>दा बदर भागी छ।</w:t>
            </w:r>
          </w:p>
          <w:p w14:paraId="15E9697B" w14:textId="105696B4" w:rsidR="004D20C2" w:rsidRPr="004D20C2" w:rsidRDefault="004D20C2" w:rsidP="006C779D">
            <w:pPr>
              <w:pStyle w:val="ListParagraph"/>
              <w:numPr>
                <w:ilvl w:val="0"/>
                <w:numId w:val="2"/>
              </w:numPr>
              <w:spacing w:after="0" w:line="240" w:lineRule="auto"/>
              <w:ind w:left="72" w:hanging="90"/>
              <w:jc w:val="both"/>
              <w:rPr>
                <w:rFonts w:cs="Kalimati"/>
                <w:sz w:val="16"/>
                <w:szCs w:val="16"/>
              </w:rPr>
            </w:pPr>
            <w:r w:rsidRPr="004D20C2">
              <w:rPr>
                <w:rFonts w:cs="Kalimati" w:hint="cs"/>
                <w:sz w:val="16"/>
                <w:szCs w:val="16"/>
                <w:cs/>
              </w:rPr>
              <w:t xml:space="preserve">आयोगले उक्त स्थलगत </w:t>
            </w:r>
            <w:r w:rsidRPr="004D20C2">
              <w:rPr>
                <w:rFonts w:ascii="Preeti" w:hAnsi="Preeti" w:cs="Kalimati" w:hint="cs"/>
                <w:sz w:val="16"/>
                <w:szCs w:val="16"/>
                <w:cs/>
              </w:rPr>
              <w:t>नापजाँच</w:t>
            </w:r>
            <w:r w:rsidRPr="004D20C2">
              <w:rPr>
                <w:rFonts w:cs="Kalimati" w:hint="cs"/>
                <w:sz w:val="16"/>
                <w:szCs w:val="16"/>
                <w:cs/>
              </w:rPr>
              <w:t xml:space="preserve"> गर्दा अख्तियार दुरुपयोग अनुसन्धान आयोगको कार्यविधि,२०७८ को दफा २३ (३) (ग) उल्लेखित कार्यविधि अनुसार स्थलगत निरिक्षण वा प्राविधिक जाँचबुझ गर्नुपर्ने भए अनुसूची-६ को ढाँचामा प्रतिवेदन तयार गर्ने गर्न लगाउने उल्लेख भएकोमा सो अनुसूचीको  नोटको बुँदा नं. २ अनुसार स्थलगत निरिक्षणका गर्दा नापजाँच गरी नापी किताव तयार गर्ने प्राविधिक कर्मचारी तथा उपभोक्ता समितिलाई रोहवरमा राखेको देखिदैन भन्ने आधारको सन्दर्भमा हेर्दा,उक्त</w:t>
            </w:r>
            <w:r w:rsidRPr="004D20C2">
              <w:rPr>
                <w:rFonts w:ascii="Preeti" w:hAnsi="Preeti" w:cs="Kalimati" w:hint="cs"/>
                <w:sz w:val="16"/>
                <w:szCs w:val="16"/>
                <w:cs/>
              </w:rPr>
              <w:t xml:space="preserve"> छायाँनाथ रारा गाउँपालिका उप-प्रमुख सुन्तला रोकाय, इन्जिनियर महेश सिंह कठायत लगायत सबै प्रतिवादीहरुले साइडमा अनुगमन,निरिक्षणमा नै नगएको भनी अनुसन्धान तथा अदालतमा बयान गरेको देखिन्छ।यसरी नगरपालिकामा नै बसी नभए नगरेको कार्य समेत नापि कितावमा चढाइ झुठ्ठा विल भरपाइ समेत बनाएको भन्ने  निज प्रतिवादीहरु कै बयानले पुष्टि गरेको देखिन्छ।भ्रष्टाचार निवारण ऐन,२०५९ मा भ्रष्टाचारका कसूरमा अनुसन्धान र अभियोजन गर्ने हदम्याद समेत नरहेको </w:t>
            </w:r>
            <w:r w:rsidRPr="004D20C2">
              <w:rPr>
                <w:rFonts w:ascii="Preeti" w:hAnsi="Preeti" w:cs="Kalimati" w:hint="cs"/>
                <w:sz w:val="16"/>
                <w:szCs w:val="16"/>
                <w:cs/>
              </w:rPr>
              <w:lastRenderedPageBreak/>
              <w:t>र अख्तियार दुरुपयोग अनुसन्धान आयोगको कार्यालय सुर्खेतबाट गएको स्थलगत अनुगमनको लागि गएको प्राविधिक सहितको टोलिको प्रतिवेदनमा कार्य सम्पन्न देखि अनुगमनको लागि स्थलगत जाँदाको समयावधिमा कुनै दैवी प्रकोप,वरपरको वातावरण समेतले प्रभाव नपारेको भनी प्रतिवेदनमा समेत उल्लेख गरेको देखिन्छ।अख्तियार दुरुपयोग अनुसन्धान आयोगको कार्यालयबाट गएको स्थलगत अनुगमन प्रतिवेदनमा साइडमा नै नगएका प्राविधिक कर्मचारी तथा उपभोक्ता समितिका सदस्यलाई रोहवरमा नराखे कै आधारमा मिसिल संलग्न अन्य प्रमाणहरुले प्रतिवादीहरुले</w:t>
            </w:r>
            <w:r w:rsidRPr="004D20C2">
              <w:rPr>
                <w:rFonts w:ascii="Kokila" w:hAnsi="Kokila" w:cs="Kalimati" w:hint="cs"/>
                <w:sz w:val="16"/>
                <w:szCs w:val="16"/>
                <w:cs/>
              </w:rPr>
              <w:t xml:space="preserve"> नभए नगरेको कार्य समेत नापी कितावमा चढाई तथा चढाउन लगाई गलत नापी किताव,कार्यसम्पन्न प्रतिवेदन र उपभोक्ता समितिको विल तयार गरी गर्न लगाई गैरकानूनी लाभ लिने</w:t>
            </w:r>
            <w:r w:rsidRPr="004D20C2">
              <w:rPr>
                <w:rFonts w:ascii="Preeti" w:hAnsi="Preeti" w:cs="Kalimati" w:hint="cs"/>
                <w:sz w:val="16"/>
                <w:szCs w:val="16"/>
                <w:cs/>
              </w:rPr>
              <w:t xml:space="preserve">  बदनियत राखि </w:t>
            </w:r>
            <w:r w:rsidRPr="004D20C2">
              <w:rPr>
                <w:rFonts w:cs="Kalimati" w:hint="cs"/>
                <w:sz w:val="16"/>
                <w:szCs w:val="16"/>
                <w:cs/>
              </w:rPr>
              <w:t xml:space="preserve">आरोपित कसुर गरेको मिसिल संलग्न सवुद प्रमाणबाट पुष्टि भई रहेको अवस्थामा  </w:t>
            </w:r>
            <w:r w:rsidRPr="004D20C2">
              <w:rPr>
                <w:rFonts w:ascii="Kokila" w:hAnsi="Kokila" w:cs="Kalimati"/>
                <w:sz w:val="16"/>
                <w:szCs w:val="16"/>
                <w:cs/>
                <w:lang w:bidi="hi-IN"/>
              </w:rPr>
              <w:t>उक्त प्रमाणहरुको मुल्याङ्गकन नै नगरी भएको उल्ल</w:t>
            </w:r>
            <w:r w:rsidRPr="004D20C2">
              <w:rPr>
                <w:rFonts w:ascii="Kokila" w:hAnsi="Kokila" w:cs="Kalimati" w:hint="cs"/>
                <w:sz w:val="16"/>
                <w:szCs w:val="16"/>
                <w:cs/>
              </w:rPr>
              <w:t>ि</w:t>
            </w:r>
            <w:r w:rsidRPr="004D20C2">
              <w:rPr>
                <w:rFonts w:ascii="Kokila" w:hAnsi="Kokila" w:cs="Kalimati"/>
                <w:sz w:val="16"/>
                <w:szCs w:val="16"/>
                <w:cs/>
                <w:lang w:bidi="hi-IN"/>
              </w:rPr>
              <w:t xml:space="preserve">खित फैसला </w:t>
            </w:r>
            <w:r w:rsidRPr="004D20C2">
              <w:rPr>
                <w:rFonts w:ascii="Kokila" w:hAnsi="Kokila" w:cs="Kalimati" w:hint="cs"/>
                <w:sz w:val="16"/>
                <w:szCs w:val="16"/>
                <w:cs/>
              </w:rPr>
              <w:t>प्रमाण मुल्याङ्कनको</w:t>
            </w:r>
            <w:r w:rsidRPr="004D20C2">
              <w:rPr>
                <w:rFonts w:ascii="Kokila" w:hAnsi="Kokila" w:cs="Kalimati"/>
                <w:sz w:val="16"/>
                <w:szCs w:val="16"/>
                <w:cs/>
                <w:lang w:bidi="hi-IN"/>
              </w:rPr>
              <w:t xml:space="preserve"> रोहमा त्रुटि पूर्ण रही बदर भागी छ।</w:t>
            </w:r>
          </w:p>
          <w:p w14:paraId="72703EFA" w14:textId="01F5C85C" w:rsidR="004D20C2" w:rsidRPr="004D20C2" w:rsidRDefault="004D20C2" w:rsidP="006C779D">
            <w:pPr>
              <w:pStyle w:val="ListParagraph"/>
              <w:numPr>
                <w:ilvl w:val="0"/>
                <w:numId w:val="2"/>
              </w:numPr>
              <w:tabs>
                <w:tab w:val="left" w:pos="9720"/>
              </w:tabs>
              <w:spacing w:after="0" w:line="240" w:lineRule="auto"/>
              <w:ind w:left="72" w:right="450" w:hanging="270"/>
              <w:jc w:val="both"/>
              <w:rPr>
                <w:rFonts w:ascii="Yatra One" w:eastAsia="Times New Roman" w:hAnsi="Yatra One" w:cs="Kalimati"/>
                <w:color w:val="000000"/>
                <w:sz w:val="16"/>
                <w:szCs w:val="16"/>
              </w:rPr>
            </w:pPr>
            <w:r w:rsidRPr="004D20C2">
              <w:rPr>
                <w:rFonts w:ascii="Yatra One" w:eastAsia="Times New Roman" w:hAnsi="Yatra One" w:cs="Kalimati" w:hint="cs"/>
                <w:color w:val="000000"/>
                <w:sz w:val="16"/>
                <w:szCs w:val="16"/>
                <w:cs/>
              </w:rPr>
              <w:t xml:space="preserve">प्रतिवादीहरुले </w:t>
            </w:r>
            <w:r w:rsidRPr="004D20C2">
              <w:rPr>
                <w:rFonts w:cs="Kalimati" w:hint="cs"/>
                <w:sz w:val="16"/>
                <w:szCs w:val="16"/>
                <w:cs/>
              </w:rPr>
              <w:t xml:space="preserve">आय वर्ष </w:t>
            </w:r>
            <w:r w:rsidRPr="004D20C2">
              <w:rPr>
                <w:rFonts w:cs="Kalimati"/>
                <w:sz w:val="16"/>
                <w:szCs w:val="16"/>
                <w:cs/>
              </w:rPr>
              <w:t xml:space="preserve">074/075 मा </w:t>
            </w:r>
            <w:r w:rsidRPr="004D20C2">
              <w:rPr>
                <w:rFonts w:cs="Kalimati" w:hint="cs"/>
                <w:sz w:val="16"/>
                <w:szCs w:val="16"/>
                <w:cs/>
              </w:rPr>
              <w:t>मुगु जिल्ला,</w:t>
            </w:r>
            <w:r w:rsidRPr="004D20C2">
              <w:rPr>
                <w:rFonts w:ascii="Preeti" w:hAnsi="Preeti" w:cs="Kalimati" w:hint="cs"/>
                <w:sz w:val="16"/>
                <w:szCs w:val="16"/>
                <w:cs/>
              </w:rPr>
              <w:t>छायाँनाथ</w:t>
            </w:r>
            <w:r w:rsidRPr="004D20C2">
              <w:rPr>
                <w:rFonts w:cs="Kalimati" w:hint="cs"/>
                <w:sz w:val="16"/>
                <w:szCs w:val="16"/>
                <w:cs/>
              </w:rPr>
              <w:t xml:space="preserve"> रारा नगरपालिका वडा नं. ७ को बिसौनी देखि किउरी सम्मको बाटो नि</w:t>
            </w:r>
            <w:r w:rsidRPr="004D20C2">
              <w:rPr>
                <w:rFonts w:cs="Kalimati"/>
                <w:sz w:val="16"/>
                <w:szCs w:val="16"/>
                <w:cs/>
              </w:rPr>
              <w:t>र्माण</w:t>
            </w:r>
            <w:r w:rsidRPr="004D20C2">
              <w:rPr>
                <w:rFonts w:cs="Kalimati" w:hint="cs"/>
                <w:sz w:val="16"/>
                <w:szCs w:val="16"/>
                <w:cs/>
              </w:rPr>
              <w:t>मा</w:t>
            </w:r>
            <w:r w:rsidRPr="004D20C2">
              <w:rPr>
                <w:rFonts w:cs="Kalimati"/>
                <w:sz w:val="16"/>
                <w:szCs w:val="16"/>
                <w:cs/>
              </w:rPr>
              <w:t xml:space="preserve"> झुट्ठा विल भरपाई बनाई नभए नगरेको कार्य नापि किताव</w:t>
            </w:r>
            <w:r w:rsidRPr="004D20C2">
              <w:rPr>
                <w:rFonts w:cs="Kalimati" w:hint="cs"/>
                <w:sz w:val="16"/>
                <w:szCs w:val="16"/>
                <w:cs/>
              </w:rPr>
              <w:t xml:space="preserve"> चढाई</w:t>
            </w:r>
            <w:r w:rsidRPr="004D20C2">
              <w:rPr>
                <w:rFonts w:cs="Kalimati"/>
                <w:sz w:val="16"/>
                <w:szCs w:val="16"/>
                <w:cs/>
              </w:rPr>
              <w:t xml:space="preserve"> चढाउन लगाई भुक्तानी लिने दिने कार्य गरी नेपाल सरकारलाई गैरकानुनी हानि पुर्‍याएको</w:t>
            </w:r>
            <w:r w:rsidRPr="004D20C2">
              <w:rPr>
                <w:rFonts w:cs="Kalimati"/>
                <w:b/>
                <w:bCs/>
                <w:sz w:val="16"/>
                <w:szCs w:val="16"/>
                <w:cs/>
              </w:rPr>
              <w:t xml:space="preserve"> </w:t>
            </w:r>
            <w:r w:rsidRPr="004D20C2">
              <w:rPr>
                <w:rFonts w:ascii="Yatra One" w:eastAsia="Times New Roman" w:hAnsi="Yatra One" w:cs="Kalimati" w:hint="cs"/>
                <w:color w:val="000000"/>
                <w:sz w:val="16"/>
                <w:szCs w:val="16"/>
                <w:cs/>
              </w:rPr>
              <w:t xml:space="preserve">भन्ने भुक्तानी गरीएका गोश्वारा भौचर,स्थलगत प्राविधिक प्रतिवेदनहरु,स्थलगत मुचुल्काका साक्षी तथा प्रतिवेदकहरु समेतले मुचुल्का तथा </w:t>
            </w:r>
            <w:r w:rsidRPr="004D20C2">
              <w:rPr>
                <w:rFonts w:cs="Kalimati" w:hint="cs"/>
                <w:sz w:val="16"/>
                <w:szCs w:val="16"/>
                <w:cs/>
              </w:rPr>
              <w:t xml:space="preserve">प्रतिवेदनको व्यहोरा र सोमा भएको सहिछाप समेत  मेरो हो भनी </w:t>
            </w:r>
            <w:r w:rsidRPr="004D20C2">
              <w:rPr>
                <w:rFonts w:ascii="Yatra One" w:eastAsia="Times New Roman" w:hAnsi="Yatra One" w:cs="Kalimati" w:hint="cs"/>
                <w:color w:val="000000"/>
                <w:sz w:val="16"/>
                <w:szCs w:val="16"/>
                <w:cs/>
              </w:rPr>
              <w:t xml:space="preserve">अदालत समक्ष गरेको बकपत्र समेतले पुष्टि गरेको अवस्थमा उक्त प्रमाणहरुलाई प्रमाण ऐन,२०३१ को दफा १८ बमोजिम प्रमाण ग्रहण गर्नुपर्नेमा  प्रमाणहरुको मुल्याङ्कन नगरी प्रतिवादीहरु उपरको आरोपदावी </w:t>
            </w:r>
            <w:r w:rsidRPr="004D20C2">
              <w:rPr>
                <w:rFonts w:cs="Kalimati"/>
                <w:sz w:val="16"/>
                <w:szCs w:val="16"/>
                <w:cs/>
                <w:lang w:bidi="hi-IN"/>
              </w:rPr>
              <w:t>शंकारहित तवरमा पुष्टि हुन</w:t>
            </w:r>
            <w:r w:rsidRPr="004D20C2">
              <w:rPr>
                <w:rFonts w:cs="Kalimati" w:hint="cs"/>
                <w:sz w:val="16"/>
                <w:szCs w:val="16"/>
                <w:cs/>
              </w:rPr>
              <w:t xml:space="preserve"> सक्ने अवस्था नदेखिएको भन्ने आधार लिई </w:t>
            </w:r>
            <w:r w:rsidRPr="004D20C2">
              <w:rPr>
                <w:rFonts w:ascii="Yatra One" w:eastAsia="Times New Roman" w:hAnsi="Yatra One" w:cs="Kalimati" w:hint="cs"/>
                <w:color w:val="000000"/>
                <w:sz w:val="16"/>
                <w:szCs w:val="16"/>
                <w:cs/>
              </w:rPr>
              <w:t>प्रतिवादीहरुलाई आरोपदावीबाट नै सफाई हुने ठहर गरी भएको विशेष अदालतको फैसला त्रुर्टीपूर्ण रहि बदरभागी रहेको छ।</w:t>
            </w:r>
          </w:p>
          <w:p w14:paraId="7307EB87" w14:textId="2FB944A7" w:rsidR="004D20C2" w:rsidRPr="004D20C2" w:rsidRDefault="004D20C2" w:rsidP="006C779D">
            <w:pPr>
              <w:pStyle w:val="ListParagraph"/>
              <w:numPr>
                <w:ilvl w:val="0"/>
                <w:numId w:val="2"/>
              </w:numPr>
              <w:spacing w:after="0" w:line="240" w:lineRule="auto"/>
              <w:ind w:left="72" w:right="360" w:hanging="270"/>
              <w:jc w:val="both"/>
              <w:rPr>
                <w:rFonts w:ascii="Kokila" w:hAnsi="Kokila" w:cs="Kalimati"/>
                <w:b/>
                <w:bCs/>
                <w:sz w:val="16"/>
                <w:szCs w:val="16"/>
              </w:rPr>
            </w:pPr>
            <w:r w:rsidRPr="004D20C2">
              <w:rPr>
                <w:rFonts w:ascii="Kokila" w:hAnsi="Kokila" w:cs="Kalimati" w:hint="cs"/>
                <w:b/>
                <w:bCs/>
                <w:sz w:val="16"/>
                <w:szCs w:val="16"/>
                <w:cs/>
              </w:rPr>
              <w:t xml:space="preserve">प्रतिवादीहरु हरिजङ्ग शाही, सुन्तला रोकाया र पशुपती शाहीले </w:t>
            </w:r>
            <w:r w:rsidRPr="004D20C2">
              <w:rPr>
                <w:rFonts w:ascii="Times New Roman" w:eastAsia="Calibri" w:hAnsi="Times New Roman" w:cs="Kalimati" w:hint="cs"/>
                <w:sz w:val="16"/>
                <w:szCs w:val="16"/>
                <w:cs/>
              </w:rPr>
              <w:t xml:space="preserve">आ.व.2074/075 मा जिल्ला मुगु, छायाँनाथ रारा नगरपालिका वडा नं. 7 मा निर्माण सम्पन्न भनिएको बिसौनी देखि किउरी सम्मको बाटो निर्माणको भुक्तानीको क्रममा </w:t>
            </w:r>
            <w:r w:rsidRPr="004D20C2">
              <w:rPr>
                <w:rFonts w:ascii="Times New Roman" w:eastAsia="Calibri" w:hAnsi="Times New Roman" w:cs="Kalimati"/>
                <w:sz w:val="16"/>
                <w:szCs w:val="16"/>
                <w:cs/>
              </w:rPr>
              <w:t>उपभोक्ता समिति</w:t>
            </w:r>
            <w:r w:rsidRPr="004D20C2">
              <w:rPr>
                <w:rFonts w:ascii="Times New Roman" w:eastAsia="Calibri" w:hAnsi="Times New Roman" w:cs="Kalimati" w:hint="cs"/>
                <w:sz w:val="16"/>
                <w:szCs w:val="16"/>
                <w:cs/>
              </w:rPr>
              <w:t xml:space="preserve">बाट </w:t>
            </w:r>
            <w:r w:rsidRPr="004D20C2">
              <w:rPr>
                <w:rFonts w:ascii="Times New Roman" w:eastAsia="Calibri" w:hAnsi="Times New Roman" w:cs="Kalimati"/>
                <w:sz w:val="16"/>
                <w:szCs w:val="16"/>
                <w:cs/>
              </w:rPr>
              <w:t>वास्तविक रुपमा नभए नगरेको</w:t>
            </w:r>
            <w:r w:rsidRPr="004D20C2">
              <w:rPr>
                <w:rFonts w:ascii="Times New Roman" w:eastAsia="Calibri" w:hAnsi="Times New Roman" w:cs="Kalimati" w:hint="cs"/>
                <w:sz w:val="16"/>
                <w:szCs w:val="16"/>
                <w:cs/>
              </w:rPr>
              <w:t xml:space="preserve"> कामलाई </w:t>
            </w:r>
            <w:r w:rsidRPr="004D20C2">
              <w:rPr>
                <w:rFonts w:ascii="Times New Roman" w:eastAsia="Calibri" w:hAnsi="Times New Roman" w:cs="Kalimati"/>
                <w:sz w:val="16"/>
                <w:szCs w:val="16"/>
                <w:cs/>
              </w:rPr>
              <w:t>लागत स्टेटमे</w:t>
            </w:r>
            <w:r w:rsidRPr="004D20C2">
              <w:rPr>
                <w:rFonts w:ascii="Times New Roman" w:eastAsia="Calibri" w:hAnsi="Times New Roman" w:cs="Kalimati" w:hint="cs"/>
                <w:sz w:val="16"/>
                <w:szCs w:val="16"/>
                <w:cs/>
              </w:rPr>
              <w:t>न्ट</w:t>
            </w:r>
            <w:r w:rsidRPr="004D20C2">
              <w:rPr>
                <w:rFonts w:ascii="Times New Roman" w:eastAsia="Calibri" w:hAnsi="Times New Roman" w:cs="Kalimati"/>
                <w:sz w:val="16"/>
                <w:szCs w:val="16"/>
                <w:cs/>
              </w:rPr>
              <w:t xml:space="preserve"> अनुसार कार्यसम्पन्न भएको भनी बदनियतपूर्वक भुक्तानी</w:t>
            </w:r>
            <w:r w:rsidRPr="004D20C2">
              <w:rPr>
                <w:rFonts w:ascii="Times New Roman" w:eastAsia="Calibri" w:hAnsi="Times New Roman" w:cs="Kalimati" w:hint="cs"/>
                <w:sz w:val="16"/>
                <w:szCs w:val="16"/>
                <w:cs/>
              </w:rPr>
              <w:t xml:space="preserve">को </w:t>
            </w:r>
            <w:r w:rsidRPr="004D20C2">
              <w:rPr>
                <w:rFonts w:ascii="Yatra One" w:eastAsia="Times New Roman" w:hAnsi="Yatra One" w:cs="Kalimati" w:hint="cs"/>
                <w:color w:val="000000"/>
                <w:sz w:val="16"/>
                <w:szCs w:val="16"/>
                <w:cs/>
              </w:rPr>
              <w:t>लागि</w:t>
            </w:r>
            <w:r w:rsidRPr="004D20C2">
              <w:rPr>
                <w:rFonts w:ascii="Times New Roman" w:eastAsia="Calibri" w:hAnsi="Times New Roman" w:cs="Kalimati" w:hint="cs"/>
                <w:sz w:val="16"/>
                <w:szCs w:val="16"/>
                <w:cs/>
              </w:rPr>
              <w:t xml:space="preserve"> नगर उप-प्रमुख समक्ष सिफारिस गरेको, नगर उप-प्रमुखले अनुगमन नै नभएको उक्त योजनाको </w:t>
            </w:r>
            <w:r w:rsidRPr="004D20C2">
              <w:rPr>
                <w:rFonts w:ascii="Times New Roman" w:eastAsia="Calibri" w:hAnsi="Times New Roman" w:cs="Kalimati"/>
                <w:sz w:val="16"/>
                <w:szCs w:val="16"/>
                <w:cs/>
              </w:rPr>
              <w:t>प्राविधिक प्रतिवेदन र वडा सदस्यको तथा नगर सभा सदस्यको निवेदनको आधारमा प्रक्रिया अगाडी बढाइदिन नगर प्रमुखलाई</w:t>
            </w:r>
            <w:r w:rsidRPr="004D20C2">
              <w:rPr>
                <w:rFonts w:ascii="Times New Roman" w:eastAsia="Calibri" w:hAnsi="Times New Roman" w:cs="Kalimati" w:hint="cs"/>
                <w:sz w:val="16"/>
                <w:szCs w:val="16"/>
                <w:cs/>
              </w:rPr>
              <w:t xml:space="preserve"> सिफारिस गरेको, नगर प्रमुख हरिजङ्ग शाहीले निर्माण सम्पन्न योजनाको प्राविधिक प्रतिवेदन, अनुगमन समितिको प्रतिवेदन सहित तोकिएको आवश्यक कागजातका आधारमा प्रमुख प्रशासकीय अधिकृतले नगर प्रमुख समक्ष पेश गरी स्वीकृत भएपछि मात्र अन्तिम भुक्तानी दिने भनी नगर प्रमुख आँफैले हस्ताक्षर गरेको नगरकार्यपालिकाको बोर्ड बैठकको निर्णय बमोजिम अनुगमन समितिको प्रतिवेदन समेतको कागजातको आधारमा अन्तिम भुक्तानी दिनु पर्नेमा निजले नगर उप-प्रमुखलाई अनुगमन सिफारिस सम्बन्धमा राय पेश गर्न गरेको तोकमा केही प्रतिक्रिया प्राप्त नभएको र योजनाको सम्बन्धमा अनुगमन समितिको प्रतिवेदन नै नभएको अवस्थामा बदनियतपूर्वक भुक्तानीको कारवाही अगाडी बढाउन प्रमुख प्रशासकीय अधिकृतलाई आदेश गरी मागदावी बमोजिमको </w:t>
            </w:r>
            <w:r w:rsidRPr="004D20C2">
              <w:rPr>
                <w:rFonts w:ascii="Times New Roman" w:eastAsia="Calibri" w:hAnsi="Times New Roman" w:cs="Kalimati"/>
                <w:sz w:val="16"/>
                <w:szCs w:val="16"/>
                <w:cs/>
              </w:rPr>
              <w:t>भ्रष्टाचार</w:t>
            </w:r>
            <w:r w:rsidRPr="004D20C2">
              <w:rPr>
                <w:rFonts w:ascii="Times New Roman" w:eastAsia="Calibri" w:hAnsi="Times New Roman" w:cs="Kalimati" w:hint="cs"/>
                <w:sz w:val="16"/>
                <w:szCs w:val="16"/>
                <w:cs/>
              </w:rPr>
              <w:t>जन्य कसुर गरेको</w:t>
            </w:r>
            <w:r w:rsidRPr="004D20C2">
              <w:rPr>
                <w:rFonts w:ascii="Times New Roman" w:eastAsia="Calibri" w:hAnsi="Times New Roman" w:cs="Kalimati"/>
                <w:sz w:val="16"/>
                <w:szCs w:val="16"/>
                <w:cs/>
              </w:rPr>
              <w:t xml:space="preserve"> </w:t>
            </w:r>
            <w:r w:rsidRPr="004D20C2">
              <w:rPr>
                <w:rFonts w:ascii="Kokila" w:hAnsi="Kokila" w:cs="Kalimati" w:hint="cs"/>
                <w:b/>
                <w:bCs/>
                <w:sz w:val="16"/>
                <w:szCs w:val="16"/>
                <w:cs/>
              </w:rPr>
              <w:t>प्रतिवादीहरु</w:t>
            </w:r>
            <w:r w:rsidRPr="004D20C2">
              <w:rPr>
                <w:rFonts w:ascii="Kokila" w:hAnsi="Kokila" w:cs="Kalimati"/>
                <w:b/>
                <w:bCs/>
                <w:sz w:val="16"/>
                <w:szCs w:val="16"/>
                <w:cs/>
              </w:rPr>
              <w:t xml:space="preserve"> </w:t>
            </w:r>
            <w:r w:rsidRPr="004D20C2">
              <w:rPr>
                <w:rFonts w:ascii="Kokila" w:hAnsi="Kokila" w:cs="Kalimati" w:hint="cs"/>
                <w:b/>
                <w:bCs/>
                <w:sz w:val="16"/>
                <w:szCs w:val="16"/>
                <w:cs/>
              </w:rPr>
              <w:t xml:space="preserve">प्रशासकीय अधिकृत </w:t>
            </w:r>
            <w:r w:rsidRPr="004D20C2">
              <w:rPr>
                <w:rFonts w:ascii="Kokila" w:hAnsi="Kokila" w:cs="Kalimati"/>
                <w:b/>
                <w:bCs/>
                <w:sz w:val="16"/>
                <w:szCs w:val="16"/>
                <w:cs/>
              </w:rPr>
              <w:t>पिताम्बर सारु</w:t>
            </w:r>
            <w:r w:rsidRPr="004D20C2">
              <w:rPr>
                <w:rFonts w:ascii="Kokila" w:hAnsi="Kokila" w:cs="Kalimati"/>
                <w:b/>
                <w:bCs/>
                <w:sz w:val="16"/>
                <w:szCs w:val="16"/>
              </w:rPr>
              <w:t xml:space="preserve">, </w:t>
            </w:r>
            <w:r w:rsidRPr="004D20C2">
              <w:rPr>
                <w:rFonts w:ascii="Kokila" w:hAnsi="Kokila" w:cs="Kalimati"/>
                <w:b/>
                <w:bCs/>
                <w:sz w:val="16"/>
                <w:szCs w:val="16"/>
                <w:cs/>
              </w:rPr>
              <w:t>ईन्जिनियर महेश सिंह कठायत र असिष्टेण्ट सब-ईन्जिनियर हस्त बहादुर मल्ल</w:t>
            </w:r>
            <w:r w:rsidRPr="004D20C2">
              <w:rPr>
                <w:rFonts w:ascii="Kokila" w:hAnsi="Kokila" w:cs="Kalimati" w:hint="cs"/>
                <w:b/>
                <w:bCs/>
                <w:sz w:val="16"/>
                <w:szCs w:val="16"/>
                <w:cs/>
              </w:rPr>
              <w:t xml:space="preserve">ले </w:t>
            </w:r>
            <w:r w:rsidRPr="004D20C2">
              <w:rPr>
                <w:rFonts w:ascii="Kokila" w:hAnsi="Kokila" w:cs="Kalimati" w:hint="cs"/>
                <w:sz w:val="16"/>
                <w:szCs w:val="16"/>
                <w:cs/>
              </w:rPr>
              <w:t>उक्त</w:t>
            </w:r>
            <w:r w:rsidRPr="004D20C2">
              <w:rPr>
                <w:rFonts w:ascii="Kokila" w:hAnsi="Kokila" w:cs="Kalimati" w:hint="cs"/>
                <w:b/>
                <w:bCs/>
                <w:sz w:val="16"/>
                <w:szCs w:val="16"/>
                <w:cs/>
              </w:rPr>
              <w:t xml:space="preserve"> </w:t>
            </w:r>
            <w:r w:rsidRPr="004D20C2">
              <w:rPr>
                <w:rFonts w:ascii="Times New Roman" w:eastAsia="Calibri" w:hAnsi="Times New Roman" w:cs="Kalimati" w:hint="cs"/>
                <w:sz w:val="16"/>
                <w:szCs w:val="16"/>
                <w:cs/>
              </w:rPr>
              <w:t xml:space="preserve">बाटो निर्माण उपभोक्ता समितिबाट वास्तविक रुपमा भए गरेको कार्यभन्दा बढी नभए नगरेको 1549.05 घन मिटर माटो खन्ने कार्य समेत गैर कानुनी लाभ प्राप्त गर्ने बदनियतले नापी किताबमा चढाई गैरकानुनी लाभ प्राप्त गर्ने बदनियतले प्रतिवादी असिष्टेण्ट सब-ईन्जिनियर हस्त बहादुर मल्लले गलत नापी किताब, उपभोक्ताको बिल र कार्यसम्पन्न प्रतिवेदन तयार गरी </w:t>
            </w:r>
            <w:r w:rsidRPr="004D20C2">
              <w:rPr>
                <w:rFonts w:ascii="Times New Roman" w:eastAsia="Calibri" w:hAnsi="Times New Roman" w:cs="Kalimati"/>
                <w:sz w:val="16"/>
                <w:szCs w:val="16"/>
                <w:cs/>
              </w:rPr>
              <w:t>छायाँनाथ रारा नगरपालिका</w:t>
            </w:r>
            <w:r w:rsidRPr="004D20C2">
              <w:rPr>
                <w:rFonts w:ascii="Times New Roman" w:eastAsia="Calibri" w:hAnsi="Times New Roman" w:cs="Kalimati" w:hint="cs"/>
                <w:sz w:val="16"/>
                <w:szCs w:val="16"/>
                <w:cs/>
              </w:rPr>
              <w:t xml:space="preserve">, मुगुमा पेश गरेको, प्रतिवादी ईन्जिनियर महेश सिंह कठायत आफू उल्लिखित कागजातहरु चेकजाँच गर्ने जिम्मेवारीमा रहेतापनी सो नगरी नापी किताब, उपभोक्ताको बिल र कार्यसम्पन्न प्रतिवेदन स्वीकृत गर्न सिफारिस गरेको साथै प्रतिवादी निमित्त प्रमुख प्रशासकीय अधिकृत पिताम्बर सारुले गलत नापी किताब, उपभोक्ताको बिल र </w:t>
            </w:r>
            <w:r w:rsidRPr="004D20C2">
              <w:rPr>
                <w:rFonts w:ascii="Times New Roman" w:eastAsia="Calibri" w:hAnsi="Times New Roman" w:cs="Kalimati" w:hint="cs"/>
                <w:sz w:val="16"/>
                <w:szCs w:val="16"/>
                <w:cs/>
              </w:rPr>
              <w:lastRenderedPageBreak/>
              <w:t>कार्य सम्पन्न प्रतिवेदन स्वीकृत गरी 2664.8 घन मिटर कायम गरि कार्यसम्पन्न गरेको बाटो निर्माण कार्यको भुक्तानी समेत दिई सरकारी रकम</w:t>
            </w:r>
            <w:r w:rsidRPr="004D20C2">
              <w:rPr>
                <w:rFonts w:ascii="Times New Roman" w:eastAsia="Calibri" w:hAnsi="Times New Roman" w:cs="Kalimati"/>
                <w:sz w:val="16"/>
                <w:szCs w:val="16"/>
                <w:cs/>
              </w:rPr>
              <w:t xml:space="preserve"> रु. 22</w:t>
            </w:r>
            <w:r w:rsidRPr="004D20C2">
              <w:rPr>
                <w:rFonts w:ascii="Times New Roman" w:eastAsia="Calibri" w:hAnsi="Times New Roman" w:cs="Kalimati"/>
                <w:sz w:val="16"/>
                <w:szCs w:val="16"/>
              </w:rPr>
              <w:t>,</w:t>
            </w:r>
            <w:r w:rsidRPr="004D20C2">
              <w:rPr>
                <w:rFonts w:ascii="Times New Roman" w:eastAsia="Calibri" w:hAnsi="Times New Roman" w:cs="Kalimati"/>
                <w:sz w:val="16"/>
                <w:szCs w:val="16"/>
                <w:cs/>
              </w:rPr>
              <w:t>36</w:t>
            </w:r>
            <w:r w:rsidRPr="004D20C2">
              <w:rPr>
                <w:rFonts w:ascii="Times New Roman" w:eastAsia="Calibri" w:hAnsi="Times New Roman" w:cs="Kalimati"/>
                <w:sz w:val="16"/>
                <w:szCs w:val="16"/>
              </w:rPr>
              <w:t>,</w:t>
            </w:r>
            <w:r w:rsidRPr="004D20C2">
              <w:rPr>
                <w:rFonts w:ascii="Times New Roman" w:eastAsia="Calibri" w:hAnsi="Times New Roman" w:cs="Kalimati"/>
                <w:sz w:val="16"/>
                <w:szCs w:val="16"/>
                <w:cs/>
              </w:rPr>
              <w:t>482।</w:t>
            </w:r>
            <w:r w:rsidRPr="004D20C2">
              <w:rPr>
                <w:rFonts w:ascii="Times New Roman" w:eastAsia="Calibri" w:hAnsi="Times New Roman" w:cs="Kalimati"/>
                <w:sz w:val="16"/>
                <w:szCs w:val="16"/>
              </w:rPr>
              <w:t xml:space="preserve">– </w:t>
            </w:r>
            <w:r w:rsidRPr="004D20C2">
              <w:rPr>
                <w:rFonts w:ascii="Times New Roman" w:eastAsia="Calibri" w:hAnsi="Times New Roman" w:cs="Kalimati" w:hint="cs"/>
                <w:sz w:val="16"/>
                <w:szCs w:val="16"/>
                <w:cs/>
              </w:rPr>
              <w:t xml:space="preserve">(अक्षरुपी बाइस लाख छत्तीस हजार चार सय बयासी रुपैंया) हानी </w:t>
            </w:r>
            <w:r w:rsidRPr="004D20C2">
              <w:rPr>
                <w:rFonts w:ascii="Times New Roman" w:eastAsia="Calibri" w:hAnsi="Times New Roman" w:cs="Kalimati"/>
                <w:sz w:val="16"/>
                <w:szCs w:val="16"/>
                <w:cs/>
              </w:rPr>
              <w:t>पुर्‍या</w:t>
            </w:r>
            <w:r w:rsidRPr="004D20C2">
              <w:rPr>
                <w:rFonts w:ascii="Times New Roman" w:eastAsia="Calibri" w:hAnsi="Times New Roman" w:cs="Kalimati" w:hint="cs"/>
                <w:sz w:val="16"/>
                <w:szCs w:val="16"/>
                <w:cs/>
              </w:rPr>
              <w:t xml:space="preserve">इ भ्रष्ट्राचारजन्य कार्य गरेको र </w:t>
            </w:r>
            <w:r w:rsidRPr="004D20C2">
              <w:rPr>
                <w:rFonts w:ascii="Kokila" w:hAnsi="Kokila" w:cs="Kalimati" w:hint="cs"/>
                <w:b/>
                <w:bCs/>
                <w:sz w:val="16"/>
                <w:szCs w:val="16"/>
                <w:cs/>
              </w:rPr>
              <w:t xml:space="preserve">प्रतिवादीहरु </w:t>
            </w:r>
            <w:r w:rsidRPr="004D20C2">
              <w:rPr>
                <w:rFonts w:ascii="Kokila" w:hAnsi="Kokila" w:cs="Kalimati"/>
                <w:b/>
                <w:bCs/>
                <w:sz w:val="16"/>
                <w:szCs w:val="16"/>
                <w:cs/>
              </w:rPr>
              <w:t>रामप्यारी शाही</w:t>
            </w:r>
            <w:r w:rsidRPr="004D20C2">
              <w:rPr>
                <w:rFonts w:ascii="Kokila" w:hAnsi="Kokila" w:cs="Kalimati" w:hint="cs"/>
                <w:b/>
                <w:bCs/>
                <w:sz w:val="16"/>
                <w:szCs w:val="16"/>
                <w:cs/>
              </w:rPr>
              <w:t xml:space="preserve">, </w:t>
            </w:r>
            <w:r w:rsidRPr="004D20C2">
              <w:rPr>
                <w:rFonts w:ascii="Kokila" w:hAnsi="Kokila" w:cs="Kalimati"/>
                <w:b/>
                <w:bCs/>
                <w:sz w:val="16"/>
                <w:szCs w:val="16"/>
                <w:cs/>
              </w:rPr>
              <w:t>नानी कामी र सादना मल्ल</w:t>
            </w:r>
            <w:r w:rsidRPr="004D20C2">
              <w:rPr>
                <w:rFonts w:ascii="Kokila" w:hAnsi="Kokila" w:cs="Kalimati" w:hint="cs"/>
                <w:b/>
                <w:bCs/>
                <w:sz w:val="16"/>
                <w:szCs w:val="16"/>
                <w:cs/>
              </w:rPr>
              <w:t xml:space="preserve">ले </w:t>
            </w:r>
            <w:r w:rsidRPr="004D20C2">
              <w:rPr>
                <w:rFonts w:ascii="Kokila" w:hAnsi="Kokila" w:cs="Kalimati" w:hint="cs"/>
                <w:sz w:val="16"/>
                <w:szCs w:val="16"/>
                <w:cs/>
              </w:rPr>
              <w:t>उक्त</w:t>
            </w:r>
            <w:r w:rsidRPr="004D20C2">
              <w:rPr>
                <w:rFonts w:ascii="Kokila" w:hAnsi="Kokila" w:cs="Kalimati" w:hint="cs"/>
                <w:b/>
                <w:bCs/>
                <w:sz w:val="16"/>
                <w:szCs w:val="16"/>
                <w:cs/>
              </w:rPr>
              <w:t xml:space="preserve"> </w:t>
            </w:r>
            <w:r w:rsidRPr="004D20C2">
              <w:rPr>
                <w:rFonts w:ascii="Times New Roman" w:eastAsia="Calibri" w:hAnsi="Times New Roman" w:cs="Kalimati" w:hint="cs"/>
                <w:sz w:val="16"/>
                <w:szCs w:val="16"/>
                <w:cs/>
              </w:rPr>
              <w:t>बाटो निर्माण उपभोक्ता समितिबाट उक्त कार्यको सुपरिवेक्षणको जिम्मा पाएका प्राविधिकलाई वास्तविक रुपमा भए गरेको कार्यभन्दा बढी नभए नगरेको 1549.05 घनमिटर बाटो खन्ने कार्य समेत नापी किताबमा चढाउन लगाई गलत नापि किताब, कार्यसम्पन्न प्रतिवेदन र उपभोक्ता समितिको बिल तयार गर्न लगाई उक्त कागजातहरु गैरकानुनी लाभ लिने बदनियतले छायाँनाथ रारा नगरपालिका, मुगुमा पेश गरी 2664.8 घनमिटर कायम गरि कार्यसम्पन्न गरेको बाटो निर्माण कार्यको भुक्तानी समेत लिई सरकारी रकम</w:t>
            </w:r>
            <w:r w:rsidRPr="004D20C2">
              <w:rPr>
                <w:rFonts w:ascii="Times New Roman" w:eastAsia="Calibri" w:hAnsi="Times New Roman" w:cs="Kalimati"/>
                <w:sz w:val="16"/>
                <w:szCs w:val="16"/>
                <w:cs/>
              </w:rPr>
              <w:t xml:space="preserve"> रु. 22</w:t>
            </w:r>
            <w:r w:rsidRPr="004D20C2">
              <w:rPr>
                <w:rFonts w:ascii="Times New Roman" w:eastAsia="Calibri" w:hAnsi="Times New Roman" w:cs="Kalimati"/>
                <w:sz w:val="16"/>
                <w:szCs w:val="16"/>
              </w:rPr>
              <w:t>,</w:t>
            </w:r>
            <w:r w:rsidRPr="004D20C2">
              <w:rPr>
                <w:rFonts w:ascii="Times New Roman" w:eastAsia="Calibri" w:hAnsi="Times New Roman" w:cs="Kalimati"/>
                <w:sz w:val="16"/>
                <w:szCs w:val="16"/>
                <w:cs/>
              </w:rPr>
              <w:t>36</w:t>
            </w:r>
            <w:r w:rsidRPr="004D20C2">
              <w:rPr>
                <w:rFonts w:ascii="Times New Roman" w:eastAsia="Calibri" w:hAnsi="Times New Roman" w:cs="Kalimati"/>
                <w:sz w:val="16"/>
                <w:szCs w:val="16"/>
              </w:rPr>
              <w:t>,</w:t>
            </w:r>
            <w:r w:rsidRPr="004D20C2">
              <w:rPr>
                <w:rFonts w:ascii="Times New Roman" w:eastAsia="Calibri" w:hAnsi="Times New Roman" w:cs="Kalimati"/>
                <w:sz w:val="16"/>
                <w:szCs w:val="16"/>
                <w:cs/>
              </w:rPr>
              <w:t>482।</w:t>
            </w:r>
            <w:r w:rsidRPr="004D20C2">
              <w:rPr>
                <w:rFonts w:ascii="Times New Roman" w:eastAsia="Calibri" w:hAnsi="Times New Roman" w:cs="Kalimati"/>
                <w:sz w:val="16"/>
                <w:szCs w:val="16"/>
              </w:rPr>
              <w:t>– (</w:t>
            </w:r>
            <w:r w:rsidRPr="004D20C2">
              <w:rPr>
                <w:rFonts w:ascii="Times New Roman" w:eastAsia="Calibri" w:hAnsi="Times New Roman" w:cs="Kalimati"/>
                <w:sz w:val="16"/>
                <w:szCs w:val="16"/>
                <w:cs/>
              </w:rPr>
              <w:t>अक्षरुपी बाइस लाख छत्तीस हजार चार सय बयासी रुपैंया)</w:t>
            </w:r>
            <w:r w:rsidRPr="004D20C2">
              <w:rPr>
                <w:rFonts w:ascii="Times New Roman" w:eastAsia="Calibri" w:hAnsi="Times New Roman" w:cs="Kalimati" w:hint="cs"/>
                <w:sz w:val="16"/>
                <w:szCs w:val="16"/>
                <w:cs/>
              </w:rPr>
              <w:t xml:space="preserve"> हानीनोक्सानी </w:t>
            </w:r>
            <w:r w:rsidRPr="004D20C2">
              <w:rPr>
                <w:rFonts w:ascii="Times New Roman" w:eastAsia="Calibri" w:hAnsi="Times New Roman" w:cs="Kalimati"/>
                <w:sz w:val="16"/>
                <w:szCs w:val="16"/>
                <w:cs/>
              </w:rPr>
              <w:t>पुर्‍या</w:t>
            </w:r>
            <w:r w:rsidRPr="004D20C2">
              <w:rPr>
                <w:rFonts w:ascii="Times New Roman" w:eastAsia="Calibri" w:hAnsi="Times New Roman" w:cs="Kalimati" w:hint="cs"/>
                <w:sz w:val="16"/>
                <w:szCs w:val="16"/>
                <w:cs/>
              </w:rPr>
              <w:t xml:space="preserve">एको देखिंदा उल्लिखित सवुद प्रमाणबाट प्रतिवादीहरु </w:t>
            </w:r>
            <w:r w:rsidRPr="004D20C2">
              <w:rPr>
                <w:rFonts w:ascii="Kokila" w:hAnsi="Kokila" w:cs="Kalimati" w:hint="cs"/>
                <w:noProof/>
                <w:sz w:val="16"/>
                <w:szCs w:val="16"/>
                <w:cs/>
              </w:rPr>
              <w:t>हरिजङ्ग शाही,सुन्तला रोकाया,पशुपति शाही,पिताम्वर सारु,महेश सिंह कठायत,हस्त बहादुर मल्ल,रामप्यारी शाही,नानी कामी र साधना शाही भन्ने सादन मल्ल समेतले आरोप मागदावी बमोजिमको कसुर गरेको</w:t>
            </w:r>
            <w:r w:rsidRPr="004D20C2">
              <w:rPr>
                <w:rFonts w:ascii="Times New Roman" w:eastAsia="Calibri" w:hAnsi="Times New Roman" w:cs="Kalimati" w:hint="cs"/>
                <w:sz w:val="16"/>
                <w:szCs w:val="16"/>
                <w:cs/>
              </w:rPr>
              <w:t xml:space="preserve"> पुष्टि हुने मिसिल संलग्न </w:t>
            </w:r>
            <w:r w:rsidRPr="004D20C2">
              <w:rPr>
                <w:rFonts w:ascii="Kokila" w:hAnsi="Kokila" w:cs="Kalimati"/>
                <w:sz w:val="16"/>
                <w:szCs w:val="16"/>
                <w:cs/>
                <w:lang w:bidi="hi-IN"/>
              </w:rPr>
              <w:t>प्रमाणहरुको मुल्याङ्गकन नै नगरी भएको उल्ल</w:t>
            </w:r>
            <w:r w:rsidRPr="004D20C2">
              <w:rPr>
                <w:rFonts w:ascii="Kokila" w:hAnsi="Kokila" w:cs="Kalimati" w:hint="cs"/>
                <w:sz w:val="16"/>
                <w:szCs w:val="16"/>
                <w:cs/>
              </w:rPr>
              <w:t>ि</w:t>
            </w:r>
            <w:r w:rsidRPr="004D20C2">
              <w:rPr>
                <w:rFonts w:ascii="Kokila" w:hAnsi="Kokila" w:cs="Kalimati"/>
                <w:sz w:val="16"/>
                <w:szCs w:val="16"/>
                <w:cs/>
                <w:lang w:bidi="hi-IN"/>
              </w:rPr>
              <w:t xml:space="preserve">खित फैसला </w:t>
            </w:r>
            <w:r w:rsidRPr="004D20C2">
              <w:rPr>
                <w:rFonts w:ascii="Kokila" w:hAnsi="Kokila" w:cs="Kalimati" w:hint="cs"/>
                <w:sz w:val="16"/>
                <w:szCs w:val="16"/>
                <w:cs/>
              </w:rPr>
              <w:t>प्रमाण मुल्याङ्कनको</w:t>
            </w:r>
            <w:r w:rsidRPr="004D20C2">
              <w:rPr>
                <w:rFonts w:ascii="Kokila" w:hAnsi="Kokila" w:cs="Kalimati"/>
                <w:sz w:val="16"/>
                <w:szCs w:val="16"/>
                <w:cs/>
                <w:lang w:bidi="hi-IN"/>
              </w:rPr>
              <w:t xml:space="preserve"> रोहमा त्रुटि पूर्ण रही बदर भागी छ।</w:t>
            </w:r>
          </w:p>
          <w:p w14:paraId="4E077969" w14:textId="11E3996D" w:rsidR="00AB0040" w:rsidRPr="004D20C2" w:rsidRDefault="004D20C2" w:rsidP="006C779D">
            <w:pPr>
              <w:pStyle w:val="ListParagraph"/>
              <w:numPr>
                <w:ilvl w:val="0"/>
                <w:numId w:val="2"/>
              </w:numPr>
              <w:spacing w:after="0" w:line="240" w:lineRule="auto"/>
              <w:ind w:left="72" w:hanging="90"/>
              <w:jc w:val="both"/>
              <w:rPr>
                <w:rFonts w:cs="Kalimati"/>
                <w:sz w:val="16"/>
                <w:szCs w:val="16"/>
              </w:rPr>
            </w:pPr>
            <w:r w:rsidRPr="004D20C2">
              <w:rPr>
                <w:rFonts w:ascii="Kokila" w:hAnsi="Kokila" w:cs="Kalimati" w:hint="cs"/>
                <w:sz w:val="16"/>
                <w:szCs w:val="16"/>
                <w:cs/>
              </w:rPr>
              <w:t xml:space="preserve">अत: </w:t>
            </w:r>
            <w:r w:rsidRPr="004D20C2">
              <w:rPr>
                <w:rFonts w:ascii="Kokila" w:hAnsi="Kokila" w:cs="Kalimati"/>
                <w:sz w:val="16"/>
                <w:szCs w:val="16"/>
                <w:cs/>
              </w:rPr>
              <w:t>माथि विवेचित आधार</w:t>
            </w:r>
            <w:r w:rsidRPr="004D20C2">
              <w:rPr>
                <w:rFonts w:ascii="Kokila" w:hAnsi="Kokila" w:cs="Kalimati" w:hint="cs"/>
                <w:sz w:val="16"/>
                <w:szCs w:val="16"/>
                <w:cs/>
              </w:rPr>
              <w:t xml:space="preserve"> र कारण समेतबाट </w:t>
            </w:r>
            <w:r w:rsidRPr="004D20C2">
              <w:rPr>
                <w:rFonts w:ascii="Kokila" w:hAnsi="Kokila" w:cs="Kalimati"/>
                <w:noProof/>
                <w:sz w:val="16"/>
                <w:szCs w:val="16"/>
                <w:cs/>
              </w:rPr>
              <w:t>प्रतिवादी</w:t>
            </w:r>
            <w:r w:rsidRPr="004D20C2">
              <w:rPr>
                <w:rFonts w:ascii="Kokila" w:hAnsi="Kokila" w:cs="Kalimati" w:hint="cs"/>
                <w:noProof/>
                <w:sz w:val="16"/>
                <w:szCs w:val="16"/>
                <w:cs/>
              </w:rPr>
              <w:t>हरु हरिजङ्ग शाही,सुन्तला रोकाया,पशुपति शाही,पिताम्वर सारु,महेश सिंह कठायत,हस्त बहादुर मल्ल,रामप्यारी शाही,नानी कामी र साधना शाही भन्ने सादन मल्ल समेत</w:t>
            </w:r>
            <w:r w:rsidRPr="004D20C2">
              <w:rPr>
                <w:rFonts w:ascii="Kokila" w:hAnsi="Kokila" w:cs="Kalimati"/>
                <w:noProof/>
                <w:sz w:val="16"/>
                <w:szCs w:val="16"/>
                <w:cs/>
              </w:rPr>
              <w:t xml:space="preserve">लाई </w:t>
            </w:r>
            <w:r w:rsidRPr="004D20C2">
              <w:rPr>
                <w:rFonts w:ascii="Kokila" w:hAnsi="Kokila" w:cs="Kalimati" w:hint="cs"/>
                <w:noProof/>
                <w:sz w:val="16"/>
                <w:szCs w:val="16"/>
                <w:cs/>
              </w:rPr>
              <w:t xml:space="preserve">आरोप </w:t>
            </w:r>
            <w:r w:rsidRPr="004D20C2">
              <w:rPr>
                <w:rFonts w:ascii="Kokila" w:hAnsi="Kokila" w:cs="Kalimati"/>
                <w:noProof/>
                <w:sz w:val="16"/>
                <w:szCs w:val="16"/>
                <w:cs/>
              </w:rPr>
              <w:t>मागदावी बमोजिम सजाय गर्नु</w:t>
            </w:r>
            <w:r w:rsidRPr="004D20C2">
              <w:rPr>
                <w:rFonts w:ascii="Kokila" w:hAnsi="Kokila" w:cs="Kalimati"/>
                <w:noProof/>
                <w:sz w:val="16"/>
                <w:szCs w:val="16"/>
              </w:rPr>
              <w:t xml:space="preserve"> </w:t>
            </w:r>
            <w:r w:rsidRPr="004D20C2">
              <w:rPr>
                <w:rFonts w:ascii="Kokila" w:hAnsi="Kokila" w:cs="Kalimati"/>
                <w:noProof/>
                <w:sz w:val="16"/>
                <w:szCs w:val="16"/>
                <w:cs/>
              </w:rPr>
              <w:t xml:space="preserve">पर्नेमा </w:t>
            </w:r>
            <w:r w:rsidRPr="004D20C2">
              <w:rPr>
                <w:rFonts w:ascii="Kokila" w:hAnsi="Kokila" w:cs="Kalimati"/>
                <w:sz w:val="16"/>
                <w:szCs w:val="16"/>
                <w:cs/>
                <w:lang w:bidi="hi-IN"/>
              </w:rPr>
              <w:t>सफाई</w:t>
            </w:r>
            <w:r w:rsidRPr="004D20C2">
              <w:rPr>
                <w:rFonts w:ascii="Kokila" w:hAnsi="Kokila" w:cs="Kalimati"/>
                <w:noProof/>
                <w:sz w:val="16"/>
                <w:szCs w:val="16"/>
                <w:cs/>
              </w:rPr>
              <w:t xml:space="preserve"> दिने गरी भएको </w:t>
            </w:r>
            <w:r w:rsidRPr="004D20C2">
              <w:rPr>
                <w:rFonts w:ascii="Kokila" w:hAnsi="Kokila" w:cs="Kalimati" w:hint="cs"/>
                <w:noProof/>
                <w:sz w:val="16"/>
                <w:szCs w:val="16"/>
                <w:cs/>
              </w:rPr>
              <w:t xml:space="preserve">विशेष अदालतको </w:t>
            </w:r>
            <w:r w:rsidRPr="004D20C2">
              <w:rPr>
                <w:rFonts w:ascii="Kokila" w:hAnsi="Kokila" w:cs="Kalimati"/>
                <w:noProof/>
                <w:sz w:val="16"/>
                <w:szCs w:val="16"/>
                <w:cs/>
              </w:rPr>
              <w:t>फैसला त्रुट</w:t>
            </w:r>
            <w:r w:rsidRPr="004D20C2">
              <w:rPr>
                <w:rFonts w:ascii="Kokila" w:hAnsi="Kokila" w:cs="Kalimati" w:hint="cs"/>
                <w:noProof/>
                <w:sz w:val="16"/>
                <w:szCs w:val="16"/>
                <w:cs/>
              </w:rPr>
              <w:t>ि</w:t>
            </w:r>
            <w:r w:rsidRPr="004D20C2">
              <w:rPr>
                <w:rFonts w:ascii="Kokila" w:hAnsi="Kokila" w:cs="Kalimati"/>
                <w:noProof/>
                <w:sz w:val="16"/>
                <w:szCs w:val="16"/>
                <w:cs/>
              </w:rPr>
              <w:t>प</w:t>
            </w:r>
            <w:r w:rsidRPr="004D20C2">
              <w:rPr>
                <w:rFonts w:ascii="Kokila" w:hAnsi="Kokila" w:cs="Kalimati" w:hint="cs"/>
                <w:noProof/>
                <w:sz w:val="16"/>
                <w:szCs w:val="16"/>
                <w:cs/>
              </w:rPr>
              <w:t>ू</w:t>
            </w:r>
            <w:r w:rsidRPr="004D20C2">
              <w:rPr>
                <w:rFonts w:ascii="Kokila" w:hAnsi="Kokila" w:cs="Kalimati"/>
                <w:noProof/>
                <w:sz w:val="16"/>
                <w:szCs w:val="16"/>
                <w:cs/>
              </w:rPr>
              <w:t>र्ण देखिएकोले</w:t>
            </w:r>
            <w:r w:rsidRPr="004D20C2">
              <w:rPr>
                <w:rFonts w:ascii="Kokila" w:hAnsi="Kokila" w:cs="Kalimati" w:hint="cs"/>
                <w:noProof/>
                <w:sz w:val="16"/>
                <w:szCs w:val="16"/>
                <w:cs/>
              </w:rPr>
              <w:t xml:space="preserve"> </w:t>
            </w:r>
            <w:r w:rsidRPr="004D20C2">
              <w:rPr>
                <w:rFonts w:ascii="Kokila" w:hAnsi="Kokila" w:cs="Kalimati"/>
                <w:sz w:val="16"/>
                <w:szCs w:val="16"/>
                <w:cs/>
              </w:rPr>
              <w:t>उक्त फैसला</w:t>
            </w:r>
            <w:r w:rsidRPr="004D20C2">
              <w:rPr>
                <w:rFonts w:ascii="Kokila" w:hAnsi="Kokila" w:cs="Kalimati" w:hint="cs"/>
                <w:sz w:val="16"/>
                <w:szCs w:val="16"/>
                <w:cs/>
              </w:rPr>
              <w:t xml:space="preserve"> ब</w:t>
            </w:r>
            <w:r w:rsidRPr="004D20C2">
              <w:rPr>
                <w:rFonts w:ascii="Kokila" w:hAnsi="Kokila" w:cs="Kalimati"/>
                <w:sz w:val="16"/>
                <w:szCs w:val="16"/>
                <w:cs/>
              </w:rPr>
              <w:t xml:space="preserve">दर गरी </w:t>
            </w:r>
            <w:r w:rsidRPr="004D20C2">
              <w:rPr>
                <w:rFonts w:ascii="Kokila" w:hAnsi="Kokila" w:cs="Kalimati"/>
                <w:sz w:val="16"/>
                <w:szCs w:val="16"/>
                <w:cs/>
                <w:lang w:bidi="sa-IN"/>
              </w:rPr>
              <w:t xml:space="preserve">आरोप-पत्र </w:t>
            </w:r>
            <w:r w:rsidRPr="004D20C2">
              <w:rPr>
                <w:rFonts w:ascii="Kokila" w:hAnsi="Kokila" w:cs="Kalimati"/>
                <w:sz w:val="16"/>
                <w:szCs w:val="16"/>
                <w:cs/>
              </w:rPr>
              <w:t>माग</w:t>
            </w:r>
            <w:r w:rsidRPr="004D20C2">
              <w:rPr>
                <w:rFonts w:ascii="Kokila" w:hAnsi="Kokila" w:cs="Kalimati"/>
                <w:sz w:val="16"/>
                <w:szCs w:val="16"/>
                <w:cs/>
                <w:lang w:bidi="sa-IN"/>
              </w:rPr>
              <w:t>दावी बमोजिम</w:t>
            </w:r>
            <w:r w:rsidRPr="004D20C2">
              <w:rPr>
                <w:rFonts w:ascii="Kokila" w:hAnsi="Kokila" w:cs="Kalimati" w:hint="cs"/>
                <w:sz w:val="16"/>
                <w:szCs w:val="16"/>
                <w:cs/>
              </w:rPr>
              <w:t xml:space="preserve"> </w:t>
            </w:r>
            <w:r w:rsidRPr="004D20C2">
              <w:rPr>
                <w:rFonts w:ascii="Kokila" w:hAnsi="Kokila" w:cs="Kalimati"/>
                <w:sz w:val="16"/>
                <w:szCs w:val="16"/>
                <w:cs/>
              </w:rPr>
              <w:t xml:space="preserve">कसूर ठहर गरी </w:t>
            </w:r>
            <w:r w:rsidRPr="004D20C2">
              <w:rPr>
                <w:rFonts w:ascii="Kokila" w:hAnsi="Kokila" w:cs="Kalimati"/>
                <w:sz w:val="16"/>
                <w:szCs w:val="16"/>
                <w:cs/>
                <w:lang w:bidi="sa-IN"/>
              </w:rPr>
              <w:t>सजाय गर</w:t>
            </w:r>
            <w:r w:rsidRPr="004D20C2">
              <w:rPr>
                <w:rFonts w:ascii="Kokila" w:hAnsi="Kokila" w:cs="Kalimati"/>
                <w:sz w:val="16"/>
                <w:szCs w:val="16"/>
                <w:cs/>
              </w:rPr>
              <w:t>ि</w:t>
            </w:r>
            <w:r w:rsidRPr="004D20C2">
              <w:rPr>
                <w:rFonts w:ascii="Kokila" w:hAnsi="Kokila" w:cs="Kalimati" w:hint="cs"/>
                <w:sz w:val="16"/>
                <w:szCs w:val="16"/>
                <w:cs/>
              </w:rPr>
              <w:t xml:space="preserve"> </w:t>
            </w:r>
            <w:r w:rsidRPr="004D20C2">
              <w:rPr>
                <w:rFonts w:ascii="Kokila" w:hAnsi="Kokila" w:cs="Kalimati"/>
                <w:sz w:val="16"/>
                <w:szCs w:val="16"/>
                <w:cs/>
                <w:lang w:bidi="sa-IN"/>
              </w:rPr>
              <w:t>पाउ</w:t>
            </w:r>
            <w:r w:rsidRPr="004D20C2">
              <w:rPr>
                <w:rFonts w:ascii="Kokila" w:hAnsi="Kokila" w:cs="Kalimati"/>
                <w:sz w:val="16"/>
                <w:szCs w:val="16"/>
                <w:cs/>
              </w:rPr>
              <w:t>ँ</w:t>
            </w:r>
            <w:r w:rsidRPr="004D20C2">
              <w:rPr>
                <w:rFonts w:ascii="Kokila" w:hAnsi="Kokila" w:cs="Kalimati"/>
                <w:sz w:val="16"/>
                <w:szCs w:val="16"/>
                <w:cs/>
                <w:lang w:bidi="sa-IN"/>
              </w:rPr>
              <w:t>न सम्मानित अदालत समक्ष अनुरोध छ</w:t>
            </w:r>
            <w:r w:rsidRPr="004D20C2">
              <w:rPr>
                <w:rFonts w:ascii="Kokila" w:hAnsi="Kokila" w:cs="Kalimati"/>
                <w:sz w:val="16"/>
                <w:szCs w:val="16"/>
                <w:cs/>
              </w:rPr>
              <w:t>।</w:t>
            </w:r>
          </w:p>
        </w:tc>
      </w:tr>
    </w:tbl>
    <w:p w14:paraId="40590911" w14:textId="77777777"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B46B9FC" w14:textId="77777777" w:rsidR="00BE4AE5" w:rsidRDefault="00BE4AE5" w:rsidP="005C6A14">
      <w:pPr>
        <w:spacing w:after="0" w:line="240" w:lineRule="auto"/>
      </w:pPr>
      <w:r>
        <w:separator/>
      </w:r>
    </w:p>
  </w:endnote>
  <w:endnote w:type="continuationSeparator" w:id="0">
    <w:p w14:paraId="7D389476" w14:textId="77777777" w:rsidR="00BE4AE5" w:rsidRDefault="00BE4AE5"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Preeti">
    <w:panose1 w:val="00000000000000000000"/>
    <w:charset w:val="00"/>
    <w:family w:val="auto"/>
    <w:pitch w:val="variable"/>
    <w:sig w:usb0="00000003" w:usb1="00000000" w:usb2="00000000" w:usb3="00000000" w:csb0="00000001" w:csb1="00000000"/>
  </w:font>
  <w:font w:name="Nirmala UI">
    <w:panose1 w:val="020B0502040204020203"/>
    <w:charset w:val="00"/>
    <w:family w:val="swiss"/>
    <w:pitch w:val="variable"/>
    <w:sig w:usb0="80FF8023" w:usb1="0200004A" w:usb2="00000200" w:usb3="00000000" w:csb0="00000001" w:csb1="00000000"/>
  </w:font>
  <w:font w:name="Yatra One">
    <w:altName w:val="Times New Roman"/>
    <w:charset w:val="00"/>
    <w:family w:val="auto"/>
    <w:pitch w:val="variable"/>
    <w:sig w:usb0="00008007" w:usb1="00000000" w:usb2="00000000" w:usb3="00000000" w:csb0="00000093"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980E550" w14:textId="77777777" w:rsidR="00BE4AE5" w:rsidRDefault="00BE4AE5" w:rsidP="005C6A14">
      <w:pPr>
        <w:spacing w:after="0" w:line="240" w:lineRule="auto"/>
      </w:pPr>
      <w:r>
        <w:separator/>
      </w:r>
    </w:p>
  </w:footnote>
  <w:footnote w:type="continuationSeparator" w:id="0">
    <w:p w14:paraId="119C2849" w14:textId="77777777" w:rsidR="00BE4AE5" w:rsidRDefault="00BE4AE5"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F1BDA"/>
    <w:rsid w:val="00001E15"/>
    <w:rsid w:val="0000654A"/>
    <w:rsid w:val="0001397C"/>
    <w:rsid w:val="00015F1F"/>
    <w:rsid w:val="00016E28"/>
    <w:rsid w:val="0002466C"/>
    <w:rsid w:val="00024F50"/>
    <w:rsid w:val="0002707E"/>
    <w:rsid w:val="00030137"/>
    <w:rsid w:val="000362DA"/>
    <w:rsid w:val="00036FC6"/>
    <w:rsid w:val="000416AD"/>
    <w:rsid w:val="00043E5B"/>
    <w:rsid w:val="00047788"/>
    <w:rsid w:val="00050B3C"/>
    <w:rsid w:val="000523B7"/>
    <w:rsid w:val="00052EA2"/>
    <w:rsid w:val="0005459C"/>
    <w:rsid w:val="00055E45"/>
    <w:rsid w:val="00056515"/>
    <w:rsid w:val="00057C01"/>
    <w:rsid w:val="00061393"/>
    <w:rsid w:val="0007610A"/>
    <w:rsid w:val="00080DAD"/>
    <w:rsid w:val="000832F1"/>
    <w:rsid w:val="000A36B0"/>
    <w:rsid w:val="000A643C"/>
    <w:rsid w:val="000A7EAF"/>
    <w:rsid w:val="000B0F41"/>
    <w:rsid w:val="000B4DD6"/>
    <w:rsid w:val="000C230E"/>
    <w:rsid w:val="000D2345"/>
    <w:rsid w:val="000D3D60"/>
    <w:rsid w:val="000D624B"/>
    <w:rsid w:val="000E5D3A"/>
    <w:rsid w:val="000F023A"/>
    <w:rsid w:val="000F1D73"/>
    <w:rsid w:val="000F5BCF"/>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A7030"/>
    <w:rsid w:val="001B6689"/>
    <w:rsid w:val="001C2ADF"/>
    <w:rsid w:val="001C452B"/>
    <w:rsid w:val="001C60C5"/>
    <w:rsid w:val="001C656F"/>
    <w:rsid w:val="001C6FE0"/>
    <w:rsid w:val="001C757A"/>
    <w:rsid w:val="001F4679"/>
    <w:rsid w:val="001F7658"/>
    <w:rsid w:val="00203570"/>
    <w:rsid w:val="002111B5"/>
    <w:rsid w:val="0023553E"/>
    <w:rsid w:val="00240D08"/>
    <w:rsid w:val="002415C5"/>
    <w:rsid w:val="002452A2"/>
    <w:rsid w:val="00263DB4"/>
    <w:rsid w:val="00264B58"/>
    <w:rsid w:val="002658F2"/>
    <w:rsid w:val="002763F0"/>
    <w:rsid w:val="0028190C"/>
    <w:rsid w:val="002843FC"/>
    <w:rsid w:val="0028516F"/>
    <w:rsid w:val="00292DBD"/>
    <w:rsid w:val="00292FA4"/>
    <w:rsid w:val="0029371E"/>
    <w:rsid w:val="0029461F"/>
    <w:rsid w:val="002A15A9"/>
    <w:rsid w:val="002A1DB3"/>
    <w:rsid w:val="002A4E05"/>
    <w:rsid w:val="002B0C38"/>
    <w:rsid w:val="002B21CC"/>
    <w:rsid w:val="002C0753"/>
    <w:rsid w:val="002D2D48"/>
    <w:rsid w:val="002D3D4A"/>
    <w:rsid w:val="002D738A"/>
    <w:rsid w:val="002E0AFD"/>
    <w:rsid w:val="002E1CEE"/>
    <w:rsid w:val="002E3DEE"/>
    <w:rsid w:val="002F0C7A"/>
    <w:rsid w:val="002F326C"/>
    <w:rsid w:val="002F352C"/>
    <w:rsid w:val="002F7E7A"/>
    <w:rsid w:val="003013C9"/>
    <w:rsid w:val="0030380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790"/>
    <w:rsid w:val="00395D84"/>
    <w:rsid w:val="003A1CB1"/>
    <w:rsid w:val="003A35E1"/>
    <w:rsid w:val="003A3B8C"/>
    <w:rsid w:val="003B156F"/>
    <w:rsid w:val="003B2380"/>
    <w:rsid w:val="003B6880"/>
    <w:rsid w:val="003B7880"/>
    <w:rsid w:val="003C3DF1"/>
    <w:rsid w:val="003D6711"/>
    <w:rsid w:val="003E4809"/>
    <w:rsid w:val="003E5F55"/>
    <w:rsid w:val="003F0984"/>
    <w:rsid w:val="003F21DB"/>
    <w:rsid w:val="003F48F4"/>
    <w:rsid w:val="00400749"/>
    <w:rsid w:val="00401236"/>
    <w:rsid w:val="00407BD5"/>
    <w:rsid w:val="00415F82"/>
    <w:rsid w:val="004163BD"/>
    <w:rsid w:val="00417151"/>
    <w:rsid w:val="00420F75"/>
    <w:rsid w:val="004318D0"/>
    <w:rsid w:val="00443729"/>
    <w:rsid w:val="00443ECE"/>
    <w:rsid w:val="00446179"/>
    <w:rsid w:val="00450648"/>
    <w:rsid w:val="0045450E"/>
    <w:rsid w:val="00457325"/>
    <w:rsid w:val="00475E3C"/>
    <w:rsid w:val="0047767D"/>
    <w:rsid w:val="00485DD9"/>
    <w:rsid w:val="00491219"/>
    <w:rsid w:val="004B131E"/>
    <w:rsid w:val="004B19DD"/>
    <w:rsid w:val="004B1B16"/>
    <w:rsid w:val="004B47F2"/>
    <w:rsid w:val="004D20C2"/>
    <w:rsid w:val="004E0F59"/>
    <w:rsid w:val="004E431D"/>
    <w:rsid w:val="004E7854"/>
    <w:rsid w:val="005113C7"/>
    <w:rsid w:val="005148F8"/>
    <w:rsid w:val="005203AD"/>
    <w:rsid w:val="005227C8"/>
    <w:rsid w:val="00530E20"/>
    <w:rsid w:val="00545F1A"/>
    <w:rsid w:val="00546242"/>
    <w:rsid w:val="00546FD9"/>
    <w:rsid w:val="0054798F"/>
    <w:rsid w:val="00555CDF"/>
    <w:rsid w:val="005631BF"/>
    <w:rsid w:val="00567047"/>
    <w:rsid w:val="00567997"/>
    <w:rsid w:val="00567D22"/>
    <w:rsid w:val="005706E7"/>
    <w:rsid w:val="0057205B"/>
    <w:rsid w:val="00577C30"/>
    <w:rsid w:val="00582F4E"/>
    <w:rsid w:val="00582FBF"/>
    <w:rsid w:val="005912E6"/>
    <w:rsid w:val="00591AE3"/>
    <w:rsid w:val="00592485"/>
    <w:rsid w:val="00592B35"/>
    <w:rsid w:val="0059386D"/>
    <w:rsid w:val="005A33F4"/>
    <w:rsid w:val="005A3F65"/>
    <w:rsid w:val="005B2DCE"/>
    <w:rsid w:val="005C23FC"/>
    <w:rsid w:val="005C3424"/>
    <w:rsid w:val="005C3EAA"/>
    <w:rsid w:val="005C4A2E"/>
    <w:rsid w:val="005C6575"/>
    <w:rsid w:val="005C6A14"/>
    <w:rsid w:val="005D0AAE"/>
    <w:rsid w:val="005D31B5"/>
    <w:rsid w:val="005D3408"/>
    <w:rsid w:val="005E1B11"/>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2718B"/>
    <w:rsid w:val="006308B3"/>
    <w:rsid w:val="00651A01"/>
    <w:rsid w:val="00655300"/>
    <w:rsid w:val="00655DA3"/>
    <w:rsid w:val="00660052"/>
    <w:rsid w:val="00662F28"/>
    <w:rsid w:val="00663E2D"/>
    <w:rsid w:val="00664D31"/>
    <w:rsid w:val="00665A1B"/>
    <w:rsid w:val="00667893"/>
    <w:rsid w:val="00667A0D"/>
    <w:rsid w:val="00670237"/>
    <w:rsid w:val="00673D54"/>
    <w:rsid w:val="00674DAF"/>
    <w:rsid w:val="00685F9B"/>
    <w:rsid w:val="006870F2"/>
    <w:rsid w:val="00690173"/>
    <w:rsid w:val="00694884"/>
    <w:rsid w:val="00695975"/>
    <w:rsid w:val="006B241D"/>
    <w:rsid w:val="006B6BB7"/>
    <w:rsid w:val="006B7A47"/>
    <w:rsid w:val="006B7ECF"/>
    <w:rsid w:val="006C36E2"/>
    <w:rsid w:val="006C627D"/>
    <w:rsid w:val="006C779D"/>
    <w:rsid w:val="006D0FE4"/>
    <w:rsid w:val="006D75B6"/>
    <w:rsid w:val="006E4864"/>
    <w:rsid w:val="00703965"/>
    <w:rsid w:val="00707193"/>
    <w:rsid w:val="0071011E"/>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16A6"/>
    <w:rsid w:val="007C5124"/>
    <w:rsid w:val="007C5C00"/>
    <w:rsid w:val="007D4D02"/>
    <w:rsid w:val="007E1A5C"/>
    <w:rsid w:val="007E3098"/>
    <w:rsid w:val="007E4F97"/>
    <w:rsid w:val="007F5037"/>
    <w:rsid w:val="0080380E"/>
    <w:rsid w:val="00807D2D"/>
    <w:rsid w:val="0081006A"/>
    <w:rsid w:val="00811039"/>
    <w:rsid w:val="00815352"/>
    <w:rsid w:val="008463E6"/>
    <w:rsid w:val="00846489"/>
    <w:rsid w:val="00852114"/>
    <w:rsid w:val="0086371D"/>
    <w:rsid w:val="008715F3"/>
    <w:rsid w:val="0088275E"/>
    <w:rsid w:val="00883A9E"/>
    <w:rsid w:val="008841D2"/>
    <w:rsid w:val="00891392"/>
    <w:rsid w:val="00893747"/>
    <w:rsid w:val="00894235"/>
    <w:rsid w:val="008B5D1A"/>
    <w:rsid w:val="008E6041"/>
    <w:rsid w:val="008E68A7"/>
    <w:rsid w:val="008F2161"/>
    <w:rsid w:val="008F4B5D"/>
    <w:rsid w:val="008F6DFF"/>
    <w:rsid w:val="008F7173"/>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7AA1"/>
    <w:rsid w:val="009A3C83"/>
    <w:rsid w:val="009B75A6"/>
    <w:rsid w:val="009C7E99"/>
    <w:rsid w:val="009D042A"/>
    <w:rsid w:val="009E6855"/>
    <w:rsid w:val="009F5714"/>
    <w:rsid w:val="00A02FAD"/>
    <w:rsid w:val="00A046F0"/>
    <w:rsid w:val="00A12841"/>
    <w:rsid w:val="00A15981"/>
    <w:rsid w:val="00A1614D"/>
    <w:rsid w:val="00A206AE"/>
    <w:rsid w:val="00A21A64"/>
    <w:rsid w:val="00A23332"/>
    <w:rsid w:val="00A24DC9"/>
    <w:rsid w:val="00A3246E"/>
    <w:rsid w:val="00A32E72"/>
    <w:rsid w:val="00A44410"/>
    <w:rsid w:val="00A45C8D"/>
    <w:rsid w:val="00A50441"/>
    <w:rsid w:val="00A53350"/>
    <w:rsid w:val="00A61D79"/>
    <w:rsid w:val="00A6574C"/>
    <w:rsid w:val="00A66304"/>
    <w:rsid w:val="00A66C5E"/>
    <w:rsid w:val="00A72792"/>
    <w:rsid w:val="00A734D9"/>
    <w:rsid w:val="00A81824"/>
    <w:rsid w:val="00A860FF"/>
    <w:rsid w:val="00A90F54"/>
    <w:rsid w:val="00A94FE7"/>
    <w:rsid w:val="00A969E1"/>
    <w:rsid w:val="00AA14D2"/>
    <w:rsid w:val="00AA4773"/>
    <w:rsid w:val="00AB0040"/>
    <w:rsid w:val="00AB27F5"/>
    <w:rsid w:val="00AB5BE0"/>
    <w:rsid w:val="00AB67AA"/>
    <w:rsid w:val="00AB74E1"/>
    <w:rsid w:val="00AD48E0"/>
    <w:rsid w:val="00AD53B2"/>
    <w:rsid w:val="00AD5AAF"/>
    <w:rsid w:val="00AD63B9"/>
    <w:rsid w:val="00B0105D"/>
    <w:rsid w:val="00B079B8"/>
    <w:rsid w:val="00B12E5A"/>
    <w:rsid w:val="00B134EF"/>
    <w:rsid w:val="00B15C37"/>
    <w:rsid w:val="00B239E8"/>
    <w:rsid w:val="00B2411D"/>
    <w:rsid w:val="00B24610"/>
    <w:rsid w:val="00B33ACF"/>
    <w:rsid w:val="00B35069"/>
    <w:rsid w:val="00B36EC3"/>
    <w:rsid w:val="00B40850"/>
    <w:rsid w:val="00B44986"/>
    <w:rsid w:val="00B52F41"/>
    <w:rsid w:val="00B533D0"/>
    <w:rsid w:val="00B670F4"/>
    <w:rsid w:val="00B72F4F"/>
    <w:rsid w:val="00B77AE1"/>
    <w:rsid w:val="00B8174B"/>
    <w:rsid w:val="00B8779B"/>
    <w:rsid w:val="00B9036F"/>
    <w:rsid w:val="00B925E3"/>
    <w:rsid w:val="00B92A09"/>
    <w:rsid w:val="00BA09E5"/>
    <w:rsid w:val="00BA14E6"/>
    <w:rsid w:val="00BA266D"/>
    <w:rsid w:val="00BA403C"/>
    <w:rsid w:val="00BB11A4"/>
    <w:rsid w:val="00BB3C34"/>
    <w:rsid w:val="00BB6B98"/>
    <w:rsid w:val="00BC05C8"/>
    <w:rsid w:val="00BC617C"/>
    <w:rsid w:val="00BC65DD"/>
    <w:rsid w:val="00BE4AE5"/>
    <w:rsid w:val="00BF4135"/>
    <w:rsid w:val="00BF7F57"/>
    <w:rsid w:val="00C043F7"/>
    <w:rsid w:val="00C04E27"/>
    <w:rsid w:val="00C077AA"/>
    <w:rsid w:val="00C10FEF"/>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63E37"/>
    <w:rsid w:val="00C64104"/>
    <w:rsid w:val="00C761CF"/>
    <w:rsid w:val="00C76A59"/>
    <w:rsid w:val="00C813CF"/>
    <w:rsid w:val="00C82904"/>
    <w:rsid w:val="00C86F42"/>
    <w:rsid w:val="00CB3D48"/>
    <w:rsid w:val="00CC1C09"/>
    <w:rsid w:val="00CD27BC"/>
    <w:rsid w:val="00CD60BC"/>
    <w:rsid w:val="00CD646E"/>
    <w:rsid w:val="00CD6D5F"/>
    <w:rsid w:val="00CE6419"/>
    <w:rsid w:val="00CF147A"/>
    <w:rsid w:val="00D0122E"/>
    <w:rsid w:val="00D03CDF"/>
    <w:rsid w:val="00D06BA2"/>
    <w:rsid w:val="00D10BE2"/>
    <w:rsid w:val="00D11799"/>
    <w:rsid w:val="00D11FD2"/>
    <w:rsid w:val="00D1284F"/>
    <w:rsid w:val="00D17D0D"/>
    <w:rsid w:val="00D220B7"/>
    <w:rsid w:val="00D23F51"/>
    <w:rsid w:val="00D307A9"/>
    <w:rsid w:val="00D339F7"/>
    <w:rsid w:val="00D34B81"/>
    <w:rsid w:val="00D41A02"/>
    <w:rsid w:val="00D43E79"/>
    <w:rsid w:val="00D51B9B"/>
    <w:rsid w:val="00D540E8"/>
    <w:rsid w:val="00D55C20"/>
    <w:rsid w:val="00D6197E"/>
    <w:rsid w:val="00D6355C"/>
    <w:rsid w:val="00D6710C"/>
    <w:rsid w:val="00D70F24"/>
    <w:rsid w:val="00D71954"/>
    <w:rsid w:val="00D765DB"/>
    <w:rsid w:val="00D85D09"/>
    <w:rsid w:val="00D87184"/>
    <w:rsid w:val="00D90174"/>
    <w:rsid w:val="00D91FBB"/>
    <w:rsid w:val="00D94A7E"/>
    <w:rsid w:val="00D96639"/>
    <w:rsid w:val="00DA3D62"/>
    <w:rsid w:val="00DB2BB7"/>
    <w:rsid w:val="00DC426F"/>
    <w:rsid w:val="00DC585F"/>
    <w:rsid w:val="00DD10D5"/>
    <w:rsid w:val="00DD4B0A"/>
    <w:rsid w:val="00DD61A7"/>
    <w:rsid w:val="00DE4BA0"/>
    <w:rsid w:val="00DF36C1"/>
    <w:rsid w:val="00DF5032"/>
    <w:rsid w:val="00E01B23"/>
    <w:rsid w:val="00E044A7"/>
    <w:rsid w:val="00E1005C"/>
    <w:rsid w:val="00E1018B"/>
    <w:rsid w:val="00E1460A"/>
    <w:rsid w:val="00E1573E"/>
    <w:rsid w:val="00E20522"/>
    <w:rsid w:val="00E27C7C"/>
    <w:rsid w:val="00E35FAD"/>
    <w:rsid w:val="00E4392F"/>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5997"/>
    <w:rsid w:val="00EE6B15"/>
    <w:rsid w:val="00EF7CA7"/>
    <w:rsid w:val="00F037FD"/>
    <w:rsid w:val="00F1147D"/>
    <w:rsid w:val="00F16D3C"/>
    <w:rsid w:val="00F24CDE"/>
    <w:rsid w:val="00F25E51"/>
    <w:rsid w:val="00F30979"/>
    <w:rsid w:val="00F32632"/>
    <w:rsid w:val="00F44704"/>
    <w:rsid w:val="00F46E27"/>
    <w:rsid w:val="00F500AA"/>
    <w:rsid w:val="00F56C0A"/>
    <w:rsid w:val="00F6131A"/>
    <w:rsid w:val="00F65FD8"/>
    <w:rsid w:val="00F73E5E"/>
    <w:rsid w:val="00F80F0D"/>
    <w:rsid w:val="00F822EB"/>
    <w:rsid w:val="00F97DEC"/>
    <w:rsid w:val="00FA272A"/>
    <w:rsid w:val="00FA2F85"/>
    <w:rsid w:val="00FB09AB"/>
    <w:rsid w:val="00FC3812"/>
    <w:rsid w:val="00FC404A"/>
    <w:rsid w:val="00FC76C3"/>
    <w:rsid w:val="00FD3308"/>
    <w:rsid w:val="00FD78B6"/>
    <w:rsid w:val="00FE0BE7"/>
    <w:rsid w:val="00FE0F16"/>
    <w:rsid w:val="00FE2E23"/>
    <w:rsid w:val="00FE5528"/>
    <w:rsid w:val="00FE58CE"/>
    <w:rsid w:val="00FE7533"/>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DB2BB7"/>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DB2BB7"/>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Mang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678368">
      <w:bodyDiv w:val="1"/>
      <w:marLeft w:val="0"/>
      <w:marRight w:val="0"/>
      <w:marTop w:val="0"/>
      <w:marBottom w:val="0"/>
      <w:divBdr>
        <w:top w:val="none" w:sz="0" w:space="0" w:color="auto"/>
        <w:left w:val="none" w:sz="0" w:space="0" w:color="auto"/>
        <w:bottom w:val="none" w:sz="0" w:space="0" w:color="auto"/>
        <w:right w:val="none" w:sz="0" w:space="0" w:color="auto"/>
      </w:divBdr>
    </w:div>
    <w:div w:id="331839643">
      <w:bodyDiv w:val="1"/>
      <w:marLeft w:val="0"/>
      <w:marRight w:val="0"/>
      <w:marTop w:val="0"/>
      <w:marBottom w:val="0"/>
      <w:divBdr>
        <w:top w:val="none" w:sz="0" w:space="0" w:color="auto"/>
        <w:left w:val="none" w:sz="0" w:space="0" w:color="auto"/>
        <w:bottom w:val="none" w:sz="0" w:space="0" w:color="auto"/>
        <w:right w:val="none" w:sz="0" w:space="0" w:color="auto"/>
      </w:divBdr>
    </w:div>
    <w:div w:id="346904494">
      <w:bodyDiv w:val="1"/>
      <w:marLeft w:val="0"/>
      <w:marRight w:val="0"/>
      <w:marTop w:val="0"/>
      <w:marBottom w:val="0"/>
      <w:divBdr>
        <w:top w:val="none" w:sz="0" w:space="0" w:color="auto"/>
        <w:left w:val="none" w:sz="0" w:space="0" w:color="auto"/>
        <w:bottom w:val="none" w:sz="0" w:space="0" w:color="auto"/>
        <w:right w:val="none" w:sz="0" w:space="0" w:color="auto"/>
      </w:divBdr>
    </w:div>
    <w:div w:id="596325741">
      <w:bodyDiv w:val="1"/>
      <w:marLeft w:val="0"/>
      <w:marRight w:val="0"/>
      <w:marTop w:val="0"/>
      <w:marBottom w:val="0"/>
      <w:divBdr>
        <w:top w:val="none" w:sz="0" w:space="0" w:color="auto"/>
        <w:left w:val="none" w:sz="0" w:space="0" w:color="auto"/>
        <w:bottom w:val="none" w:sz="0" w:space="0" w:color="auto"/>
        <w:right w:val="none" w:sz="0" w:space="0" w:color="auto"/>
      </w:divBdr>
    </w:div>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479610544">
      <w:bodyDiv w:val="1"/>
      <w:marLeft w:val="0"/>
      <w:marRight w:val="0"/>
      <w:marTop w:val="0"/>
      <w:marBottom w:val="0"/>
      <w:divBdr>
        <w:top w:val="none" w:sz="0" w:space="0" w:color="auto"/>
        <w:left w:val="none" w:sz="0" w:space="0" w:color="auto"/>
        <w:bottom w:val="none" w:sz="0" w:space="0" w:color="auto"/>
        <w:right w:val="none" w:sz="0" w:space="0" w:color="auto"/>
      </w:divBdr>
    </w:div>
    <w:div w:id="1482845051">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 w:id="1714891682">
      <w:bodyDiv w:val="1"/>
      <w:marLeft w:val="0"/>
      <w:marRight w:val="0"/>
      <w:marTop w:val="0"/>
      <w:marBottom w:val="0"/>
      <w:divBdr>
        <w:top w:val="none" w:sz="0" w:space="0" w:color="auto"/>
        <w:left w:val="none" w:sz="0" w:space="0" w:color="auto"/>
        <w:bottom w:val="none" w:sz="0" w:space="0" w:color="auto"/>
        <w:right w:val="none" w:sz="0" w:space="0" w:color="auto"/>
      </w:divBdr>
    </w:div>
    <w:div w:id="1740709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387</TotalTime>
  <Pages>3</Pages>
  <Words>1768</Words>
  <Characters>10084</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106</cp:revision>
  <cp:lastPrinted>2025-03-21T06:54:00Z</cp:lastPrinted>
  <dcterms:created xsi:type="dcterms:W3CDTF">2023-01-25T08:46:00Z</dcterms:created>
  <dcterms:modified xsi:type="dcterms:W3CDTF">2025-03-21T06:54:00Z</dcterms:modified>
</cp:coreProperties>
</file>