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8"/>
        <w:gridCol w:w="1350"/>
        <w:gridCol w:w="900"/>
        <w:gridCol w:w="2970"/>
        <w:gridCol w:w="3330"/>
        <w:gridCol w:w="6120"/>
      </w:tblGrid>
      <w:tr w:rsidR="00EF7D07" w:rsidRPr="00095F10" w:rsidTr="00095F10">
        <w:trPr>
          <w:trHeight w:val="137"/>
        </w:trPr>
        <w:tc>
          <w:tcPr>
            <w:tcW w:w="558" w:type="dxa"/>
            <w:shd w:val="clear" w:color="auto" w:fill="auto"/>
          </w:tcPr>
          <w:p w:rsidR="00907CEC" w:rsidRPr="00095F10" w:rsidRDefault="00907CEC" w:rsidP="00095F10">
            <w:pPr>
              <w:tabs>
                <w:tab w:val="left" w:pos="3181"/>
              </w:tabs>
              <w:spacing w:after="0" w:line="240" w:lineRule="auto"/>
              <w:ind w:right="-198"/>
              <w:jc w:val="center"/>
              <w:rPr>
                <w:rFonts w:ascii="Calibri" w:eastAsia="Times New Roman" w:hAnsi="Calibri" w:cs="Kalimati"/>
                <w:b/>
                <w:bCs/>
                <w:sz w:val="18"/>
                <w:szCs w:val="18"/>
              </w:rPr>
            </w:pPr>
            <w:bookmarkStart w:id="0" w:name="_GoBack"/>
            <w:bookmarkEnd w:id="0"/>
            <w:r w:rsidRPr="00095F10">
              <w:rPr>
                <w:rFonts w:ascii="Calibri" w:eastAsia="Times New Roman" w:hAnsi="Calibri" w:cs="Kalimati" w:hint="cs"/>
                <w:b/>
                <w:bCs/>
                <w:sz w:val="18"/>
                <w:szCs w:val="18"/>
                <w:cs/>
              </w:rPr>
              <w:t>सि.नं.</w:t>
            </w:r>
          </w:p>
        </w:tc>
        <w:tc>
          <w:tcPr>
            <w:tcW w:w="1350" w:type="dxa"/>
            <w:shd w:val="clear" w:color="auto" w:fill="auto"/>
          </w:tcPr>
          <w:p w:rsidR="00907CEC" w:rsidRPr="00095F10" w:rsidRDefault="00907CEC" w:rsidP="00095F10">
            <w:pPr>
              <w:tabs>
                <w:tab w:val="left" w:pos="3181"/>
              </w:tabs>
              <w:spacing w:after="0" w:line="240" w:lineRule="auto"/>
              <w:jc w:val="center"/>
              <w:rPr>
                <w:rFonts w:ascii="Calibri" w:eastAsia="Times New Roman" w:hAnsi="Calibri" w:cs="Kalimati"/>
                <w:b/>
                <w:bCs/>
                <w:sz w:val="18"/>
                <w:szCs w:val="18"/>
              </w:rPr>
            </w:pPr>
            <w:r w:rsidRPr="00095F10">
              <w:rPr>
                <w:rFonts w:ascii="Calibri" w:eastAsia="Times New Roman" w:hAnsi="Calibri" w:cs="Kalimati"/>
                <w:b/>
                <w:bCs/>
                <w:sz w:val="18"/>
                <w:szCs w:val="18"/>
                <w:cs/>
              </w:rPr>
              <w:t>प्र</w:t>
            </w:r>
            <w:r w:rsidRPr="00095F10">
              <w:rPr>
                <w:rFonts w:ascii="Calibri" w:eastAsia="Times New Roman" w:hAnsi="Calibri" w:cs="Kalimati" w:hint="cs"/>
                <w:b/>
                <w:bCs/>
                <w:sz w:val="18"/>
                <w:szCs w:val="18"/>
                <w:cs/>
              </w:rPr>
              <w:t>तिवादी</w:t>
            </w:r>
            <w:r w:rsidRPr="00095F10">
              <w:rPr>
                <w:rFonts w:ascii="Calibri" w:eastAsia="Times New Roman" w:hAnsi="Calibri" w:cs="Kalimati"/>
                <w:b/>
                <w:bCs/>
                <w:sz w:val="18"/>
                <w:szCs w:val="18"/>
                <w:cs/>
              </w:rPr>
              <w:t>हरु</w:t>
            </w:r>
          </w:p>
        </w:tc>
        <w:tc>
          <w:tcPr>
            <w:tcW w:w="900" w:type="dxa"/>
          </w:tcPr>
          <w:p w:rsidR="00907CEC" w:rsidRPr="00095F10" w:rsidRDefault="00907CEC" w:rsidP="00095F10">
            <w:pPr>
              <w:tabs>
                <w:tab w:val="left" w:pos="3181"/>
              </w:tabs>
              <w:spacing w:after="0" w:line="240" w:lineRule="auto"/>
              <w:jc w:val="center"/>
              <w:rPr>
                <w:rFonts w:ascii="Calibri" w:eastAsia="Times New Roman" w:hAnsi="Calibri" w:cs="Kalimati"/>
                <w:b/>
                <w:bCs/>
                <w:sz w:val="18"/>
                <w:szCs w:val="18"/>
                <w:cs/>
              </w:rPr>
            </w:pPr>
            <w:r w:rsidRPr="00095F10">
              <w:rPr>
                <w:rFonts w:ascii="Calibri" w:eastAsia="Times New Roman" w:hAnsi="Calibri" w:cs="Kalimati" w:hint="cs"/>
                <w:b/>
                <w:bCs/>
                <w:sz w:val="18"/>
                <w:szCs w:val="18"/>
                <w:cs/>
              </w:rPr>
              <w:t>मुद्दा</w:t>
            </w:r>
          </w:p>
        </w:tc>
        <w:tc>
          <w:tcPr>
            <w:tcW w:w="2970" w:type="dxa"/>
            <w:shd w:val="clear" w:color="auto" w:fill="auto"/>
          </w:tcPr>
          <w:p w:rsidR="00907CEC" w:rsidRPr="00095F10" w:rsidRDefault="00907CEC" w:rsidP="00095F10">
            <w:pPr>
              <w:tabs>
                <w:tab w:val="left" w:pos="3181"/>
              </w:tabs>
              <w:spacing w:after="0" w:line="240" w:lineRule="auto"/>
              <w:jc w:val="center"/>
              <w:rPr>
                <w:rFonts w:ascii="Kokila" w:hAnsi="Kokila" w:cs="Kalimati"/>
                <w:b/>
                <w:bCs/>
                <w:sz w:val="18"/>
                <w:szCs w:val="18"/>
              </w:rPr>
            </w:pPr>
            <w:r w:rsidRPr="00095F10">
              <w:rPr>
                <w:rFonts w:ascii="Kokila" w:hAnsi="Kokila" w:cs="Kalimati" w:hint="cs"/>
                <w:b/>
                <w:bCs/>
                <w:sz w:val="18"/>
                <w:szCs w:val="18"/>
                <w:cs/>
              </w:rPr>
              <w:t>आयोगको मागदावी</w:t>
            </w:r>
          </w:p>
        </w:tc>
        <w:tc>
          <w:tcPr>
            <w:tcW w:w="3330" w:type="dxa"/>
            <w:shd w:val="clear" w:color="auto" w:fill="auto"/>
          </w:tcPr>
          <w:p w:rsidR="00907CEC" w:rsidRPr="00095F10" w:rsidRDefault="00907CEC" w:rsidP="00095F10">
            <w:pPr>
              <w:tabs>
                <w:tab w:val="left" w:pos="3181"/>
              </w:tabs>
              <w:spacing w:after="0" w:line="240" w:lineRule="auto"/>
              <w:jc w:val="center"/>
              <w:rPr>
                <w:rFonts w:ascii="Kokila" w:hAnsi="Kokila" w:cs="Kalimati"/>
                <w:b/>
                <w:bCs/>
                <w:sz w:val="18"/>
                <w:szCs w:val="18"/>
              </w:rPr>
            </w:pPr>
            <w:r w:rsidRPr="00095F10">
              <w:rPr>
                <w:rFonts w:ascii="Kokila" w:hAnsi="Kokila" w:cs="Kalimati" w:hint="cs"/>
                <w:b/>
                <w:bCs/>
                <w:sz w:val="18"/>
                <w:szCs w:val="18"/>
                <w:cs/>
              </w:rPr>
              <w:t>विशेष अदालतको फैसला र आधार</w:t>
            </w:r>
          </w:p>
        </w:tc>
        <w:tc>
          <w:tcPr>
            <w:tcW w:w="6120" w:type="dxa"/>
            <w:shd w:val="clear" w:color="auto" w:fill="auto"/>
          </w:tcPr>
          <w:p w:rsidR="00907CEC" w:rsidRPr="00095F10" w:rsidRDefault="00907CEC" w:rsidP="00095F10">
            <w:pPr>
              <w:tabs>
                <w:tab w:val="left" w:pos="3181"/>
              </w:tabs>
              <w:spacing w:after="0" w:line="240" w:lineRule="auto"/>
              <w:jc w:val="center"/>
              <w:rPr>
                <w:rFonts w:ascii="Calibri" w:eastAsia="Times New Roman" w:hAnsi="Calibri" w:cs="Kalimati"/>
                <w:b/>
                <w:bCs/>
                <w:sz w:val="18"/>
                <w:szCs w:val="18"/>
              </w:rPr>
            </w:pPr>
            <w:r w:rsidRPr="00095F10">
              <w:rPr>
                <w:rFonts w:ascii="Calibri" w:eastAsia="Times New Roman" w:hAnsi="Calibri" w:cs="Kalimati" w:hint="cs"/>
                <w:b/>
                <w:bCs/>
                <w:sz w:val="18"/>
                <w:szCs w:val="18"/>
                <w:cs/>
              </w:rPr>
              <w:t xml:space="preserve">आयोगवाट सम्मानित सर्वोच्च अदालतमा </w:t>
            </w:r>
            <w:r w:rsidR="00EF7D07" w:rsidRPr="00095F10">
              <w:rPr>
                <w:rFonts w:ascii="Calibri" w:eastAsia="Times New Roman" w:hAnsi="Calibri" w:cs="Kalimati" w:hint="cs"/>
                <w:b/>
                <w:bCs/>
                <w:sz w:val="18"/>
                <w:szCs w:val="18"/>
                <w:cs/>
              </w:rPr>
              <w:t xml:space="preserve">हरि नाथको हकमा </w:t>
            </w:r>
            <w:r w:rsidRPr="00095F10">
              <w:rPr>
                <w:rFonts w:ascii="Calibri" w:eastAsia="Times New Roman" w:hAnsi="Calibri" w:cs="Kalimati" w:hint="cs"/>
                <w:b/>
                <w:bCs/>
                <w:sz w:val="18"/>
                <w:szCs w:val="18"/>
                <w:cs/>
              </w:rPr>
              <w:t>पुनरावेदन गरिएका आधारहरु</w:t>
            </w:r>
          </w:p>
        </w:tc>
      </w:tr>
      <w:tr w:rsidR="00EF7D07" w:rsidRPr="00752ABD" w:rsidTr="00095F10">
        <w:trPr>
          <w:trHeight w:val="137"/>
        </w:trPr>
        <w:tc>
          <w:tcPr>
            <w:tcW w:w="558" w:type="dxa"/>
            <w:shd w:val="clear" w:color="auto" w:fill="auto"/>
          </w:tcPr>
          <w:p w:rsidR="00907CEC" w:rsidRPr="00942D62" w:rsidRDefault="00095F10" w:rsidP="00095F10">
            <w:pPr>
              <w:spacing w:after="0" w:line="240" w:lineRule="auto"/>
              <w:ind w:left="90"/>
              <w:jc w:val="both"/>
              <w:rPr>
                <w:rFonts w:ascii="Kokila" w:hAnsi="Kokila" w:cs="Kalimati"/>
                <w:sz w:val="18"/>
                <w:szCs w:val="18"/>
              </w:rPr>
            </w:pPr>
            <w:r>
              <w:rPr>
                <w:rFonts w:ascii="Kokila" w:hAnsi="Kokila" w:cs="Kalimati" w:hint="cs"/>
                <w:sz w:val="18"/>
                <w:szCs w:val="18"/>
                <w:cs/>
              </w:rPr>
              <w:t>१</w:t>
            </w:r>
          </w:p>
        </w:tc>
        <w:tc>
          <w:tcPr>
            <w:tcW w:w="1350" w:type="dxa"/>
            <w:shd w:val="clear" w:color="auto" w:fill="auto"/>
          </w:tcPr>
          <w:p w:rsidR="00907CEC" w:rsidRPr="00942D62" w:rsidRDefault="00095F10" w:rsidP="00095F10">
            <w:pPr>
              <w:spacing w:after="0" w:line="240" w:lineRule="auto"/>
              <w:jc w:val="both"/>
              <w:rPr>
                <w:rFonts w:ascii="Kokila" w:hAnsi="Kokila" w:cs="Kalimati"/>
                <w:sz w:val="18"/>
                <w:szCs w:val="18"/>
                <w:cs/>
              </w:rPr>
            </w:pPr>
            <w:r>
              <w:rPr>
                <w:rFonts w:ascii="Kokila" w:hAnsi="Kokila" w:cs="Kalimati" w:hint="cs"/>
                <w:sz w:val="18"/>
                <w:szCs w:val="18"/>
                <w:cs/>
              </w:rPr>
              <w:t>रिता वादे श्रेष्ठ</w:t>
            </w:r>
            <w:r w:rsidR="004A12B0">
              <w:rPr>
                <w:rFonts w:ascii="Kokila" w:hAnsi="Kokila" w:cs="Kalimati" w:hint="cs"/>
                <w:sz w:val="18"/>
                <w:szCs w:val="18"/>
                <w:cs/>
              </w:rPr>
              <w:t xml:space="preserve"> समेत</w:t>
            </w:r>
            <w:r w:rsidR="00907CEC" w:rsidRPr="00942D62">
              <w:rPr>
                <w:rFonts w:ascii="Kokila" w:hAnsi="Kokila" w:cs="Kalimati"/>
                <w:sz w:val="18"/>
                <w:szCs w:val="18"/>
                <w:cs/>
              </w:rPr>
              <w:t xml:space="preserve"> (वि.अ. को मु.नं. </w:t>
            </w:r>
            <w:r w:rsidR="00CD7A0E">
              <w:rPr>
                <w:rFonts w:ascii="Kokila" w:hAnsi="Kokila" w:cs="Kalimati" w:hint="cs"/>
                <w:sz w:val="18"/>
                <w:szCs w:val="18"/>
                <w:cs/>
              </w:rPr>
              <w:t>07७</w:t>
            </w:r>
            <w:r w:rsidR="00907CEC" w:rsidRPr="00942D62">
              <w:rPr>
                <w:rFonts w:ascii="Kokila" w:hAnsi="Kokila" w:cs="Kalimati" w:hint="cs"/>
                <w:sz w:val="18"/>
                <w:szCs w:val="18"/>
                <w:cs/>
              </w:rPr>
              <w:t>-</w:t>
            </w:r>
            <w:r w:rsidR="00907CEC" w:rsidRPr="00942D62">
              <w:rPr>
                <w:rFonts w:ascii="Kokila" w:hAnsi="Kokila" w:cs="Kalimati"/>
                <w:sz w:val="18"/>
                <w:szCs w:val="18"/>
              </w:rPr>
              <w:t>CR</w:t>
            </w:r>
            <w:r w:rsidR="004A12B0">
              <w:rPr>
                <w:rFonts w:ascii="Kokila" w:hAnsi="Kokila" w:cs="Kalimati" w:hint="cs"/>
                <w:sz w:val="18"/>
                <w:szCs w:val="18"/>
                <w:cs/>
              </w:rPr>
              <w:t>-0०</w:t>
            </w:r>
            <w:r w:rsidR="00CD7A0E">
              <w:rPr>
                <w:rFonts w:ascii="Kokila" w:hAnsi="Kokila" w:cs="Kalimati" w:hint="cs"/>
                <w:sz w:val="18"/>
                <w:szCs w:val="18"/>
                <w:cs/>
              </w:rPr>
              <w:t>९</w:t>
            </w:r>
            <w:r w:rsidR="004A12B0">
              <w:rPr>
                <w:rFonts w:ascii="Kokila" w:hAnsi="Kokila" w:cs="Kalimati" w:hint="cs"/>
                <w:sz w:val="18"/>
                <w:szCs w:val="18"/>
                <w:cs/>
              </w:rPr>
              <w:t>१</w:t>
            </w:r>
            <w:r w:rsidR="00907CEC" w:rsidRPr="00942D62">
              <w:rPr>
                <w:rFonts w:ascii="Kokila" w:hAnsi="Kokila" w:cs="Kalimati" w:hint="cs"/>
                <w:sz w:val="18"/>
                <w:szCs w:val="18"/>
                <w:cs/>
              </w:rPr>
              <w:t>)</w:t>
            </w:r>
            <w:r w:rsidR="00907CEC" w:rsidRPr="00942D62">
              <w:rPr>
                <w:rFonts w:ascii="Kokila" w:hAnsi="Kokila" w:cs="Kalimati"/>
                <w:sz w:val="18"/>
                <w:szCs w:val="18"/>
                <w:cs/>
              </w:rPr>
              <w:t>, वि.अ. को फैसला मिति २०</w:t>
            </w:r>
            <w:r w:rsidR="00907CEC" w:rsidRPr="00942D62">
              <w:rPr>
                <w:rFonts w:ascii="Kokila" w:hAnsi="Kokila" w:cs="Kalimati" w:hint="cs"/>
                <w:sz w:val="18"/>
                <w:szCs w:val="18"/>
                <w:cs/>
              </w:rPr>
              <w:t>80</w:t>
            </w:r>
            <w:r w:rsidR="00E05BF5" w:rsidRPr="00942D62">
              <w:rPr>
                <w:rFonts w:ascii="Kokila" w:hAnsi="Kokila" w:cs="Kalimati"/>
                <w:sz w:val="18"/>
                <w:szCs w:val="18"/>
                <w:cs/>
              </w:rPr>
              <w:t>।</w:t>
            </w:r>
            <w:r w:rsidR="00E05BF5" w:rsidRPr="00942D62">
              <w:rPr>
                <w:rFonts w:ascii="Kokila" w:hAnsi="Kokila" w:cs="Kalimati" w:hint="cs"/>
                <w:sz w:val="18"/>
                <w:szCs w:val="18"/>
                <w:cs/>
              </w:rPr>
              <w:t>११</w:t>
            </w:r>
            <w:r w:rsidR="00907CEC" w:rsidRPr="00942D62">
              <w:rPr>
                <w:rFonts w:ascii="Kokila" w:hAnsi="Kokila" w:cs="Kalimati"/>
                <w:sz w:val="18"/>
                <w:szCs w:val="18"/>
                <w:cs/>
              </w:rPr>
              <w:t>।</w:t>
            </w:r>
            <w:r w:rsidR="00CD7A0E">
              <w:rPr>
                <w:rFonts w:ascii="Kokila" w:hAnsi="Kokila" w:cs="Kalimati" w:hint="cs"/>
                <w:sz w:val="18"/>
                <w:szCs w:val="18"/>
                <w:cs/>
              </w:rPr>
              <w:t>१०</w:t>
            </w:r>
          </w:p>
        </w:tc>
        <w:tc>
          <w:tcPr>
            <w:tcW w:w="900" w:type="dxa"/>
          </w:tcPr>
          <w:p w:rsidR="00907CEC" w:rsidRPr="00942D62" w:rsidRDefault="00CD7A0E" w:rsidP="00095F10">
            <w:pPr>
              <w:spacing w:after="0" w:line="240" w:lineRule="auto"/>
              <w:jc w:val="both"/>
              <w:rPr>
                <w:rFonts w:ascii="Kokila" w:hAnsi="Kokila" w:cs="Kalimati"/>
                <w:sz w:val="18"/>
                <w:szCs w:val="18"/>
              </w:rPr>
            </w:pPr>
            <w:r w:rsidRPr="00CD7A0E">
              <w:rPr>
                <w:rFonts w:ascii="Kokila" w:hAnsi="Kokila" w:cs="Kalimati" w:hint="cs"/>
                <w:sz w:val="18"/>
                <w:szCs w:val="18"/>
                <w:cs/>
              </w:rPr>
              <w:t xml:space="preserve">भष्ट्राचार </w:t>
            </w:r>
            <w:r w:rsidRPr="00CD7A0E">
              <w:rPr>
                <w:rFonts w:ascii="Kokila" w:hAnsi="Kokila" w:cs="Kalimati"/>
                <w:sz w:val="18"/>
                <w:szCs w:val="18"/>
              </w:rPr>
              <w:t>(</w:t>
            </w:r>
            <w:r w:rsidRPr="00CD7A0E">
              <w:rPr>
                <w:rFonts w:ascii="Kokila" w:hAnsi="Kokila" w:cs="Kalimati" w:hint="cs"/>
                <w:sz w:val="18"/>
                <w:szCs w:val="18"/>
                <w:cs/>
              </w:rPr>
              <w:t>रकम हानी नोक्सानी समेत</w:t>
            </w:r>
          </w:p>
        </w:tc>
        <w:tc>
          <w:tcPr>
            <w:tcW w:w="2970" w:type="dxa"/>
            <w:shd w:val="clear" w:color="auto" w:fill="auto"/>
          </w:tcPr>
          <w:p w:rsidR="00752ABD" w:rsidRDefault="00752ABD" w:rsidP="00095F10">
            <w:pPr>
              <w:spacing w:after="0" w:line="240" w:lineRule="auto"/>
              <w:ind w:right="180"/>
              <w:jc w:val="both"/>
              <w:rPr>
                <w:rFonts w:ascii="Kokila" w:hAnsi="Kokila" w:cs="Kalimati"/>
                <w:sz w:val="18"/>
                <w:szCs w:val="18"/>
              </w:rPr>
            </w:pPr>
            <w:r w:rsidRPr="00752ABD">
              <w:rPr>
                <w:rFonts w:ascii="Kokila" w:hAnsi="Kokila" w:cs="Kalimati"/>
                <w:sz w:val="18"/>
                <w:szCs w:val="18"/>
                <w:cs/>
              </w:rPr>
              <w:t>प्रतिबादी</w:t>
            </w:r>
            <w:r w:rsidRPr="00752ABD">
              <w:rPr>
                <w:rFonts w:ascii="Kokila" w:hAnsi="Kokila" w:cs="Kalimati" w:hint="cs"/>
                <w:sz w:val="18"/>
                <w:szCs w:val="18"/>
                <w:cs/>
              </w:rPr>
              <w:t xml:space="preserve"> </w:t>
            </w:r>
            <w:r w:rsidRPr="00752ABD">
              <w:rPr>
                <w:rFonts w:ascii="Kokila" w:hAnsi="Kokila" w:cs="Kalimati"/>
                <w:sz w:val="18"/>
                <w:szCs w:val="18"/>
                <w:cs/>
              </w:rPr>
              <w:t>मध्येका रिता वादे श्रेष्ठ</w:t>
            </w:r>
            <w:r w:rsidRPr="00752ABD">
              <w:rPr>
                <w:rFonts w:ascii="Kokila" w:hAnsi="Kokila" w:cs="Kalimati"/>
                <w:sz w:val="18"/>
                <w:szCs w:val="18"/>
              </w:rPr>
              <w:t xml:space="preserve">, </w:t>
            </w:r>
            <w:r w:rsidRPr="00752ABD">
              <w:rPr>
                <w:rFonts w:ascii="Kokila" w:hAnsi="Kokila" w:cs="Kalimati"/>
                <w:sz w:val="18"/>
                <w:szCs w:val="18"/>
                <w:cs/>
              </w:rPr>
              <w:t>सुबर्ण राजभन्डारी</w:t>
            </w:r>
            <w:r w:rsidRPr="00752ABD">
              <w:rPr>
                <w:rFonts w:ascii="Kokila" w:hAnsi="Kokila" w:cs="Kalimati"/>
                <w:sz w:val="18"/>
                <w:szCs w:val="18"/>
              </w:rPr>
              <w:t xml:space="preserve">, </w:t>
            </w:r>
            <w:r w:rsidRPr="00752ABD">
              <w:rPr>
                <w:rFonts w:ascii="Kokila" w:hAnsi="Kokila" w:cs="Kalimati"/>
                <w:sz w:val="18"/>
                <w:szCs w:val="18"/>
                <w:cs/>
              </w:rPr>
              <w:t>बिष्णु प्रसाद धिताल</w:t>
            </w:r>
            <w:r w:rsidRPr="00752ABD">
              <w:rPr>
                <w:rFonts w:ascii="Kokila" w:hAnsi="Kokila" w:cs="Kalimati"/>
                <w:sz w:val="18"/>
                <w:szCs w:val="18"/>
              </w:rPr>
              <w:t>,</w:t>
            </w:r>
            <w:r w:rsidR="00095F10">
              <w:rPr>
                <w:rFonts w:ascii="Kokila" w:hAnsi="Kokila" w:cs="Kalimati" w:hint="cs"/>
                <w:sz w:val="18"/>
                <w:szCs w:val="18"/>
                <w:cs/>
              </w:rPr>
              <w:t xml:space="preserve"> </w:t>
            </w:r>
            <w:r w:rsidRPr="00752ABD">
              <w:rPr>
                <w:rFonts w:ascii="Kokila" w:hAnsi="Kokila" w:cs="Kalimati"/>
                <w:sz w:val="18"/>
                <w:szCs w:val="18"/>
                <w:cs/>
              </w:rPr>
              <w:t>ईच्छा बहादुर गुरङ</w:t>
            </w:r>
            <w:r w:rsidRPr="00752ABD">
              <w:rPr>
                <w:rFonts w:ascii="Kokila" w:hAnsi="Kokila" w:cs="Kalimati"/>
                <w:sz w:val="18"/>
                <w:szCs w:val="18"/>
              </w:rPr>
              <w:t>,</w:t>
            </w:r>
            <w:r w:rsidRPr="00752ABD">
              <w:rPr>
                <w:rFonts w:ascii="Kokila" w:hAnsi="Kokila" w:cs="Kalimati"/>
                <w:sz w:val="18"/>
                <w:szCs w:val="18"/>
                <w:cs/>
              </w:rPr>
              <w:t>लोकेन्द्रमान कर्माचार्य र छविरमण अधिकारीले आफ्नो ओहदाको वा सो</w:t>
            </w:r>
            <w:r w:rsidRPr="00752ABD">
              <w:rPr>
                <w:rFonts w:ascii="Kokila" w:hAnsi="Kokila" w:cs="Kalimati" w:hint="cs"/>
                <w:sz w:val="18"/>
                <w:szCs w:val="18"/>
                <w:cs/>
              </w:rPr>
              <w:t xml:space="preserve"> </w:t>
            </w:r>
            <w:r w:rsidRPr="00752ABD">
              <w:rPr>
                <w:rFonts w:ascii="Kokila" w:hAnsi="Kokila" w:cs="Kalimati"/>
                <w:sz w:val="18"/>
                <w:szCs w:val="18"/>
                <w:cs/>
              </w:rPr>
              <w:t>सम्बन्धी कर्तव्य पालना गर्दा सार्वजनिक संस्थाको सम्पत्ति रु.१</w:t>
            </w:r>
            <w:r w:rsidRPr="00752ABD">
              <w:rPr>
                <w:rFonts w:ascii="Kokila" w:hAnsi="Kokila" w:cs="Kalimati"/>
                <w:sz w:val="18"/>
                <w:szCs w:val="18"/>
              </w:rPr>
              <w:t>,</w:t>
            </w:r>
            <w:r w:rsidRPr="00752ABD">
              <w:rPr>
                <w:rFonts w:ascii="Kokila" w:hAnsi="Kokila" w:cs="Kalimati"/>
                <w:sz w:val="18"/>
                <w:szCs w:val="18"/>
                <w:cs/>
              </w:rPr>
              <w:t>७५</w:t>
            </w:r>
            <w:r w:rsidRPr="00752ABD">
              <w:rPr>
                <w:rFonts w:ascii="Kokila" w:hAnsi="Kokila" w:cs="Kalimati"/>
                <w:sz w:val="18"/>
                <w:szCs w:val="18"/>
              </w:rPr>
              <w:t>,</w:t>
            </w:r>
            <w:r w:rsidRPr="00752ABD">
              <w:rPr>
                <w:rFonts w:ascii="Kokila" w:hAnsi="Kokila" w:cs="Kalimati"/>
                <w:sz w:val="18"/>
                <w:szCs w:val="18"/>
                <w:cs/>
              </w:rPr>
              <w:t>६७</w:t>
            </w:r>
            <w:r w:rsidRPr="00752ABD">
              <w:rPr>
                <w:rFonts w:ascii="Kokila" w:hAnsi="Kokila" w:cs="Kalimati"/>
                <w:sz w:val="18"/>
                <w:szCs w:val="18"/>
              </w:rPr>
              <w:t>,</w:t>
            </w:r>
            <w:r w:rsidRPr="00752ABD">
              <w:rPr>
                <w:rFonts w:ascii="Kokila" w:hAnsi="Kokila" w:cs="Kalimati"/>
                <w:sz w:val="18"/>
                <w:szCs w:val="18"/>
                <w:cs/>
              </w:rPr>
              <w:t>८९४।४२ (एक करोड पचहत्तर लाख सत्सठी हजार आठ सय चौरानब्बे रूपैया बयालिस पैसा मात्र) बदनियत तथा लापरवाही गरी हिनामिना तथा हानि नोक्सानी गरेको कुरा पुष्टि हुन आएकोले उक्त कार्य भ्रष्टाचार निवारण ऐन</w:t>
            </w:r>
            <w:r w:rsidRPr="00752ABD">
              <w:rPr>
                <w:rFonts w:ascii="Kokila" w:hAnsi="Kokila" w:cs="Kalimati"/>
                <w:sz w:val="18"/>
                <w:szCs w:val="18"/>
              </w:rPr>
              <w:t xml:space="preserve">, </w:t>
            </w:r>
            <w:r w:rsidRPr="00752ABD">
              <w:rPr>
                <w:rFonts w:ascii="Kokila" w:hAnsi="Kokila" w:cs="Kalimati"/>
                <w:sz w:val="18"/>
                <w:szCs w:val="18"/>
                <w:cs/>
              </w:rPr>
              <w:t>२०५९ को दफा १७ अनुरुपको कसुर भएको हुँदा निज प्रतिबादीहरुलाई निजहरुले हिनामिना गरेको सार्वजनिक संस्थाको सम्पत्तिको विगो रु. १७</w:t>
            </w:r>
            <w:r w:rsidRPr="00752ABD">
              <w:rPr>
                <w:rFonts w:ascii="Kokila" w:hAnsi="Kokila" w:cs="Kalimati"/>
                <w:sz w:val="18"/>
                <w:szCs w:val="18"/>
              </w:rPr>
              <w:t>,</w:t>
            </w:r>
            <w:r w:rsidRPr="00752ABD">
              <w:rPr>
                <w:rFonts w:ascii="Kokila" w:hAnsi="Kokila" w:cs="Kalimati"/>
                <w:sz w:val="18"/>
                <w:szCs w:val="18"/>
                <w:cs/>
              </w:rPr>
              <w:t>५६७</w:t>
            </w:r>
            <w:r w:rsidRPr="00752ABD">
              <w:rPr>
                <w:rFonts w:ascii="Kokila" w:hAnsi="Kokila" w:cs="Kalimati"/>
                <w:sz w:val="18"/>
                <w:szCs w:val="18"/>
              </w:rPr>
              <w:t>,</w:t>
            </w:r>
            <w:r w:rsidRPr="00752ABD">
              <w:rPr>
                <w:rFonts w:ascii="Kokila" w:hAnsi="Kokila" w:cs="Kalimati"/>
                <w:sz w:val="18"/>
                <w:szCs w:val="18"/>
                <w:cs/>
              </w:rPr>
              <w:t>८९४।४२  (एक करोड पचहत्तर लाख सत्सठी हजार आठ सय चौरानब्बे रूपैया बयालिस पैसा मात्र) कायम गरी उक्त विगो ऐ.दफा १७ बमोजिम नेपाल क्रेडिट एण्ड कमर्स बैक लि.लाई भराई सोही दफा १७ मा उल्लेख भएबमोजिम भ्रष्टाचार निवारण ऐन</w:t>
            </w:r>
            <w:r w:rsidRPr="00752ABD">
              <w:rPr>
                <w:rFonts w:ascii="Kokila" w:hAnsi="Kokila" w:cs="Kalimati"/>
                <w:sz w:val="18"/>
                <w:szCs w:val="18"/>
              </w:rPr>
              <w:t xml:space="preserve">, </w:t>
            </w:r>
            <w:r w:rsidRPr="00752ABD">
              <w:rPr>
                <w:rFonts w:ascii="Kokila" w:hAnsi="Kokila" w:cs="Kalimati"/>
                <w:sz w:val="18"/>
                <w:szCs w:val="18"/>
                <w:cs/>
              </w:rPr>
              <w:t xml:space="preserve">२०५९ को दफा ३ को उपदफा (१) बमोजिम </w:t>
            </w:r>
            <w:r w:rsidRPr="00752ABD">
              <w:rPr>
                <w:rFonts w:ascii="Kokila" w:hAnsi="Kokila" w:cs="Kalimati"/>
                <w:sz w:val="18"/>
                <w:szCs w:val="18"/>
                <w:cs/>
              </w:rPr>
              <w:lastRenderedPageBreak/>
              <w:t>जरिवाना गरी दफा ३ को उपदफा (१) को देहाय खण्ड (झ) बमोजिम कैद</w:t>
            </w:r>
            <w:r w:rsidRPr="00752ABD">
              <w:rPr>
                <w:rFonts w:ascii="Kokila" w:hAnsi="Kokila" w:cs="Kalimati" w:hint="cs"/>
                <w:sz w:val="18"/>
                <w:szCs w:val="18"/>
                <w:cs/>
              </w:rPr>
              <w:t xml:space="preserve"> </w:t>
            </w:r>
            <w:r w:rsidRPr="00752ABD">
              <w:rPr>
                <w:rFonts w:ascii="Kokila" w:hAnsi="Kokila" w:cs="Kalimati"/>
                <w:sz w:val="18"/>
                <w:szCs w:val="18"/>
                <w:cs/>
              </w:rPr>
              <w:t>समेत गरी पाउन</w:t>
            </w:r>
            <w:r w:rsidRPr="00752ABD">
              <w:rPr>
                <w:rFonts w:ascii="Kokila" w:hAnsi="Kokila" w:cs="Kalimati" w:hint="cs"/>
                <w:sz w:val="18"/>
                <w:szCs w:val="18"/>
                <w:cs/>
              </w:rPr>
              <w:t xml:space="preserve"> </w:t>
            </w:r>
            <w:r w:rsidRPr="00752ABD">
              <w:rPr>
                <w:rFonts w:ascii="Kokila" w:hAnsi="Kokila" w:cs="Kalimati"/>
                <w:sz w:val="18"/>
                <w:szCs w:val="18"/>
                <w:cs/>
              </w:rPr>
              <w:t xml:space="preserve"> मागदावी लिईएको</w:t>
            </w:r>
            <w:r>
              <w:rPr>
                <w:rFonts w:ascii="Kokila" w:hAnsi="Kokila" w:cs="Kalimati" w:hint="cs"/>
                <w:sz w:val="18"/>
                <w:szCs w:val="18"/>
                <w:cs/>
              </w:rPr>
              <w:t>अवस्था छ ।</w:t>
            </w:r>
          </w:p>
          <w:p w:rsidR="00907CEC" w:rsidRPr="00942D62" w:rsidRDefault="00752ABD" w:rsidP="00095F10">
            <w:pPr>
              <w:spacing w:after="0" w:line="240" w:lineRule="auto"/>
              <w:ind w:right="180"/>
              <w:jc w:val="both"/>
              <w:rPr>
                <w:rFonts w:ascii="Kokila" w:hAnsi="Kokila" w:cs="Kalimati"/>
                <w:sz w:val="18"/>
                <w:szCs w:val="18"/>
              </w:rPr>
            </w:pPr>
            <w:r w:rsidRPr="00752ABD">
              <w:rPr>
                <w:rFonts w:ascii="Kokila" w:hAnsi="Kokila" w:cs="Kalimati" w:hint="cs"/>
                <w:sz w:val="18"/>
                <w:szCs w:val="18"/>
                <w:cs/>
              </w:rPr>
              <w:t xml:space="preserve">     </w:t>
            </w:r>
            <w:r w:rsidRPr="00752ABD">
              <w:rPr>
                <w:rFonts w:ascii="Kokila" w:hAnsi="Kokila" w:cs="Kalimati"/>
                <w:sz w:val="18"/>
                <w:szCs w:val="18"/>
              </w:rPr>
              <w:t xml:space="preserve"> </w:t>
            </w:r>
            <w:r w:rsidRPr="00752ABD">
              <w:rPr>
                <w:rFonts w:ascii="Kokila" w:hAnsi="Kokila" w:cs="Kalimati"/>
                <w:sz w:val="18"/>
                <w:szCs w:val="18"/>
                <w:cs/>
              </w:rPr>
              <w:t>प्रतिवादी</w:t>
            </w:r>
            <w:r w:rsidRPr="00752ABD">
              <w:rPr>
                <w:rFonts w:ascii="Kokila" w:hAnsi="Kokila" w:cs="Kalimati" w:hint="cs"/>
                <w:sz w:val="18"/>
                <w:szCs w:val="18"/>
                <w:cs/>
              </w:rPr>
              <w:t xml:space="preserve"> </w:t>
            </w:r>
            <w:r w:rsidRPr="00752ABD">
              <w:rPr>
                <w:rFonts w:ascii="Kokila" w:hAnsi="Kokila" w:cs="Kalimati"/>
                <w:sz w:val="18"/>
                <w:szCs w:val="18"/>
                <w:cs/>
              </w:rPr>
              <w:t>मध्येका नरेश स्वारले धितोको मूल्यांकन गरी प्रतिबेदन दिँदा बदनियत</w:t>
            </w:r>
            <w:r w:rsidRPr="00752ABD">
              <w:rPr>
                <w:rFonts w:ascii="Kokila" w:hAnsi="Kokila" w:cs="Kalimati" w:hint="cs"/>
                <w:sz w:val="18"/>
                <w:szCs w:val="18"/>
                <w:cs/>
              </w:rPr>
              <w:t xml:space="preserve"> </w:t>
            </w:r>
            <w:r w:rsidRPr="00752ABD">
              <w:rPr>
                <w:rFonts w:ascii="Kokila" w:hAnsi="Kokila" w:cs="Kalimati"/>
                <w:sz w:val="18"/>
                <w:szCs w:val="18"/>
                <w:cs/>
              </w:rPr>
              <w:t>पूर्वक भए गरेका कुरा लुकाई छिपाई नभएको कुरा देखाई गलत प्रतिबेदन दिएको कुरा पुष्टि हुन आएको र निजको उक्त कार्य भ्रष्टाचार निवारण ऐन</w:t>
            </w:r>
            <w:r w:rsidRPr="00752ABD">
              <w:rPr>
                <w:rFonts w:ascii="Kokila" w:hAnsi="Kokila" w:cs="Kalimati"/>
                <w:sz w:val="18"/>
                <w:szCs w:val="18"/>
              </w:rPr>
              <w:t xml:space="preserve">, </w:t>
            </w:r>
            <w:r w:rsidRPr="00752ABD">
              <w:rPr>
                <w:rFonts w:ascii="Kokila" w:hAnsi="Kokila" w:cs="Kalimati"/>
                <w:sz w:val="18"/>
                <w:szCs w:val="18"/>
                <w:cs/>
              </w:rPr>
              <w:t>२०५९ को दफा १९ को उपदफा (२) बमोजिमको कसुर भएको हुँदा निजलाई सोही दफा १९ को उपदफा (२) बमोजिम सजाय गरी पाउन तथा प्रतिबादी</w:t>
            </w:r>
            <w:r w:rsidRPr="00752ABD">
              <w:rPr>
                <w:rFonts w:ascii="Kokila" w:hAnsi="Kokila" w:cs="Kalimati" w:hint="cs"/>
                <w:sz w:val="18"/>
                <w:szCs w:val="18"/>
                <w:cs/>
              </w:rPr>
              <w:t xml:space="preserve"> </w:t>
            </w:r>
            <w:r w:rsidRPr="00752ABD">
              <w:rPr>
                <w:rFonts w:ascii="Kokila" w:hAnsi="Kokila" w:cs="Kalimati"/>
                <w:sz w:val="18"/>
                <w:szCs w:val="18"/>
                <w:cs/>
              </w:rPr>
              <w:t>मध्येका रोहित दाहाल</w:t>
            </w:r>
            <w:r w:rsidRPr="00752ABD">
              <w:rPr>
                <w:rFonts w:ascii="Kokila" w:hAnsi="Kokila" w:cs="Kalimati"/>
                <w:sz w:val="18"/>
                <w:szCs w:val="18"/>
              </w:rPr>
              <w:t xml:space="preserve">, </w:t>
            </w:r>
            <w:r w:rsidRPr="00752ABD">
              <w:rPr>
                <w:rFonts w:ascii="Kokila" w:hAnsi="Kokila" w:cs="Kalimati"/>
                <w:sz w:val="18"/>
                <w:szCs w:val="18"/>
                <w:cs/>
              </w:rPr>
              <w:t>लेखनाथ दाहाल</w:t>
            </w:r>
            <w:r w:rsidRPr="00752ABD">
              <w:rPr>
                <w:rFonts w:ascii="Kokila" w:hAnsi="Kokila" w:cs="Kalimati"/>
                <w:sz w:val="18"/>
                <w:szCs w:val="18"/>
              </w:rPr>
              <w:t xml:space="preserve">, </w:t>
            </w:r>
            <w:r w:rsidRPr="00752ABD">
              <w:rPr>
                <w:rFonts w:ascii="Kokila" w:hAnsi="Kokila" w:cs="Kalimati"/>
                <w:sz w:val="18"/>
                <w:szCs w:val="18"/>
                <w:cs/>
              </w:rPr>
              <w:t xml:space="preserve">मनोज </w:t>
            </w:r>
            <w:r w:rsidRPr="00752ABD">
              <w:rPr>
                <w:rFonts w:ascii="Kokila" w:hAnsi="Kokila" w:cs="Kalimati" w:hint="cs"/>
                <w:sz w:val="18"/>
                <w:szCs w:val="18"/>
                <w:cs/>
              </w:rPr>
              <w:t xml:space="preserve">कुमार </w:t>
            </w:r>
            <w:r w:rsidRPr="00752ABD">
              <w:rPr>
                <w:rFonts w:ascii="Kokila" w:hAnsi="Kokila" w:cs="Kalimati"/>
                <w:sz w:val="18"/>
                <w:szCs w:val="18"/>
                <w:cs/>
              </w:rPr>
              <w:t>भेटवाल</w:t>
            </w:r>
            <w:r w:rsidRPr="00752ABD">
              <w:rPr>
                <w:rFonts w:ascii="Kokila" w:hAnsi="Kokila" w:cs="Kalimati"/>
                <w:sz w:val="18"/>
                <w:szCs w:val="18"/>
              </w:rPr>
              <w:t xml:space="preserve">, </w:t>
            </w:r>
            <w:r w:rsidRPr="00752ABD">
              <w:rPr>
                <w:rFonts w:ascii="Kokila" w:hAnsi="Kokila" w:cs="Kalimati"/>
                <w:sz w:val="18"/>
                <w:szCs w:val="18"/>
                <w:cs/>
              </w:rPr>
              <w:t>सन्तोष धिताल</w:t>
            </w:r>
            <w:r w:rsidRPr="00752ABD">
              <w:rPr>
                <w:rFonts w:ascii="Kokila" w:hAnsi="Kokila" w:cs="Kalimati"/>
                <w:sz w:val="18"/>
                <w:szCs w:val="18"/>
              </w:rPr>
              <w:t xml:space="preserve">, </w:t>
            </w:r>
            <w:r w:rsidRPr="00752ABD">
              <w:rPr>
                <w:rFonts w:ascii="Kokila" w:hAnsi="Kokila" w:cs="Kalimati"/>
                <w:sz w:val="18"/>
                <w:szCs w:val="18"/>
                <w:cs/>
              </w:rPr>
              <w:t>सागर नेउपाने</w:t>
            </w:r>
            <w:r w:rsidRPr="00752ABD">
              <w:rPr>
                <w:rFonts w:ascii="Kokila" w:hAnsi="Kokila" w:cs="Kalimati"/>
                <w:sz w:val="18"/>
                <w:szCs w:val="18"/>
              </w:rPr>
              <w:t xml:space="preserve">, </w:t>
            </w:r>
            <w:r w:rsidRPr="00752ABD">
              <w:rPr>
                <w:rFonts w:ascii="Kokila" w:hAnsi="Kokila" w:cs="Kalimati"/>
                <w:sz w:val="18"/>
                <w:szCs w:val="18"/>
                <w:cs/>
              </w:rPr>
              <w:t>विकास श्रेष्ठ</w:t>
            </w:r>
            <w:r w:rsidRPr="00752ABD">
              <w:rPr>
                <w:rFonts w:ascii="Kokila" w:hAnsi="Kokila" w:cs="Kalimati"/>
                <w:sz w:val="18"/>
                <w:szCs w:val="18"/>
              </w:rPr>
              <w:t xml:space="preserve">, </w:t>
            </w:r>
            <w:r w:rsidRPr="00752ABD">
              <w:rPr>
                <w:rFonts w:ascii="Kokila" w:hAnsi="Kokila" w:cs="Kalimati"/>
                <w:sz w:val="18"/>
                <w:szCs w:val="18"/>
                <w:cs/>
              </w:rPr>
              <w:t>दुर्गादत्त जोशी</w:t>
            </w:r>
            <w:r w:rsidRPr="00752ABD">
              <w:rPr>
                <w:rFonts w:ascii="Kokila" w:hAnsi="Kokila" w:cs="Kalimati"/>
                <w:sz w:val="18"/>
                <w:szCs w:val="18"/>
              </w:rPr>
              <w:t xml:space="preserve">, </w:t>
            </w:r>
            <w:r w:rsidRPr="00752ABD">
              <w:rPr>
                <w:rFonts w:ascii="Kokila" w:hAnsi="Kokila" w:cs="Kalimati"/>
                <w:sz w:val="18"/>
                <w:szCs w:val="18"/>
                <w:cs/>
              </w:rPr>
              <w:t>रामचन्द्र बसौला</w:t>
            </w:r>
            <w:r w:rsidRPr="00752ABD">
              <w:rPr>
                <w:rFonts w:ascii="Kokila" w:hAnsi="Kokila" w:cs="Kalimati"/>
                <w:sz w:val="18"/>
                <w:szCs w:val="18"/>
              </w:rPr>
              <w:t xml:space="preserve">, </w:t>
            </w:r>
            <w:r w:rsidRPr="00752ABD">
              <w:rPr>
                <w:rFonts w:ascii="Kokila" w:hAnsi="Kokila" w:cs="Kalimati"/>
                <w:sz w:val="18"/>
                <w:szCs w:val="18"/>
                <w:cs/>
              </w:rPr>
              <w:t>ऋषिराज भट्ट र प्रमोद भट्टराईले प्रतिबादीहरु रिता वादे श्रेष्ठ</w:t>
            </w:r>
            <w:r w:rsidRPr="00752ABD">
              <w:rPr>
                <w:rFonts w:ascii="Kokila" w:hAnsi="Kokila" w:cs="Kalimati"/>
                <w:sz w:val="18"/>
                <w:szCs w:val="18"/>
              </w:rPr>
              <w:t xml:space="preserve">, </w:t>
            </w:r>
            <w:r w:rsidRPr="00752ABD">
              <w:rPr>
                <w:rFonts w:ascii="Kokila" w:hAnsi="Kokila" w:cs="Kalimati"/>
                <w:sz w:val="18"/>
                <w:szCs w:val="18"/>
                <w:cs/>
              </w:rPr>
              <w:t>सुबर्ण राजभन्डारी</w:t>
            </w:r>
            <w:r w:rsidRPr="00752ABD">
              <w:rPr>
                <w:rFonts w:ascii="Kokila" w:hAnsi="Kokila" w:cs="Kalimati"/>
                <w:sz w:val="18"/>
                <w:szCs w:val="18"/>
              </w:rPr>
              <w:t xml:space="preserve">, </w:t>
            </w:r>
            <w:r w:rsidRPr="00752ABD">
              <w:rPr>
                <w:rFonts w:ascii="Kokila" w:hAnsi="Kokila" w:cs="Kalimati"/>
                <w:sz w:val="18"/>
                <w:szCs w:val="18"/>
                <w:cs/>
              </w:rPr>
              <w:t>बिष्णु प्रसाद धिताल</w:t>
            </w:r>
            <w:r w:rsidRPr="00752ABD">
              <w:rPr>
                <w:rFonts w:ascii="Kokila" w:hAnsi="Kokila" w:cs="Kalimati"/>
                <w:sz w:val="18"/>
                <w:szCs w:val="18"/>
              </w:rPr>
              <w:t xml:space="preserve">, </w:t>
            </w:r>
            <w:r w:rsidRPr="00752ABD">
              <w:rPr>
                <w:rFonts w:ascii="Kokila" w:hAnsi="Kokila" w:cs="Kalimati"/>
                <w:sz w:val="18"/>
                <w:szCs w:val="18"/>
                <w:cs/>
              </w:rPr>
              <w:t>ईच्छा बहादुर गुरुङ</w:t>
            </w:r>
            <w:r w:rsidRPr="00752ABD">
              <w:rPr>
                <w:rFonts w:ascii="Kokila" w:hAnsi="Kokila" w:cs="Kalimati"/>
                <w:sz w:val="18"/>
                <w:szCs w:val="18"/>
              </w:rPr>
              <w:t xml:space="preserve">, </w:t>
            </w:r>
            <w:r w:rsidRPr="00752ABD">
              <w:rPr>
                <w:rFonts w:ascii="Kokila" w:hAnsi="Kokila" w:cs="Kalimati"/>
                <w:sz w:val="18"/>
                <w:szCs w:val="18"/>
                <w:cs/>
              </w:rPr>
              <w:t>लोकेन्द्रमान कर्माचार्यको मत सल्लाहमा लागि सार्वजनिक संस्थाको सम्पत्तिको बदनियत तथा लापरवाही गरी हिनामिना तथा हानि नोक्सानी गर्ने कार्यमा संलग्न भएको कुरा पुष्टि हुन आएको र उक्त कार्य भ्रष्टाचार निवारण ऐन</w:t>
            </w:r>
            <w:r w:rsidRPr="00752ABD">
              <w:rPr>
                <w:rFonts w:ascii="Kokila" w:hAnsi="Kokila" w:cs="Kalimati"/>
                <w:sz w:val="18"/>
                <w:szCs w:val="18"/>
              </w:rPr>
              <w:t xml:space="preserve">, </w:t>
            </w:r>
            <w:r w:rsidRPr="00752ABD">
              <w:rPr>
                <w:rFonts w:ascii="Kokila" w:hAnsi="Kokila" w:cs="Kalimati"/>
                <w:sz w:val="18"/>
                <w:szCs w:val="18"/>
                <w:cs/>
              </w:rPr>
              <w:t xml:space="preserve">२०५९ को दफा १७ </w:t>
            </w:r>
            <w:r w:rsidRPr="00752ABD">
              <w:rPr>
                <w:rFonts w:ascii="Kokila" w:hAnsi="Kokila" w:cs="Kalimati"/>
                <w:sz w:val="18"/>
                <w:szCs w:val="18"/>
                <w:cs/>
              </w:rPr>
              <w:lastRenderedPageBreak/>
              <w:t>को कसुरको मतियार हुने कसुर भएकोले प्रतिबादीहरू सन्तोष धिताल</w:t>
            </w:r>
            <w:r w:rsidRPr="00752ABD">
              <w:rPr>
                <w:rFonts w:ascii="Kokila" w:hAnsi="Kokila" w:cs="Kalimati"/>
                <w:sz w:val="18"/>
                <w:szCs w:val="18"/>
              </w:rPr>
              <w:t xml:space="preserve">, </w:t>
            </w:r>
            <w:r w:rsidRPr="00752ABD">
              <w:rPr>
                <w:rFonts w:ascii="Kokila" w:hAnsi="Kokila" w:cs="Kalimati"/>
                <w:sz w:val="18"/>
                <w:szCs w:val="18"/>
                <w:cs/>
              </w:rPr>
              <w:t>सागर नेउपाने</w:t>
            </w:r>
            <w:r w:rsidRPr="00752ABD">
              <w:rPr>
                <w:rFonts w:ascii="Kokila" w:hAnsi="Kokila" w:cs="Kalimati"/>
                <w:sz w:val="18"/>
                <w:szCs w:val="18"/>
              </w:rPr>
              <w:t xml:space="preserve">, </w:t>
            </w:r>
            <w:r w:rsidRPr="00752ABD">
              <w:rPr>
                <w:rFonts w:ascii="Kokila" w:hAnsi="Kokila" w:cs="Kalimati"/>
                <w:sz w:val="18"/>
                <w:szCs w:val="18"/>
                <w:cs/>
              </w:rPr>
              <w:t>विकास श्रेष्ठ</w:t>
            </w:r>
            <w:r w:rsidRPr="00752ABD">
              <w:rPr>
                <w:rFonts w:ascii="Kokila" w:hAnsi="Kokila" w:cs="Kalimati"/>
                <w:sz w:val="18"/>
                <w:szCs w:val="18"/>
              </w:rPr>
              <w:t xml:space="preserve">, </w:t>
            </w:r>
            <w:r w:rsidRPr="00752ABD">
              <w:rPr>
                <w:rFonts w:ascii="Kokila" w:hAnsi="Kokila" w:cs="Kalimati"/>
                <w:sz w:val="18"/>
                <w:szCs w:val="18"/>
                <w:cs/>
              </w:rPr>
              <w:t>दुर्गादत्त जोशी</w:t>
            </w:r>
            <w:r w:rsidRPr="00752ABD">
              <w:rPr>
                <w:rFonts w:ascii="Kokila" w:hAnsi="Kokila" w:cs="Kalimati"/>
                <w:sz w:val="18"/>
                <w:szCs w:val="18"/>
              </w:rPr>
              <w:t xml:space="preserve">, </w:t>
            </w:r>
            <w:r w:rsidRPr="00752ABD">
              <w:rPr>
                <w:rFonts w:ascii="Kokila" w:hAnsi="Kokila" w:cs="Kalimati"/>
                <w:sz w:val="18"/>
                <w:szCs w:val="18"/>
                <w:cs/>
              </w:rPr>
              <w:t>रामचन्द्र बसौला</w:t>
            </w:r>
            <w:r w:rsidRPr="00752ABD">
              <w:rPr>
                <w:rFonts w:ascii="Kokila" w:hAnsi="Kokila" w:cs="Kalimati"/>
                <w:sz w:val="18"/>
                <w:szCs w:val="18"/>
              </w:rPr>
              <w:t xml:space="preserve">, </w:t>
            </w:r>
            <w:r w:rsidRPr="00752ABD">
              <w:rPr>
                <w:rFonts w:ascii="Kokila" w:hAnsi="Kokila" w:cs="Kalimati"/>
                <w:sz w:val="18"/>
                <w:szCs w:val="18"/>
                <w:cs/>
              </w:rPr>
              <w:t>ऋषिराज भट्ट र प्रमोद भट्टराईलाई भ्रष्टाचार निवारण ऐन</w:t>
            </w:r>
            <w:r w:rsidRPr="00752ABD">
              <w:rPr>
                <w:rFonts w:ascii="Kokila" w:hAnsi="Kokila" w:cs="Kalimati"/>
                <w:sz w:val="18"/>
                <w:szCs w:val="18"/>
              </w:rPr>
              <w:t xml:space="preserve">, </w:t>
            </w:r>
            <w:r w:rsidRPr="00752ABD">
              <w:rPr>
                <w:rFonts w:ascii="Kokila" w:hAnsi="Kokila" w:cs="Kalimati"/>
                <w:sz w:val="18"/>
                <w:szCs w:val="18"/>
                <w:cs/>
              </w:rPr>
              <w:t>२०५९ को दफा २२ बमोजिम ऐ दफा १७ अनुसार दावी लिईएका कसुरदारलाई हुने सजायको आधा सजाय तथा प्रतिवादीहरू रोहित दाहाल</w:t>
            </w:r>
            <w:r w:rsidRPr="00752ABD">
              <w:rPr>
                <w:rFonts w:ascii="Kokila" w:hAnsi="Kokila" w:cs="Kalimati"/>
                <w:sz w:val="18"/>
                <w:szCs w:val="18"/>
              </w:rPr>
              <w:t xml:space="preserve">, </w:t>
            </w:r>
            <w:r w:rsidRPr="00752ABD">
              <w:rPr>
                <w:rFonts w:ascii="Kokila" w:hAnsi="Kokila" w:cs="Kalimati"/>
                <w:sz w:val="18"/>
                <w:szCs w:val="18"/>
                <w:cs/>
              </w:rPr>
              <w:t>लेखनाथ दाहाल</w:t>
            </w:r>
            <w:r w:rsidRPr="00752ABD">
              <w:rPr>
                <w:rFonts w:ascii="Kokila" w:hAnsi="Kokila" w:cs="Kalimati"/>
                <w:sz w:val="18"/>
                <w:szCs w:val="18"/>
              </w:rPr>
              <w:t xml:space="preserve">, </w:t>
            </w:r>
            <w:r w:rsidRPr="00752ABD">
              <w:rPr>
                <w:rFonts w:ascii="Kokila" w:hAnsi="Kokila" w:cs="Kalimati"/>
                <w:sz w:val="18"/>
                <w:szCs w:val="18"/>
                <w:cs/>
              </w:rPr>
              <w:t xml:space="preserve">मनोज </w:t>
            </w:r>
            <w:r w:rsidRPr="00752ABD">
              <w:rPr>
                <w:rFonts w:ascii="Kokila" w:hAnsi="Kokila" w:cs="Kalimati" w:hint="cs"/>
                <w:sz w:val="18"/>
                <w:szCs w:val="18"/>
                <w:cs/>
              </w:rPr>
              <w:t xml:space="preserve">कुमार </w:t>
            </w:r>
            <w:r w:rsidRPr="00752ABD">
              <w:rPr>
                <w:rFonts w:ascii="Kokila" w:hAnsi="Kokila" w:cs="Kalimati"/>
                <w:sz w:val="18"/>
                <w:szCs w:val="18"/>
                <w:cs/>
              </w:rPr>
              <w:t>भेटवालले सार्वजनिक संस्थाबाट ऋण रकम लिई लाभसमेत लिएको देखिँदा निजहरूलाई ऐ. दफा २२ को प्रतिबन्धात्मक बाक्यांश</w:t>
            </w:r>
            <w:r w:rsidRPr="00752ABD">
              <w:rPr>
                <w:rFonts w:ascii="Kokila" w:hAnsi="Kokila" w:cs="Kalimati" w:hint="cs"/>
                <w:sz w:val="18"/>
                <w:szCs w:val="18"/>
                <w:cs/>
              </w:rPr>
              <w:t xml:space="preserve"> </w:t>
            </w:r>
            <w:r w:rsidRPr="00752ABD">
              <w:rPr>
                <w:rFonts w:ascii="Kokila" w:hAnsi="Kokila" w:cs="Kalimati"/>
                <w:sz w:val="18"/>
                <w:szCs w:val="18"/>
                <w:cs/>
              </w:rPr>
              <w:t>बमोजिम ऐ. दफा १७ अनुसारको कसुर गर्ने प्रतिबादी</w:t>
            </w:r>
            <w:r w:rsidRPr="00752ABD">
              <w:rPr>
                <w:rFonts w:ascii="Kokila" w:hAnsi="Kokila" w:cs="Kalimati" w:hint="cs"/>
                <w:sz w:val="18"/>
                <w:szCs w:val="18"/>
                <w:cs/>
              </w:rPr>
              <w:t xml:space="preserve"> </w:t>
            </w:r>
            <w:r w:rsidRPr="00752ABD">
              <w:rPr>
                <w:rFonts w:ascii="Kokila" w:hAnsi="Kokila" w:cs="Kalimati"/>
                <w:sz w:val="18"/>
                <w:szCs w:val="18"/>
                <w:cs/>
              </w:rPr>
              <w:t>सरह नै सजाय गरी पाउन मागदावी लिई</w:t>
            </w:r>
            <w:r w:rsidRPr="00752ABD">
              <w:rPr>
                <w:rFonts w:ascii="Kokila" w:hAnsi="Kokila" w:cs="Kalimati" w:hint="cs"/>
                <w:sz w:val="18"/>
                <w:szCs w:val="18"/>
                <w:cs/>
              </w:rPr>
              <w:t xml:space="preserve">एको </w:t>
            </w:r>
            <w:r>
              <w:rPr>
                <w:rFonts w:ascii="Kokila" w:hAnsi="Kokila" w:cs="Kalimati" w:hint="cs"/>
                <w:sz w:val="18"/>
                <w:szCs w:val="18"/>
                <w:cs/>
              </w:rPr>
              <w:t>अवस्था छ ।</w:t>
            </w:r>
          </w:p>
        </w:tc>
        <w:tc>
          <w:tcPr>
            <w:tcW w:w="3330" w:type="dxa"/>
            <w:shd w:val="clear" w:color="auto" w:fill="auto"/>
          </w:tcPr>
          <w:p w:rsidR="00942D62" w:rsidRPr="00942D62" w:rsidRDefault="00942D62" w:rsidP="00095F10">
            <w:pPr>
              <w:spacing w:after="0" w:line="240" w:lineRule="auto"/>
              <w:ind w:left="360"/>
              <w:jc w:val="both"/>
              <w:rPr>
                <w:rFonts w:ascii="Kokila" w:hAnsi="Kokila" w:cs="Kalimati"/>
                <w:sz w:val="18"/>
                <w:szCs w:val="18"/>
              </w:rPr>
            </w:pPr>
          </w:p>
          <w:p w:rsidR="00095F10" w:rsidRDefault="00CD7A0E" w:rsidP="00095F10">
            <w:pPr>
              <w:spacing w:after="0" w:line="240" w:lineRule="auto"/>
              <w:jc w:val="both"/>
              <w:rPr>
                <w:rFonts w:ascii="Kokila" w:hAnsi="Kokila" w:cs="Kalimati"/>
                <w:b/>
                <w:bCs/>
                <w:sz w:val="18"/>
                <w:szCs w:val="18"/>
                <w:u w:val="single"/>
              </w:rPr>
            </w:pPr>
            <w:r w:rsidRPr="004A12B0">
              <w:rPr>
                <w:rFonts w:ascii="Kokila" w:hAnsi="Kokila" w:cs="Kalimati"/>
                <w:b/>
                <w:bCs/>
                <w:sz w:val="18"/>
                <w:szCs w:val="18"/>
                <w:u w:val="single"/>
                <w:cs/>
              </w:rPr>
              <w:t>विशेष अदालतले गरेको फैसलाको संक्षिष्त व्यहोरा :-</w:t>
            </w:r>
          </w:p>
          <w:p w:rsidR="00CD7A0E" w:rsidRPr="00095F10" w:rsidRDefault="00CD7A0E" w:rsidP="00095F10">
            <w:pPr>
              <w:spacing w:after="0" w:line="240" w:lineRule="auto"/>
              <w:jc w:val="both"/>
              <w:rPr>
                <w:rFonts w:ascii="Kokila" w:hAnsi="Kokila" w:cs="Kalimati"/>
                <w:b/>
                <w:bCs/>
                <w:sz w:val="18"/>
                <w:szCs w:val="18"/>
                <w:u w:val="single"/>
              </w:rPr>
            </w:pPr>
            <w:r w:rsidRPr="00CD7A0E">
              <w:rPr>
                <w:rFonts w:ascii="Kokila" w:hAnsi="Kokila" w:cs="Kalimati"/>
                <w:sz w:val="18"/>
                <w:szCs w:val="18"/>
                <w:cs/>
              </w:rPr>
              <w:t>प्रस्तुत मुद्दामा विशेष अदालत काठमाण्डौवाट फैसला हुँदा प्रतिवादीहरु</w:t>
            </w:r>
            <w:r w:rsidR="00536EF6">
              <w:rPr>
                <w:rFonts w:ascii="Kokila" w:hAnsi="Kokila" w:cs="Kalimati" w:hint="cs"/>
                <w:sz w:val="18"/>
                <w:szCs w:val="18"/>
                <w:cs/>
              </w:rPr>
              <w:t xml:space="preserve">ले </w:t>
            </w:r>
            <w:r w:rsidRPr="00CD7A0E">
              <w:rPr>
                <w:rFonts w:ascii="Kokila" w:hAnsi="Kokila" w:cs="Kalimati"/>
                <w:sz w:val="18"/>
                <w:szCs w:val="18"/>
                <w:cs/>
              </w:rPr>
              <w:t xml:space="preserve"> आरोपदावीवाट सफाई पाउने ठहर गरी फैसला भएको अवस्था छ ।</w:t>
            </w:r>
          </w:p>
          <w:p w:rsidR="00CD7A0E" w:rsidRPr="00CD7A0E" w:rsidRDefault="00CD7A0E" w:rsidP="00095F10">
            <w:pPr>
              <w:spacing w:after="0" w:line="240" w:lineRule="auto"/>
              <w:jc w:val="both"/>
              <w:rPr>
                <w:rFonts w:ascii="Kokila" w:hAnsi="Kokila" w:cs="Kalimati"/>
                <w:sz w:val="18"/>
                <w:szCs w:val="18"/>
              </w:rPr>
            </w:pPr>
            <w:r w:rsidRPr="00CD7A0E">
              <w:rPr>
                <w:rFonts w:ascii="Kokila" w:hAnsi="Kokila" w:cs="Kalimati" w:hint="cs"/>
                <w:sz w:val="18"/>
                <w:szCs w:val="18"/>
                <w:cs/>
              </w:rPr>
              <w:t>विशेष अदालत काठमाण्डौबाट प्रतिवादीहरुलाई आरोप दावीवाट सफाई हुने ठहर गरी फैसला भएको र फैसला गर्दा निम्न आधारहरु लिएको देखिन्छ :-</w:t>
            </w:r>
          </w:p>
          <w:p w:rsidR="00CD7A0E" w:rsidRPr="00CD7A0E" w:rsidRDefault="00CD7A0E" w:rsidP="00095F10">
            <w:pPr>
              <w:spacing w:after="0" w:line="240" w:lineRule="auto"/>
              <w:jc w:val="both"/>
              <w:rPr>
                <w:rFonts w:ascii="Kokila" w:hAnsi="Kokila" w:cs="Kalimati"/>
                <w:sz w:val="18"/>
                <w:szCs w:val="18"/>
              </w:rPr>
            </w:pPr>
            <w:r w:rsidRPr="00CD7A0E">
              <w:rPr>
                <w:rFonts w:ascii="Kokila" w:hAnsi="Kokila" w:cs="Kalimati" w:hint="cs"/>
                <w:sz w:val="18"/>
                <w:szCs w:val="18"/>
                <w:cs/>
              </w:rPr>
              <w:t>प्रस्तुत मुद्दामा ऋण प्रवाह गर्ने बैंक तथा वित्तीय संस्थामा नागरीक लगानी कोषको लगानी रहेता</w:t>
            </w:r>
            <w:r w:rsidRPr="00CD7A0E">
              <w:rPr>
                <w:rFonts w:ascii="Kokila" w:hAnsi="Kokila" w:cs="Kalimati" w:hint="cs"/>
                <w:sz w:val="18"/>
                <w:szCs w:val="18"/>
                <w:rtl/>
                <w:cs/>
                <w:lang w:bidi="ar-SA"/>
              </w:rPr>
              <w:t xml:space="preserve"> </w:t>
            </w:r>
            <w:r w:rsidRPr="00CD7A0E">
              <w:rPr>
                <w:rFonts w:ascii="Kokila" w:hAnsi="Kokila" w:cs="Kalimati" w:hint="cs"/>
                <w:sz w:val="18"/>
                <w:szCs w:val="18"/>
                <w:cs/>
              </w:rPr>
              <w:t>पनि सो कोषको के कति रकम हिनामिना भएको वा क्षति पुगेको हो भन्ने स्पष्ट आरोपदाबी रहेको नदेखिएको ।</w:t>
            </w:r>
          </w:p>
          <w:p w:rsidR="00CD7A0E" w:rsidRPr="00CD7A0E" w:rsidRDefault="00CD7A0E" w:rsidP="00095F10">
            <w:pPr>
              <w:spacing w:after="0" w:line="240" w:lineRule="auto"/>
              <w:jc w:val="both"/>
              <w:rPr>
                <w:rFonts w:ascii="Kokila" w:hAnsi="Kokila" w:cs="Kalimati"/>
                <w:sz w:val="18"/>
                <w:szCs w:val="18"/>
              </w:rPr>
            </w:pPr>
            <w:r w:rsidRPr="00CD7A0E">
              <w:rPr>
                <w:rFonts w:ascii="Kokila" w:hAnsi="Kokila" w:cs="Kalimati" w:hint="cs"/>
                <w:sz w:val="18"/>
                <w:szCs w:val="18"/>
                <w:cs/>
              </w:rPr>
              <w:t>ऋण प्रवाह गर्दा प्रतिवादीहरुको बदनियत रहेको भन्न आरोपदाबी मिसिल संलग्न प्रमाण कागजातबाट पुष्टि हुन आएको नदेखिएको</w:t>
            </w:r>
          </w:p>
          <w:p w:rsidR="00CD7A0E" w:rsidRPr="00CD7A0E" w:rsidRDefault="00CD7A0E" w:rsidP="00095F10">
            <w:pPr>
              <w:spacing w:after="0" w:line="240" w:lineRule="auto"/>
              <w:jc w:val="both"/>
              <w:rPr>
                <w:rFonts w:ascii="Kokila" w:hAnsi="Kokila" w:cs="Kalimati"/>
                <w:sz w:val="18"/>
                <w:szCs w:val="18"/>
              </w:rPr>
            </w:pPr>
            <w:r w:rsidRPr="00CD7A0E">
              <w:rPr>
                <w:rFonts w:ascii="Kokila" w:hAnsi="Kokila" w:cs="Kalimati"/>
                <w:sz w:val="18"/>
                <w:szCs w:val="18"/>
                <w:cs/>
              </w:rPr>
              <w:t>ऋण प्रवाहको कैफियत एवम् ऋण असूलीका सम्बन्धमा यिनै प्रतिवादीहरु समेत उपर सक्षम अदालतमा मुद्धाहरु बिचाराधिन रहेको तथा कतिपय मुद्दामा ऋण असूली न्यायाधिकरणबाट फैसला समेत भई ऋण असूली प्रक्रियामा रहेको देखिएको</w:t>
            </w:r>
            <w:r w:rsidRPr="00CD7A0E">
              <w:rPr>
                <w:rFonts w:ascii="Kokila" w:hAnsi="Kokila" w:cs="Kalimati" w:hint="cs"/>
                <w:sz w:val="18"/>
                <w:szCs w:val="18"/>
                <w:cs/>
              </w:rPr>
              <w:t xml:space="preserve"> र </w:t>
            </w:r>
            <w:r w:rsidRPr="00CD7A0E">
              <w:rPr>
                <w:rFonts w:ascii="Kokila" w:hAnsi="Kokila" w:cs="Kalimati"/>
                <w:sz w:val="18"/>
                <w:szCs w:val="18"/>
                <w:cs/>
              </w:rPr>
              <w:t>सो ऋण प्रवाह गर्दा प्रतिवादीहरुको बदनियत रहेको भन्न</w:t>
            </w:r>
            <w:r w:rsidRPr="00CD7A0E">
              <w:rPr>
                <w:rFonts w:ascii="Kokila" w:hAnsi="Kokila" w:cs="Kalimati" w:hint="cs"/>
                <w:sz w:val="18"/>
                <w:szCs w:val="18"/>
                <w:cs/>
              </w:rPr>
              <w:t>े</w:t>
            </w:r>
            <w:r w:rsidRPr="00CD7A0E">
              <w:rPr>
                <w:rFonts w:ascii="Kokila" w:hAnsi="Kokila" w:cs="Kalimati"/>
                <w:sz w:val="18"/>
                <w:szCs w:val="18"/>
                <w:cs/>
              </w:rPr>
              <w:t xml:space="preserve"> आरोपदाबी मिसिल संलग्न प्रमाण कागजातबाट पुष्टि हुन आएको नदेखिएको </w:t>
            </w:r>
            <w:r w:rsidRPr="00CD7A0E">
              <w:rPr>
                <w:rFonts w:ascii="Kokila" w:hAnsi="Kokila" w:cs="Kalimati"/>
                <w:sz w:val="18"/>
                <w:szCs w:val="18"/>
                <w:cs/>
              </w:rPr>
              <w:lastRenderedPageBreak/>
              <w:t>हुँदा सबै प्रतिवादीहरुले आरोपदाबीबाट सफाइ पाउने ठहर्छ।</w:t>
            </w:r>
            <w:r w:rsidRPr="00CD7A0E">
              <w:rPr>
                <w:rFonts w:ascii="Kokila" w:hAnsi="Kokila" w:cs="Kalimati" w:hint="cs"/>
                <w:sz w:val="18"/>
                <w:szCs w:val="18"/>
                <w:cs/>
              </w:rPr>
              <w:t xml:space="preserve"> </w:t>
            </w:r>
          </w:p>
          <w:p w:rsidR="00EF7D07" w:rsidRPr="00942D62" w:rsidRDefault="00EF7D07" w:rsidP="00095F10">
            <w:pPr>
              <w:spacing w:after="0" w:line="240" w:lineRule="auto"/>
              <w:ind w:left="360"/>
              <w:jc w:val="both"/>
              <w:rPr>
                <w:rFonts w:ascii="Kokila" w:hAnsi="Kokila" w:cs="Kalimati"/>
                <w:sz w:val="18"/>
                <w:szCs w:val="18"/>
              </w:rPr>
            </w:pPr>
          </w:p>
        </w:tc>
        <w:tc>
          <w:tcPr>
            <w:tcW w:w="6120" w:type="dxa"/>
            <w:shd w:val="clear" w:color="auto" w:fill="auto"/>
          </w:tcPr>
          <w:p w:rsidR="00EF7D07" w:rsidRPr="00942D62" w:rsidRDefault="00EF7D07" w:rsidP="00095F10">
            <w:pPr>
              <w:spacing w:after="0" w:line="240" w:lineRule="auto"/>
              <w:ind w:left="360"/>
              <w:jc w:val="both"/>
              <w:rPr>
                <w:rFonts w:ascii="Kokila" w:hAnsi="Kokila" w:cs="Kalimati"/>
                <w:sz w:val="18"/>
                <w:szCs w:val="18"/>
              </w:rPr>
            </w:pPr>
          </w:p>
          <w:p w:rsidR="00CD7A0E" w:rsidRPr="00942D62" w:rsidRDefault="00CD7A0E" w:rsidP="00095F10">
            <w:pPr>
              <w:spacing w:after="0" w:line="240" w:lineRule="auto"/>
              <w:jc w:val="both"/>
              <w:rPr>
                <w:rFonts w:ascii="Kokila" w:hAnsi="Kokila" w:cs="Kalimati"/>
                <w:sz w:val="18"/>
                <w:szCs w:val="18"/>
              </w:rPr>
            </w:pPr>
            <w:r w:rsidRPr="00CD7A0E">
              <w:rPr>
                <w:rFonts w:ascii="Kokila" w:hAnsi="Kokila" w:cs="Kalimati"/>
                <w:sz w:val="18"/>
                <w:szCs w:val="18"/>
                <w:cs/>
              </w:rPr>
              <w:t>विशेष अदालतको फैसला उपर प्रतिवादीहरु</w:t>
            </w:r>
            <w:r w:rsidR="00536EF6">
              <w:rPr>
                <w:rFonts w:ascii="Kokila" w:hAnsi="Kokila" w:cs="Kalimati" w:hint="cs"/>
                <w:sz w:val="18"/>
                <w:szCs w:val="18"/>
                <w:cs/>
              </w:rPr>
              <w:t>को</w:t>
            </w:r>
            <w:r w:rsidRPr="00CD7A0E">
              <w:rPr>
                <w:rFonts w:ascii="Kokila" w:hAnsi="Kokila" w:cs="Kalimati"/>
                <w:sz w:val="18"/>
                <w:szCs w:val="18"/>
                <w:cs/>
              </w:rPr>
              <w:t xml:space="preserve"> हकमा पुनरावेदन गर्ने आधारः</w:t>
            </w:r>
          </w:p>
          <w:p w:rsidR="00CD7A0E" w:rsidRPr="00CD7A0E" w:rsidRDefault="00CD7A0E" w:rsidP="00095F10">
            <w:pPr>
              <w:spacing w:after="0" w:line="240" w:lineRule="auto"/>
              <w:ind w:left="360"/>
              <w:jc w:val="both"/>
              <w:rPr>
                <w:rFonts w:ascii="Kokila" w:hAnsi="Kokila" w:cs="Kalimati"/>
                <w:sz w:val="18"/>
                <w:szCs w:val="18"/>
              </w:rPr>
            </w:pPr>
            <w:r>
              <w:rPr>
                <w:rFonts w:ascii="Kokila" w:hAnsi="Kokila" w:cs="Kalimati" w:hint="cs"/>
                <w:sz w:val="18"/>
                <w:szCs w:val="18"/>
                <w:cs/>
              </w:rPr>
              <w:t xml:space="preserve">    </w:t>
            </w:r>
          </w:p>
          <w:p w:rsidR="00752ABD" w:rsidRPr="00752ABD" w:rsidRDefault="00752ABD" w:rsidP="00095F10">
            <w:pPr>
              <w:numPr>
                <w:ilvl w:val="0"/>
                <w:numId w:val="14"/>
              </w:numPr>
              <w:spacing w:after="0" w:line="240" w:lineRule="auto"/>
              <w:ind w:left="342"/>
              <w:contextualSpacing/>
              <w:jc w:val="both"/>
              <w:rPr>
                <w:rFonts w:ascii="Kokila" w:hAnsi="Kokila" w:cs="Kalimati"/>
                <w:sz w:val="18"/>
                <w:szCs w:val="18"/>
              </w:rPr>
            </w:pPr>
            <w:r w:rsidRPr="00752ABD">
              <w:rPr>
                <w:rFonts w:ascii="Kokila" w:hAnsi="Kokila" w:cs="Kalimati"/>
                <w:sz w:val="18"/>
                <w:szCs w:val="18"/>
                <w:cs/>
              </w:rPr>
              <w:t>साविक रोयल मर्चेन्ट बैकिङ एण्ड फाइनान्स लि. र पछि उक्त संस्था मर्ज भै बनेको एपेक्स डेभलपमेन्ट बैंक लि. दरबारमार्ग शाखामा अरुणिमा हाउजिङ प्रा.लि.का संचालक रोहित दाहालले पेश गरेको कर्जा आवेदन</w:t>
            </w:r>
            <w:r w:rsidRPr="00752ABD">
              <w:rPr>
                <w:rFonts w:ascii="Kokila" w:hAnsi="Kokila" w:cs="Kalimati"/>
                <w:sz w:val="18"/>
                <w:szCs w:val="18"/>
              </w:rPr>
              <w:t xml:space="preserve">, </w:t>
            </w:r>
            <w:r w:rsidRPr="00752ABD">
              <w:rPr>
                <w:rFonts w:ascii="Kokila" w:hAnsi="Kokila" w:cs="Kalimati"/>
                <w:sz w:val="18"/>
                <w:szCs w:val="18"/>
                <w:cs/>
              </w:rPr>
              <w:t>व्यक्तिगत आयश्रोत विवरण</w:t>
            </w:r>
            <w:r w:rsidRPr="00752ABD">
              <w:rPr>
                <w:rFonts w:ascii="Kokila" w:hAnsi="Kokila" w:cs="Kalimati"/>
                <w:sz w:val="18"/>
                <w:szCs w:val="18"/>
              </w:rPr>
              <w:t xml:space="preserve">, </w:t>
            </w:r>
            <w:r w:rsidRPr="00752ABD">
              <w:rPr>
                <w:rFonts w:ascii="Kokila" w:hAnsi="Kokila" w:cs="Kalimati"/>
                <w:sz w:val="18"/>
                <w:szCs w:val="18"/>
                <w:cs/>
              </w:rPr>
              <w:t xml:space="preserve">धितोको स्थलगत निरीक्षण तथा </w:t>
            </w:r>
            <w:r w:rsidRPr="00752ABD">
              <w:rPr>
                <w:rFonts w:ascii="Kokila" w:hAnsi="Kokila" w:cs="Kalimati"/>
                <w:sz w:val="18"/>
                <w:szCs w:val="18"/>
              </w:rPr>
              <w:t xml:space="preserve">City Engineering Consultancy </w:t>
            </w:r>
            <w:r w:rsidRPr="00752ABD">
              <w:rPr>
                <w:rFonts w:ascii="Kokila" w:hAnsi="Kokila" w:cs="Kalimati"/>
                <w:sz w:val="18"/>
                <w:szCs w:val="18"/>
                <w:cs/>
              </w:rPr>
              <w:t>को मूल्याङ्कन प्रतिवेदन</w:t>
            </w:r>
            <w:r w:rsidRPr="00752ABD">
              <w:rPr>
                <w:rFonts w:ascii="Kokila" w:hAnsi="Kokila" w:cs="Kalimati"/>
                <w:sz w:val="18"/>
                <w:szCs w:val="18"/>
              </w:rPr>
              <w:t xml:space="preserve">, Credit Appraisal Report, Loan Approval Memorandum </w:t>
            </w:r>
            <w:r w:rsidRPr="00752ABD">
              <w:rPr>
                <w:rFonts w:ascii="Kokila" w:hAnsi="Kokila" w:cs="Kalimati"/>
                <w:sz w:val="18"/>
                <w:szCs w:val="18"/>
                <w:cs/>
              </w:rPr>
              <w:t>बाट साविक एपेक्स डेभलपमेन्ट बैंक लिमिटेड शाखाबाट मिति २०७२।०७।१५ मा दर्ता भएको फर्मले २०७२।७।१६ को निबेदन मार्फत ब्यापारिक कर्जा माग गर्ने उद्देश्य प्रष्ट नभएको</w:t>
            </w:r>
            <w:r w:rsidRPr="00752ABD">
              <w:rPr>
                <w:rFonts w:ascii="Kokila" w:hAnsi="Kokila" w:cs="Kalimati"/>
                <w:sz w:val="18"/>
                <w:szCs w:val="18"/>
              </w:rPr>
              <w:t xml:space="preserve">, </w:t>
            </w:r>
            <w:r w:rsidRPr="00752ABD">
              <w:rPr>
                <w:rFonts w:ascii="Kokila" w:hAnsi="Kokila" w:cs="Kalimati"/>
                <w:sz w:val="18"/>
                <w:szCs w:val="18"/>
                <w:cs/>
              </w:rPr>
              <w:t>कर्जा स्वीकृति पत्र कर्जा स्वीकृत गर्नु अगावै मिति २०७२।०७।२० मा तयार भएको</w:t>
            </w:r>
            <w:r w:rsidRPr="00752ABD">
              <w:rPr>
                <w:rFonts w:ascii="Kokila" w:hAnsi="Kokila" w:cs="Kalimati"/>
                <w:sz w:val="18"/>
                <w:szCs w:val="18"/>
              </w:rPr>
              <w:t xml:space="preserve">, </w:t>
            </w:r>
            <w:r w:rsidRPr="00752ABD">
              <w:rPr>
                <w:rFonts w:ascii="Kokila" w:hAnsi="Kokila" w:cs="Kalimati"/>
                <w:sz w:val="18"/>
                <w:szCs w:val="18"/>
                <w:cs/>
              </w:rPr>
              <w:t>मिति २०७२।०८।१४ मा खरिद भएको जग्गा धितो लिई मिति २०७२।०८।१५ मा नै कर्जा प्रवाह भएको</w:t>
            </w:r>
            <w:r w:rsidRPr="00752ABD">
              <w:rPr>
                <w:rFonts w:ascii="Kokila" w:hAnsi="Kokila" w:cs="Kalimati"/>
                <w:sz w:val="18"/>
                <w:szCs w:val="18"/>
              </w:rPr>
              <w:t xml:space="preserve">, </w:t>
            </w:r>
            <w:r w:rsidRPr="00752ABD">
              <w:rPr>
                <w:rFonts w:ascii="Kokila" w:hAnsi="Kokila" w:cs="Kalimati"/>
                <w:sz w:val="18"/>
                <w:szCs w:val="18"/>
                <w:cs/>
              </w:rPr>
              <w:t>के को लागि कर्जा भन्ने स्पष्ट उदेस्य उल्लेख नभएको</w:t>
            </w:r>
            <w:r w:rsidRPr="00752ABD">
              <w:rPr>
                <w:rFonts w:ascii="Kokila" w:hAnsi="Kokila" w:cs="Kalimati"/>
                <w:sz w:val="18"/>
                <w:szCs w:val="18"/>
              </w:rPr>
              <w:t xml:space="preserve">, </w:t>
            </w:r>
            <w:r w:rsidRPr="00752ABD">
              <w:rPr>
                <w:rFonts w:ascii="Kokila" w:hAnsi="Kokila" w:cs="Kalimati"/>
                <w:sz w:val="18"/>
                <w:szCs w:val="18"/>
                <w:cs/>
              </w:rPr>
              <w:t>२०७२।०७।१५ मा दर्ता भएको फर्मले भोलिपल्टै कर्जा माग गरेको</w:t>
            </w:r>
            <w:r w:rsidRPr="00752ABD">
              <w:rPr>
                <w:rFonts w:ascii="Kokila" w:hAnsi="Kokila" w:cs="Kalimati"/>
                <w:sz w:val="18"/>
                <w:szCs w:val="18"/>
              </w:rPr>
              <w:t xml:space="preserve">, </w:t>
            </w:r>
            <w:r w:rsidRPr="00752ABD">
              <w:rPr>
                <w:rFonts w:ascii="Kokila" w:hAnsi="Kokila" w:cs="Kalimati"/>
                <w:sz w:val="18"/>
                <w:szCs w:val="18"/>
                <w:cs/>
              </w:rPr>
              <w:t>परियोजना संचालनमा नरहेको</w:t>
            </w:r>
            <w:r w:rsidRPr="00752ABD">
              <w:rPr>
                <w:rFonts w:ascii="Kokila" w:hAnsi="Kokila" w:cs="Kalimati"/>
                <w:sz w:val="18"/>
                <w:szCs w:val="18"/>
              </w:rPr>
              <w:t xml:space="preserve">, </w:t>
            </w:r>
            <w:r w:rsidRPr="00752ABD">
              <w:rPr>
                <w:rFonts w:ascii="Kokila" w:hAnsi="Kokila" w:cs="Kalimati"/>
                <w:sz w:val="18"/>
                <w:szCs w:val="18"/>
                <w:cs/>
              </w:rPr>
              <w:t>कर्जा प्रवाह भएकै दिन १८६ लाख एउटा लाई तथा ठुलो ठुलो रकमहरु बिभिन्न ब्यक्तिलाई भुक्तानी दिईएको</w:t>
            </w:r>
            <w:r w:rsidRPr="00752ABD">
              <w:rPr>
                <w:rFonts w:ascii="Kokila" w:hAnsi="Kokila" w:cs="Kalimati"/>
                <w:sz w:val="18"/>
                <w:szCs w:val="18"/>
              </w:rPr>
              <w:t xml:space="preserve">, </w:t>
            </w:r>
            <w:r w:rsidRPr="00752ABD">
              <w:rPr>
                <w:rFonts w:ascii="Kokila" w:hAnsi="Kokila" w:cs="Kalimati"/>
                <w:sz w:val="18"/>
                <w:szCs w:val="18"/>
                <w:cs/>
              </w:rPr>
              <w:t>धितोले कर्जालाई नखामेको</w:t>
            </w:r>
            <w:r w:rsidRPr="00752ABD">
              <w:rPr>
                <w:rFonts w:ascii="Kokila" w:hAnsi="Kokila" w:cs="Kalimati"/>
                <w:sz w:val="18"/>
                <w:szCs w:val="18"/>
              </w:rPr>
              <w:t xml:space="preserve">, </w:t>
            </w:r>
            <w:r w:rsidRPr="00752ABD">
              <w:rPr>
                <w:rFonts w:ascii="Kokila" w:hAnsi="Kokila" w:cs="Kalimati"/>
                <w:sz w:val="18"/>
                <w:szCs w:val="18"/>
                <w:cs/>
              </w:rPr>
              <w:t>कर्जा प्रवाह गर्नु अघि ऋणीको बारेमा प्रयाप्त जानकारी नलिइएको</w:t>
            </w:r>
            <w:r w:rsidRPr="00752ABD">
              <w:rPr>
                <w:rFonts w:ascii="Kokila" w:hAnsi="Kokila" w:cs="Kalimati"/>
                <w:sz w:val="18"/>
                <w:szCs w:val="18"/>
              </w:rPr>
              <w:t xml:space="preserve">, </w:t>
            </w:r>
            <w:r w:rsidRPr="00752ABD">
              <w:rPr>
                <w:rFonts w:ascii="Kokila" w:hAnsi="Kokila" w:cs="Kalimati"/>
                <w:sz w:val="18"/>
                <w:szCs w:val="18"/>
                <w:cs/>
              </w:rPr>
              <w:t>कर्जा सिफारीस पत्रमा उल्लेख भएका जानकारी बिश्वास योग्य नभएको तथा कर्जा स्वीकृत पत्र कर्जा स्वीकृत हुनु भन्दा अगावै तयार पारेको जस्ता कैफियतहरु रहेको अबस्थामा ऋणीले कर्जाको आबेदन गरेको मिति पूर्व नै धितोको मूल्याङ्कन गरेको जस्ता नेपाल राष्ट्र बैक समेतले कैफियत समेत रहेको अबस्थामा कर्जा स्वीकृत गरी कैफियत रहेको कर्जा स्वीकृत गरेकोमा उक्त कर्जा नियमित नभई रहेको अवस्थामा नवीकरण समेत गरी गराई सार्वजनिक संस्थाको सम्पत्ति लापरवाही तथा बदनियत गरी हिनामिना तथा हानि नोक्सानी गरी गराई सार्वजनिक संस्थालाई एन.सि.सि. बैंकको च.नं. ५८/०७७- ७८ मिति २०७७।०८।२५ को पत्रानुसार सावाँ रु.६</w:t>
            </w:r>
            <w:r w:rsidRPr="00752ABD">
              <w:rPr>
                <w:rFonts w:ascii="Kokila" w:hAnsi="Kokila" w:cs="Kalimati"/>
                <w:sz w:val="18"/>
                <w:szCs w:val="18"/>
              </w:rPr>
              <w:t>,</w:t>
            </w:r>
            <w:r w:rsidRPr="00752ABD">
              <w:rPr>
                <w:rFonts w:ascii="Kokila" w:hAnsi="Kokila" w:cs="Kalimati"/>
                <w:sz w:val="18"/>
                <w:szCs w:val="18"/>
                <w:cs/>
              </w:rPr>
              <w:t>६५</w:t>
            </w:r>
            <w:r w:rsidRPr="00752ABD">
              <w:rPr>
                <w:rFonts w:ascii="Kokila" w:hAnsi="Kokila" w:cs="Kalimati"/>
                <w:sz w:val="18"/>
                <w:szCs w:val="18"/>
              </w:rPr>
              <w:t>,</w:t>
            </w:r>
            <w:r w:rsidRPr="00752ABD">
              <w:rPr>
                <w:rFonts w:ascii="Kokila" w:hAnsi="Kokila" w:cs="Kalimati"/>
                <w:sz w:val="18"/>
                <w:szCs w:val="18"/>
                <w:cs/>
              </w:rPr>
              <w:t>२८५।०० व्याज रु.१६</w:t>
            </w:r>
            <w:r w:rsidRPr="00752ABD">
              <w:rPr>
                <w:rFonts w:ascii="Kokila" w:hAnsi="Kokila" w:cs="Kalimati"/>
                <w:sz w:val="18"/>
                <w:szCs w:val="18"/>
              </w:rPr>
              <w:t>,</w:t>
            </w:r>
            <w:r w:rsidRPr="00752ABD">
              <w:rPr>
                <w:rFonts w:ascii="Kokila" w:hAnsi="Kokila" w:cs="Kalimati"/>
                <w:sz w:val="18"/>
                <w:szCs w:val="18"/>
                <w:cs/>
              </w:rPr>
              <w:t>९०२</w:t>
            </w:r>
            <w:r w:rsidRPr="00752ABD">
              <w:rPr>
                <w:rFonts w:ascii="Kokila" w:hAnsi="Kokila" w:cs="Kalimati"/>
                <w:sz w:val="18"/>
                <w:szCs w:val="18"/>
              </w:rPr>
              <w:t>,</w:t>
            </w:r>
            <w:r w:rsidRPr="00752ABD">
              <w:rPr>
                <w:rFonts w:ascii="Kokila" w:hAnsi="Kokila" w:cs="Kalimati"/>
                <w:sz w:val="18"/>
                <w:szCs w:val="18"/>
                <w:cs/>
              </w:rPr>
              <w:t>६०९।४२ गरी जम्मा रु.१७</w:t>
            </w:r>
            <w:r w:rsidRPr="00752ABD">
              <w:rPr>
                <w:rFonts w:ascii="Kokila" w:hAnsi="Kokila" w:cs="Kalimati"/>
                <w:sz w:val="18"/>
                <w:szCs w:val="18"/>
              </w:rPr>
              <w:t>,</w:t>
            </w:r>
            <w:r w:rsidRPr="00752ABD">
              <w:rPr>
                <w:rFonts w:ascii="Kokila" w:hAnsi="Kokila" w:cs="Kalimati"/>
                <w:sz w:val="18"/>
                <w:szCs w:val="18"/>
                <w:cs/>
              </w:rPr>
              <w:t>५६७</w:t>
            </w:r>
            <w:r w:rsidRPr="00752ABD">
              <w:rPr>
                <w:rFonts w:ascii="Kokila" w:hAnsi="Kokila" w:cs="Kalimati"/>
                <w:sz w:val="18"/>
                <w:szCs w:val="18"/>
              </w:rPr>
              <w:t>,</w:t>
            </w:r>
            <w:r w:rsidRPr="00752ABD">
              <w:rPr>
                <w:rFonts w:ascii="Kokila" w:hAnsi="Kokila" w:cs="Kalimati"/>
                <w:sz w:val="18"/>
                <w:szCs w:val="18"/>
                <w:cs/>
              </w:rPr>
              <w:t xml:space="preserve">८९४।४२ (एक करोड पचहत्तर लाख सत्सठी हजार आठ सय चौरानब्बे रूपैया बयालिस पैसा मात्र) नोक्सान पुर्‍याएको भन्ने देखिरहेकव </w:t>
            </w:r>
            <w:r w:rsidRPr="00752ABD">
              <w:rPr>
                <w:rFonts w:ascii="Kokila" w:hAnsi="Kokila" w:cs="Kalimati"/>
                <w:sz w:val="18"/>
                <w:szCs w:val="18"/>
                <w:cs/>
              </w:rPr>
              <w:lastRenderedPageBreak/>
              <w:t>अवस्थामा सो तर्प अन्देखा गरी प्रतिवादीहरुलाई सफाई दिने गरी भएको फैसला त्रुर्टिपूर्ण भई वदरभागी रहेको छ ।</w:t>
            </w:r>
          </w:p>
          <w:p w:rsidR="00752ABD" w:rsidRPr="00752ABD" w:rsidRDefault="00752ABD" w:rsidP="00095F10">
            <w:pPr>
              <w:numPr>
                <w:ilvl w:val="0"/>
                <w:numId w:val="14"/>
              </w:numPr>
              <w:spacing w:after="0" w:line="240" w:lineRule="auto"/>
              <w:ind w:left="342"/>
              <w:contextualSpacing/>
              <w:jc w:val="both"/>
              <w:rPr>
                <w:rFonts w:ascii="Kokila" w:hAnsi="Kokila" w:cs="Kalimati"/>
                <w:sz w:val="18"/>
                <w:szCs w:val="18"/>
              </w:rPr>
            </w:pPr>
            <w:r w:rsidRPr="00752ABD">
              <w:rPr>
                <w:rFonts w:ascii="Kokila" w:hAnsi="Kokila" w:cs="Kalimati"/>
                <w:sz w:val="18"/>
                <w:szCs w:val="18"/>
                <w:cs/>
              </w:rPr>
              <w:t>प्रतिबादी मध्येका</w:t>
            </w:r>
            <w:r w:rsidRPr="00752ABD">
              <w:rPr>
                <w:rFonts w:ascii="Kokila" w:hAnsi="Kokila" w:cs="Kalimati"/>
                <w:sz w:val="18"/>
                <w:szCs w:val="18"/>
              </w:rPr>
              <w:t xml:space="preserve">, </w:t>
            </w:r>
            <w:r w:rsidRPr="00752ABD">
              <w:rPr>
                <w:rFonts w:ascii="Kokila" w:hAnsi="Kokila" w:cs="Kalimati"/>
                <w:sz w:val="18"/>
                <w:szCs w:val="18"/>
                <w:cs/>
              </w:rPr>
              <w:t>रितावादे श्रेष्ठ</w:t>
            </w:r>
            <w:r w:rsidRPr="00752ABD">
              <w:rPr>
                <w:rFonts w:ascii="Kokila" w:hAnsi="Kokila" w:cs="Kalimati"/>
                <w:sz w:val="18"/>
                <w:szCs w:val="18"/>
              </w:rPr>
              <w:t xml:space="preserve">, </w:t>
            </w:r>
            <w:r w:rsidRPr="00752ABD">
              <w:rPr>
                <w:rFonts w:ascii="Kokila" w:hAnsi="Kokila" w:cs="Kalimati"/>
                <w:sz w:val="18"/>
                <w:szCs w:val="18"/>
                <w:cs/>
              </w:rPr>
              <w:t>सुबर्ण राजभन्डारी</w:t>
            </w:r>
            <w:r w:rsidRPr="00752ABD">
              <w:rPr>
                <w:rFonts w:ascii="Kokila" w:hAnsi="Kokila" w:cs="Kalimati"/>
                <w:sz w:val="18"/>
                <w:szCs w:val="18"/>
              </w:rPr>
              <w:t xml:space="preserve">, </w:t>
            </w:r>
            <w:r w:rsidRPr="00752ABD">
              <w:rPr>
                <w:rFonts w:ascii="Kokila" w:hAnsi="Kokila" w:cs="Kalimati"/>
                <w:sz w:val="18"/>
                <w:szCs w:val="18"/>
                <w:cs/>
              </w:rPr>
              <w:t>बिष्णु प्रसाद धिताल</w:t>
            </w:r>
            <w:r w:rsidRPr="00752ABD">
              <w:rPr>
                <w:rFonts w:ascii="Kokila" w:hAnsi="Kokila" w:cs="Kalimati"/>
                <w:sz w:val="18"/>
                <w:szCs w:val="18"/>
              </w:rPr>
              <w:t xml:space="preserve">, </w:t>
            </w:r>
            <w:r w:rsidRPr="00752ABD">
              <w:rPr>
                <w:rFonts w:ascii="Kokila" w:hAnsi="Kokila" w:cs="Kalimati"/>
                <w:sz w:val="18"/>
                <w:szCs w:val="18"/>
                <w:cs/>
              </w:rPr>
              <w:t>ईच्छा बहादुर गुरुङ र लोकेन्द्रमान कर्माचार्यको हकमा हेर्दा यी प्रतिबादीहरु साविक एपेक्स डेभलपमेन्ट बैक लि.का संचालक समितिका सदस्य रहेका देखिन्छन् । साविक रोयल मर्चेन्ट बैंकिङ्ग एण्ड फाइनान्स लि. दरबारमार्ग शाखाबाट प्रवाह भएका अधिकांश कर्जाहरुमा कर्जा प्रवाह सम्बन्धी न्यूनतम मापदण्डहरु समेत नअपनाई अनियमित तवरले कर्जा प्रवाह भएको</w:t>
            </w:r>
            <w:r w:rsidRPr="00752ABD">
              <w:rPr>
                <w:rFonts w:ascii="Kokila" w:hAnsi="Kokila" w:cs="Kalimati"/>
                <w:sz w:val="18"/>
                <w:szCs w:val="18"/>
              </w:rPr>
              <w:t xml:space="preserve">, </w:t>
            </w:r>
            <w:r w:rsidRPr="00752ABD">
              <w:rPr>
                <w:rFonts w:ascii="Kokila" w:hAnsi="Kokila" w:cs="Kalimati"/>
                <w:sz w:val="18"/>
                <w:szCs w:val="18"/>
                <w:cs/>
              </w:rPr>
              <w:t>मर्जरमा जाने सहमति पत्रमा हस्ताक्षर गरे पश्चात लापरबाही ढंगबाट अस्वभाविक रुपमा ठूलो मात्रामा कर्जा प्रवाह गरेको</w:t>
            </w:r>
            <w:r w:rsidRPr="00752ABD">
              <w:rPr>
                <w:rFonts w:ascii="Kokila" w:hAnsi="Kokila" w:cs="Kalimati"/>
                <w:sz w:val="18"/>
                <w:szCs w:val="18"/>
              </w:rPr>
              <w:t xml:space="preserve">, </w:t>
            </w:r>
            <w:r w:rsidRPr="00752ABD">
              <w:rPr>
                <w:rFonts w:ascii="Kokila" w:hAnsi="Kokila" w:cs="Kalimati"/>
                <w:sz w:val="18"/>
                <w:szCs w:val="18"/>
                <w:cs/>
              </w:rPr>
              <w:t>संचालकहरु</w:t>
            </w:r>
            <w:r w:rsidRPr="00752ABD">
              <w:rPr>
                <w:rFonts w:ascii="Kokila" w:hAnsi="Kokila" w:cs="Kalimati"/>
                <w:sz w:val="18"/>
                <w:szCs w:val="18"/>
              </w:rPr>
              <w:t xml:space="preserve">, </w:t>
            </w:r>
            <w:r w:rsidRPr="00752ABD">
              <w:rPr>
                <w:rFonts w:ascii="Kokila" w:hAnsi="Kokila" w:cs="Kalimati"/>
                <w:sz w:val="18"/>
                <w:szCs w:val="18"/>
                <w:cs/>
              </w:rPr>
              <w:t>नि.कार्यकारी अधिकृत</w:t>
            </w:r>
            <w:r w:rsidRPr="00752ABD">
              <w:rPr>
                <w:rFonts w:ascii="Kokila" w:hAnsi="Kokila" w:cs="Kalimati"/>
                <w:sz w:val="18"/>
                <w:szCs w:val="18"/>
              </w:rPr>
              <w:t xml:space="preserve">, </w:t>
            </w:r>
            <w:r w:rsidRPr="00752ABD">
              <w:rPr>
                <w:rFonts w:ascii="Kokila" w:hAnsi="Kokila" w:cs="Kalimati"/>
                <w:sz w:val="18"/>
                <w:szCs w:val="18"/>
                <w:cs/>
              </w:rPr>
              <w:t>शाखा प्रबन्धक</w:t>
            </w:r>
            <w:r w:rsidRPr="00752ABD">
              <w:rPr>
                <w:rFonts w:ascii="Kokila" w:hAnsi="Kokila" w:cs="Kalimati"/>
                <w:sz w:val="18"/>
                <w:szCs w:val="18"/>
              </w:rPr>
              <w:t xml:space="preserve">, </w:t>
            </w:r>
            <w:r w:rsidRPr="00752ABD">
              <w:rPr>
                <w:rFonts w:ascii="Kokila" w:hAnsi="Kokila" w:cs="Kalimati"/>
                <w:sz w:val="18"/>
                <w:szCs w:val="18"/>
                <w:cs/>
              </w:rPr>
              <w:t>व्यवस्थापन समितिमा रहेका पदाधिकारीहरु</w:t>
            </w:r>
            <w:r w:rsidRPr="00752ABD">
              <w:rPr>
                <w:rFonts w:ascii="Kokila" w:hAnsi="Kokila" w:cs="Kalimati"/>
                <w:sz w:val="18"/>
                <w:szCs w:val="18"/>
              </w:rPr>
              <w:t xml:space="preserve">, </w:t>
            </w:r>
            <w:r w:rsidRPr="00752ABD">
              <w:rPr>
                <w:rFonts w:ascii="Kokila" w:hAnsi="Kokila" w:cs="Kalimati"/>
                <w:sz w:val="18"/>
                <w:szCs w:val="18"/>
                <w:cs/>
              </w:rPr>
              <w:t xml:space="preserve">धितोको स्थलगत निरीक्षण गर्ने कर्मचारीहरु एवं धितो मूल्याङ्कनकर्ता र ऋणीले एकापसमा मिलेमतो गरी एनसिसि बैकसँग मर्जर सम्झौता भएको मिति २०७२।८।११ अगाबै कर्जा स्वीकृत गरी जग्गा खरीद तथा धितो रोक्का र कर्जा प्रवाह मिति सो मिति पश्चात भएको तथा पहिलो चरणको धितोले स्वीकृत लिमिटलाई नखाम्ने समेत देखिएको साथै मिति २०७२।०७।१५ मा दर्ता भएको फर्मले २०७२।०७।१६ को निवेदन मार्फत ब्यापारीक कर्जा माग गर्ने उद्देश्य नमिल्दो  </w:t>
            </w:r>
            <w:r>
              <w:rPr>
                <w:rFonts w:ascii="Kokila" w:hAnsi="Kokila" w:cs="Kalimati" w:hint="cs"/>
                <w:sz w:val="18"/>
                <w:szCs w:val="18"/>
                <w:cs/>
              </w:rPr>
              <w:t xml:space="preserve"> </w:t>
            </w:r>
            <w:r w:rsidRPr="00752ABD">
              <w:rPr>
                <w:rFonts w:ascii="Kokila" w:hAnsi="Kokila" w:cs="Kalimati"/>
                <w:sz w:val="18"/>
                <w:szCs w:val="18"/>
                <w:cs/>
              </w:rPr>
              <w:t>देखिएको । हाल परियोजना संचालनमा नरहेको तथा जग्गा बिकास र रियल स्टेट सम्बन्धी कुनै कार्य नभएको । सुरु कर्जा प्रवाह भएकै दिनमा नै रु.१</w:t>
            </w:r>
            <w:r w:rsidRPr="00752ABD">
              <w:rPr>
                <w:rFonts w:ascii="Kokila" w:hAnsi="Kokila" w:cs="Kalimati"/>
                <w:sz w:val="18"/>
                <w:szCs w:val="18"/>
              </w:rPr>
              <w:t>,</w:t>
            </w:r>
            <w:r w:rsidRPr="00752ABD">
              <w:rPr>
                <w:rFonts w:ascii="Kokila" w:hAnsi="Kokila" w:cs="Kalimati"/>
                <w:sz w:val="18"/>
                <w:szCs w:val="18"/>
                <w:cs/>
              </w:rPr>
              <w:t>८६</w:t>
            </w:r>
            <w:r w:rsidRPr="00752ABD">
              <w:rPr>
                <w:rFonts w:ascii="Kokila" w:hAnsi="Kokila" w:cs="Kalimati"/>
                <w:sz w:val="18"/>
                <w:szCs w:val="18"/>
              </w:rPr>
              <w:t>,</w:t>
            </w:r>
            <w:r w:rsidRPr="00752ABD">
              <w:rPr>
                <w:rFonts w:ascii="Kokila" w:hAnsi="Kokila" w:cs="Kalimati"/>
                <w:sz w:val="18"/>
                <w:szCs w:val="18"/>
                <w:cs/>
              </w:rPr>
              <w:t>००</w:t>
            </w:r>
            <w:r w:rsidRPr="00752ABD">
              <w:rPr>
                <w:rFonts w:ascii="Kokila" w:hAnsi="Kokila" w:cs="Kalimati"/>
                <w:sz w:val="18"/>
                <w:szCs w:val="18"/>
              </w:rPr>
              <w:t>,</w:t>
            </w:r>
            <w:r w:rsidRPr="00752ABD">
              <w:rPr>
                <w:rFonts w:ascii="Kokila" w:hAnsi="Kokila" w:cs="Kalimati"/>
                <w:sz w:val="18"/>
                <w:szCs w:val="18"/>
                <w:cs/>
              </w:rPr>
              <w:t>०००।- मोहोन बिक्रम लामाले</w:t>
            </w:r>
            <w:r w:rsidRPr="00752ABD">
              <w:rPr>
                <w:rFonts w:ascii="Kokila" w:hAnsi="Kokila" w:cs="Kalimati"/>
                <w:sz w:val="18"/>
                <w:szCs w:val="18"/>
              </w:rPr>
              <w:t xml:space="preserve">, </w:t>
            </w:r>
            <w:r w:rsidRPr="00752ABD">
              <w:rPr>
                <w:rFonts w:ascii="Kokila" w:hAnsi="Kokila" w:cs="Kalimati"/>
                <w:sz w:val="18"/>
                <w:szCs w:val="18"/>
                <w:cs/>
              </w:rPr>
              <w:t>ठुलो रकम बिभिन्न चेक मार्फत सरिता ढकाल</w:t>
            </w:r>
            <w:r w:rsidRPr="00752ABD">
              <w:rPr>
                <w:rFonts w:ascii="Kokila" w:hAnsi="Kokila" w:cs="Kalimati"/>
                <w:sz w:val="18"/>
                <w:szCs w:val="18"/>
              </w:rPr>
              <w:t xml:space="preserve">, </w:t>
            </w:r>
            <w:r w:rsidRPr="00752ABD">
              <w:rPr>
                <w:rFonts w:ascii="Kokila" w:hAnsi="Kokila" w:cs="Kalimati"/>
                <w:sz w:val="18"/>
                <w:szCs w:val="18"/>
                <w:cs/>
              </w:rPr>
              <w:t>उपेन नेम्वाङले झिकेकोले कर्जाको दुरुपयोग भएको बन्ने यथेष्ट आधार भेटिएको । ऋणीको उमेर</w:t>
            </w:r>
            <w:r w:rsidRPr="00752ABD">
              <w:rPr>
                <w:rFonts w:ascii="Kokila" w:hAnsi="Kokila" w:cs="Kalimati"/>
                <w:sz w:val="18"/>
                <w:szCs w:val="18"/>
              </w:rPr>
              <w:t xml:space="preserve">, </w:t>
            </w:r>
            <w:r w:rsidRPr="00752ABD">
              <w:rPr>
                <w:rFonts w:ascii="Kokila" w:hAnsi="Kokila" w:cs="Kalimati"/>
                <w:sz w:val="18"/>
                <w:szCs w:val="18"/>
                <w:cs/>
              </w:rPr>
              <w:t>अनुभव</w:t>
            </w:r>
            <w:r w:rsidRPr="00752ABD">
              <w:rPr>
                <w:rFonts w:ascii="Kokila" w:hAnsi="Kokila" w:cs="Kalimati"/>
                <w:sz w:val="18"/>
                <w:szCs w:val="18"/>
              </w:rPr>
              <w:t xml:space="preserve">, </w:t>
            </w:r>
            <w:r w:rsidRPr="00752ABD">
              <w:rPr>
                <w:rFonts w:ascii="Kokila" w:hAnsi="Kokila" w:cs="Kalimati"/>
                <w:sz w:val="18"/>
                <w:szCs w:val="18"/>
                <w:cs/>
              </w:rPr>
              <w:t>पृष्ठभूमि आदिको कर्जा प्रवाह गर्नु अगाडि प्रयाप्त जानकारी नलिएको तथा कर्जा सिफारिस पत्रमा भएका बिबरणहरु बिश्वासनीय नदेखिएको । कर्जा स्वीकृतपत्र कर्जा स्वीकृति गर्नु अगावै मिति २०७२।७।२० मा तयार भएको</w:t>
            </w:r>
            <w:r w:rsidRPr="00752ABD">
              <w:rPr>
                <w:rFonts w:ascii="Kokila" w:hAnsi="Kokila" w:cs="Kalimati"/>
                <w:sz w:val="18"/>
                <w:szCs w:val="18"/>
              </w:rPr>
              <w:t xml:space="preserve">, </w:t>
            </w:r>
            <w:r w:rsidRPr="00752ABD">
              <w:rPr>
                <w:rFonts w:ascii="Kokila" w:hAnsi="Kokila" w:cs="Kalimati"/>
                <w:sz w:val="18"/>
                <w:szCs w:val="18"/>
                <w:cs/>
              </w:rPr>
              <w:t>चार किल्ला प्रमाणित कागजात मिति २०७२।०९।०९ मा मात्र तयार भएको । ४ वटा कित्तामा मोही कायम भएको देखिएको मूल्याङ्कन प्रतिबेदनमा मोही नभएको उल्लेख भएको भन्ने समेत व्यहोराको नेपाल राष्ट्र बैंक</w:t>
            </w:r>
            <w:r w:rsidRPr="00752ABD">
              <w:rPr>
                <w:rFonts w:ascii="Kokila" w:hAnsi="Kokila" w:cs="Kalimati"/>
                <w:sz w:val="18"/>
                <w:szCs w:val="18"/>
              </w:rPr>
              <w:t xml:space="preserve">, </w:t>
            </w:r>
            <w:r w:rsidRPr="00752ABD">
              <w:rPr>
                <w:rFonts w:ascii="Kokila" w:hAnsi="Kokila" w:cs="Kalimati"/>
                <w:sz w:val="18"/>
                <w:szCs w:val="18"/>
                <w:cs/>
              </w:rPr>
              <w:t xml:space="preserve">बैंक सुपरीवेक्षण बिभागका कार्यकारी निर्देशक महेश्वर लाल श्रेष्ठले प्रहरी केन्द्रीय अनुसन्धान व्यूरोमा दिएको पत्र जाहेरीबाट देखिरहेको अवस्थामा प्रमाण कागजातलाई मूल्याङ्कन गरी फैसला हुनु पर्नेमा सो तर्फ अन्देखा गरी भएको </w:t>
            </w:r>
            <w:r w:rsidRPr="00752ABD">
              <w:rPr>
                <w:rFonts w:ascii="Kokila" w:hAnsi="Kokila" w:cs="Kalimati"/>
                <w:sz w:val="18"/>
                <w:szCs w:val="18"/>
                <w:cs/>
              </w:rPr>
              <w:lastRenderedPageBreak/>
              <w:t>फैसला त्रुर्टिपूर्ण भई बदरभागी रहेको छ ।</w:t>
            </w:r>
          </w:p>
          <w:p w:rsidR="00752ABD" w:rsidRPr="00752ABD" w:rsidRDefault="00752ABD" w:rsidP="00095F10">
            <w:pPr>
              <w:numPr>
                <w:ilvl w:val="0"/>
                <w:numId w:val="14"/>
              </w:numPr>
              <w:spacing w:after="0" w:line="240" w:lineRule="auto"/>
              <w:ind w:left="342"/>
              <w:contextualSpacing/>
              <w:jc w:val="both"/>
              <w:rPr>
                <w:rFonts w:ascii="Kokila" w:hAnsi="Kokila" w:cs="Kalimati"/>
                <w:sz w:val="18"/>
                <w:szCs w:val="18"/>
              </w:rPr>
            </w:pPr>
            <w:r w:rsidRPr="00752ABD">
              <w:rPr>
                <w:rFonts w:ascii="Kokila" w:hAnsi="Kokila" w:cs="Kalimati"/>
                <w:sz w:val="18"/>
                <w:szCs w:val="18"/>
                <w:cs/>
              </w:rPr>
              <w:t>प्रतिबादी मध्येका छविरमण अधिकारीको हकमा हेर्दा</w:t>
            </w:r>
            <w:r w:rsidRPr="00752ABD">
              <w:rPr>
                <w:rFonts w:ascii="Kokila" w:hAnsi="Kokila" w:cs="Kalimati"/>
                <w:sz w:val="18"/>
                <w:szCs w:val="18"/>
              </w:rPr>
              <w:t xml:space="preserve">, </w:t>
            </w:r>
            <w:r w:rsidRPr="00752ABD">
              <w:rPr>
                <w:rFonts w:ascii="Kokila" w:hAnsi="Kokila" w:cs="Kalimati"/>
                <w:sz w:val="18"/>
                <w:szCs w:val="18"/>
                <w:cs/>
              </w:rPr>
              <w:t>प्रहरी प्रधान कार्यालय</w:t>
            </w:r>
            <w:r w:rsidRPr="00752ABD">
              <w:rPr>
                <w:rFonts w:ascii="Kokila" w:hAnsi="Kokila" w:cs="Kalimati"/>
                <w:sz w:val="18"/>
                <w:szCs w:val="18"/>
              </w:rPr>
              <w:t xml:space="preserve">, </w:t>
            </w:r>
            <w:r w:rsidRPr="00752ABD">
              <w:rPr>
                <w:rFonts w:ascii="Kokila" w:hAnsi="Kokila" w:cs="Kalimati"/>
                <w:sz w:val="18"/>
                <w:szCs w:val="18"/>
                <w:cs/>
              </w:rPr>
              <w:t>केन्द्रीय अनुसन्धान ब्युरो महाराजगंज काठमाण्डौको पत्रसाथ प्राप्त प्रमाण मिसिल संलग्न एपेक्स डेभलपमेन्ट बैंक लि.को संचालक समितिको मिति २०७२/७/१९ मा नै बसेको २३८औं बैठकको निर्णयको छायाँ प्रतिबाट यी प्रतिबादीले उक्त बैठकमा संचालकको हैसियतले हस्ताक्षर गरेको देखिन्छ । यी प्रतिबादीले यस आयोग समक्ष बयान गर्दा उक्त हस्ताक्षरलाई अन्यथा भन्न नसकी आफू नागरिक लगानी कोषमा २०६७ साल देखि उप व्यवस्थापकको रुपमा कार्यरत रहेको</w:t>
            </w:r>
            <w:r w:rsidRPr="00752ABD">
              <w:rPr>
                <w:rFonts w:ascii="Kokila" w:hAnsi="Kokila" w:cs="Kalimati"/>
                <w:sz w:val="18"/>
                <w:szCs w:val="18"/>
              </w:rPr>
              <w:t xml:space="preserve">, </w:t>
            </w:r>
            <w:r w:rsidRPr="00752ABD">
              <w:rPr>
                <w:rFonts w:ascii="Kokila" w:hAnsi="Kokila" w:cs="Kalimati"/>
                <w:sz w:val="18"/>
                <w:szCs w:val="18"/>
                <w:cs/>
              </w:rPr>
              <w:t>जसअन्तर्गत लगानी महाशाखाको जिम्मेवारी सम्हाल्दै आएको</w:t>
            </w:r>
            <w:r w:rsidRPr="00752ABD">
              <w:rPr>
                <w:rFonts w:ascii="Kokila" w:hAnsi="Kokila" w:cs="Kalimati"/>
                <w:sz w:val="18"/>
                <w:szCs w:val="18"/>
              </w:rPr>
              <w:t xml:space="preserve">, </w:t>
            </w:r>
            <w:r w:rsidRPr="00752ABD">
              <w:rPr>
                <w:rFonts w:ascii="Kokila" w:hAnsi="Kokila" w:cs="Kalimati"/>
                <w:sz w:val="18"/>
                <w:szCs w:val="18"/>
                <w:cs/>
              </w:rPr>
              <w:t>सोही सिलसिलामा मिति २०६८ सालदेखि नागरिक लगानी कोषको लगानी रहेको साविक रोयल मर्चेन्ट बैंकिङ एण्ड फाईनान्स लिमिटेडमा कोषवाट प्रतिनिधि संचालकमा सदस्य पदमा खटाएकोले सोको समेत जिम्मेवारी निर्वाह गर्दै आएकोमा उक्त फाइनान्स</w:t>
            </w:r>
            <w:r w:rsidRPr="00752ABD">
              <w:rPr>
                <w:rFonts w:ascii="Kokila" w:hAnsi="Kokila" w:cs="Kalimati"/>
                <w:sz w:val="18"/>
                <w:szCs w:val="18"/>
              </w:rPr>
              <w:t xml:space="preserve">, </w:t>
            </w:r>
            <w:r w:rsidRPr="00752ABD">
              <w:rPr>
                <w:rFonts w:ascii="Kokila" w:hAnsi="Kokila" w:cs="Kalimati"/>
                <w:sz w:val="18"/>
                <w:szCs w:val="18"/>
                <w:cs/>
              </w:rPr>
              <w:t>रारा बिकास बैंक र अपि फाईनान्स लिमिटेडको मर्जरपश्चात बनेको एपेक्स डेभलपमेन्ट बैंक लिमिटेडमा समेत सोही भूमिका निर्वाह गर्दै आएको</w:t>
            </w:r>
            <w:r w:rsidRPr="00752ABD">
              <w:rPr>
                <w:rFonts w:ascii="Kokila" w:hAnsi="Kokila" w:cs="Kalimati"/>
                <w:sz w:val="18"/>
                <w:szCs w:val="18"/>
              </w:rPr>
              <w:t xml:space="preserve">, </w:t>
            </w:r>
            <w:r w:rsidRPr="00752ABD">
              <w:rPr>
                <w:rFonts w:ascii="Kokila" w:hAnsi="Kokila" w:cs="Kalimati"/>
                <w:sz w:val="18"/>
                <w:szCs w:val="18"/>
                <w:cs/>
              </w:rPr>
              <w:t>संचालक समितिको बैठकमा उपस्थित हुन वोलावट भएपछि प्रतिनिधि संचालकको हैसियतमा उपस्थित भएको र कर्जाको प्रकृयागत बिषयमा भएको कैफियतका वारेमा जानकारी नभएकोले प्रवन्ध संचालकले सिफारीस गरी निर्णयको लागि पेश गरेको हुँदा असल नियतले निर्णयमा हस्ताक्षर गरेको भन्ने समेत व्यहोरा लेखेको पाईए पनि एपेक्स डेभलपमेन्ट बैंकको संचालक समितिको बैठकमा उपस्थित भई सार्वजनिक संस्थाको सम्पत्तिको बदनियत तथा लापरवाही गरी हिनामिना तथा हानि नोक्सानी गरेको कुरा पुष्टि भईरहेको अवस्थामा सो तर्फ अन्देखा हुने गरी भएको विशेष अदालतको फैसला त्रुर्टिपूर्ण भई वदरभागी रहेको छ ।</w:t>
            </w:r>
          </w:p>
          <w:p w:rsidR="00752ABD" w:rsidRDefault="00752ABD" w:rsidP="00095F10">
            <w:pPr>
              <w:numPr>
                <w:ilvl w:val="0"/>
                <w:numId w:val="14"/>
              </w:numPr>
              <w:spacing w:after="0" w:line="240" w:lineRule="auto"/>
              <w:ind w:left="342"/>
              <w:contextualSpacing/>
              <w:jc w:val="both"/>
              <w:rPr>
                <w:rFonts w:ascii="Kokila" w:hAnsi="Kokila" w:cs="Kalimati"/>
                <w:sz w:val="18"/>
                <w:szCs w:val="18"/>
              </w:rPr>
            </w:pPr>
            <w:r w:rsidRPr="00752ABD">
              <w:rPr>
                <w:rFonts w:ascii="Kokila" w:hAnsi="Kokila" w:cs="Kalimati"/>
                <w:sz w:val="18"/>
                <w:szCs w:val="18"/>
                <w:cs/>
              </w:rPr>
              <w:t>विकास श्रेष्ठ</w:t>
            </w:r>
            <w:r w:rsidRPr="00752ABD">
              <w:rPr>
                <w:rFonts w:ascii="Kokila" w:hAnsi="Kokila" w:cs="Kalimati"/>
                <w:sz w:val="18"/>
                <w:szCs w:val="18"/>
              </w:rPr>
              <w:t xml:space="preserve">, </w:t>
            </w:r>
            <w:r w:rsidRPr="00752ABD">
              <w:rPr>
                <w:rFonts w:ascii="Kokila" w:hAnsi="Kokila" w:cs="Kalimati"/>
                <w:sz w:val="18"/>
                <w:szCs w:val="18"/>
                <w:cs/>
              </w:rPr>
              <w:t>दुर्गादत्त जोशी</w:t>
            </w:r>
            <w:r w:rsidRPr="00752ABD">
              <w:rPr>
                <w:rFonts w:ascii="Kokila" w:hAnsi="Kokila" w:cs="Kalimati"/>
                <w:sz w:val="18"/>
                <w:szCs w:val="18"/>
              </w:rPr>
              <w:t xml:space="preserve">, </w:t>
            </w:r>
            <w:r w:rsidRPr="00752ABD">
              <w:rPr>
                <w:rFonts w:ascii="Kokila" w:hAnsi="Kokila" w:cs="Kalimati"/>
                <w:sz w:val="18"/>
                <w:szCs w:val="18"/>
                <w:cs/>
              </w:rPr>
              <w:t>रामचन्द्र बसौला</w:t>
            </w:r>
            <w:r w:rsidRPr="00752ABD">
              <w:rPr>
                <w:rFonts w:ascii="Kokila" w:hAnsi="Kokila" w:cs="Kalimati"/>
                <w:sz w:val="18"/>
                <w:szCs w:val="18"/>
              </w:rPr>
              <w:t xml:space="preserve">, </w:t>
            </w:r>
            <w:r w:rsidRPr="00752ABD">
              <w:rPr>
                <w:rFonts w:ascii="Kokila" w:hAnsi="Kokila" w:cs="Kalimati"/>
                <w:sz w:val="18"/>
                <w:szCs w:val="18"/>
                <w:cs/>
              </w:rPr>
              <w:t>ऋषिराज भट्टको हकमा हेर्दा यी प्रतिबादी मध्येका विकास श्रेष्ठ साविक एपेक्स डेभलपमेण्ट बैंक लि.का बरिष्ठ प्रबन्धक दुर्गादत्त जोशी वरिष्ठ प्रबन्धक</w:t>
            </w:r>
            <w:r w:rsidRPr="00752ABD">
              <w:rPr>
                <w:rFonts w:ascii="Kokila" w:hAnsi="Kokila" w:cs="Kalimati"/>
                <w:sz w:val="18"/>
                <w:szCs w:val="18"/>
              </w:rPr>
              <w:t xml:space="preserve">, </w:t>
            </w:r>
            <w:r w:rsidRPr="00752ABD">
              <w:rPr>
                <w:rFonts w:ascii="Kokila" w:hAnsi="Kokila" w:cs="Kalimati"/>
                <w:sz w:val="18"/>
                <w:szCs w:val="18"/>
                <w:cs/>
              </w:rPr>
              <w:t xml:space="preserve">रामचन्द्र बसौला सहायक महाप्रबन्धक र ऋषिराज भट्ट निमित्त प्रमुख कार्यकारी अधिकृत रहेको देखिन्छ । यी प्रतिबादीहरुले २०७२।०७।१७ गते व्यवस्थापन कर्जा समितिको तर्फबाट निबेदक अरुणिमा हाउजिङ प्रा.लि.लाई रु.५ करोड कर्जा प्रदान गर्न स्वीकृतिको लागि संचालक समितिमा पेश गर्ने निर्णय गरेको देखिन्छ । जवकि यो हाउजिङ </w:t>
            </w:r>
            <w:r w:rsidRPr="00752ABD">
              <w:rPr>
                <w:rFonts w:ascii="Kokila" w:hAnsi="Kokila" w:cs="Kalimati"/>
                <w:sz w:val="18"/>
                <w:szCs w:val="18"/>
                <w:cs/>
              </w:rPr>
              <w:lastRenderedPageBreak/>
              <w:t>ब्यवसाय दर्ता भएको मितिले संचालनमा आएको २०७२।७।१५ मा २ दिन पछाडि नै प्रतिबेदन तयार भएको तथा सम्बन्धित ऋणीले धितोमा रहेको जग्गा नै मिति २०७२।८।१४ मा खरीद गरेको देखिन्छ। उल्लेखित तथ्यले यी प्रतिबादीहरु अन्य प्रतिबादीहरु रिता वादे श्रेष्ठ</w:t>
            </w:r>
            <w:r w:rsidRPr="00752ABD">
              <w:rPr>
                <w:rFonts w:ascii="Kokila" w:hAnsi="Kokila" w:cs="Kalimati"/>
                <w:sz w:val="18"/>
                <w:szCs w:val="18"/>
              </w:rPr>
              <w:t xml:space="preserve">, </w:t>
            </w:r>
            <w:r w:rsidRPr="00752ABD">
              <w:rPr>
                <w:rFonts w:ascii="Kokila" w:hAnsi="Kokila" w:cs="Kalimati"/>
                <w:sz w:val="18"/>
                <w:szCs w:val="18"/>
                <w:cs/>
              </w:rPr>
              <w:t>सुबर्ण राजभन्डारी</w:t>
            </w:r>
            <w:r w:rsidRPr="00752ABD">
              <w:rPr>
                <w:rFonts w:ascii="Kokila" w:hAnsi="Kokila" w:cs="Kalimati"/>
                <w:sz w:val="18"/>
                <w:szCs w:val="18"/>
              </w:rPr>
              <w:t xml:space="preserve">, </w:t>
            </w:r>
            <w:r w:rsidRPr="00752ABD">
              <w:rPr>
                <w:rFonts w:ascii="Kokila" w:hAnsi="Kokila" w:cs="Kalimati"/>
                <w:sz w:val="18"/>
                <w:szCs w:val="18"/>
                <w:cs/>
              </w:rPr>
              <w:t>बिष्णु प्रसाद धिताल</w:t>
            </w:r>
            <w:r w:rsidRPr="00752ABD">
              <w:rPr>
                <w:rFonts w:ascii="Kokila" w:hAnsi="Kokila" w:cs="Kalimati"/>
                <w:sz w:val="18"/>
                <w:szCs w:val="18"/>
              </w:rPr>
              <w:t xml:space="preserve">, </w:t>
            </w:r>
            <w:r w:rsidRPr="00752ABD">
              <w:rPr>
                <w:rFonts w:ascii="Kokila" w:hAnsi="Kokila" w:cs="Kalimati"/>
                <w:sz w:val="18"/>
                <w:szCs w:val="18"/>
                <w:cs/>
              </w:rPr>
              <w:t>ईच्छा बहादुर गुरुङ</w:t>
            </w:r>
            <w:r w:rsidRPr="00752ABD">
              <w:rPr>
                <w:rFonts w:ascii="Kokila" w:hAnsi="Kokila" w:cs="Kalimati"/>
                <w:sz w:val="18"/>
                <w:szCs w:val="18"/>
              </w:rPr>
              <w:t xml:space="preserve">, </w:t>
            </w:r>
            <w:r w:rsidRPr="00752ABD">
              <w:rPr>
                <w:rFonts w:ascii="Kokila" w:hAnsi="Kokila" w:cs="Kalimati"/>
                <w:sz w:val="18"/>
                <w:szCs w:val="18"/>
                <w:cs/>
              </w:rPr>
              <w:t>छविरमण अधिकारी र लोकेन्द्रमान कर्माचार्यको मत सल्लाहमा लागि सार्वजनिक संस्थाको सम्पत्तिको बदनियत तथा लापरवाही गरी हिनामिना तथा हानि नोक्सानी गर्ने कार्यमा संलग्न भएको कुरा पुष्टि भईरहेको अवस्थामा सो तर्फ अन्देखा गरी भएको फैसला त्रुर्टिपूर्ण भई बदरभागी रहेको छ ।</w:t>
            </w:r>
          </w:p>
          <w:p w:rsidR="00752ABD" w:rsidRPr="00752ABD" w:rsidRDefault="00752ABD" w:rsidP="00095F10">
            <w:pPr>
              <w:numPr>
                <w:ilvl w:val="0"/>
                <w:numId w:val="14"/>
              </w:numPr>
              <w:spacing w:after="0" w:line="240" w:lineRule="auto"/>
              <w:ind w:left="342"/>
              <w:contextualSpacing/>
              <w:jc w:val="both"/>
              <w:rPr>
                <w:rFonts w:ascii="Kokila" w:hAnsi="Kokila" w:cs="Kalimati"/>
                <w:sz w:val="18"/>
                <w:szCs w:val="18"/>
              </w:rPr>
            </w:pPr>
            <w:r w:rsidRPr="00752ABD">
              <w:rPr>
                <w:rFonts w:ascii="Kokila" w:hAnsi="Kokila" w:cs="Kalimati"/>
                <w:sz w:val="18"/>
                <w:szCs w:val="18"/>
                <w:cs/>
              </w:rPr>
              <w:t xml:space="preserve">प्रतिबादी मध्येका नरेश स्वारको हकमा हेर्दा यी प्रतिबादीले </w:t>
            </w:r>
            <w:r w:rsidRPr="00752ABD">
              <w:rPr>
                <w:rFonts w:ascii="Kokila" w:hAnsi="Kokila" w:cs="Kalimati"/>
                <w:sz w:val="18"/>
                <w:szCs w:val="18"/>
              </w:rPr>
              <w:t xml:space="preserve">City Engineering Consultancy </w:t>
            </w:r>
            <w:r w:rsidRPr="00752ABD">
              <w:rPr>
                <w:rFonts w:ascii="Kokila" w:hAnsi="Kokila" w:cs="Kalimati"/>
                <w:sz w:val="18"/>
                <w:szCs w:val="18"/>
                <w:cs/>
              </w:rPr>
              <w:t>को इन्जिनियरको हैसियतले अरुणिमा हाउजिङ हाउजिङ प्रा.लि.लाई प्रवाह भएको कर्जाको धितो ताथलि गा.वि.स. वडा नं. ०६ग भक्तपुर कित्ता नं. ५१६</w:t>
            </w:r>
            <w:r w:rsidRPr="00752ABD">
              <w:rPr>
                <w:rFonts w:ascii="Kokila" w:hAnsi="Kokila" w:cs="Kalimati"/>
                <w:sz w:val="18"/>
                <w:szCs w:val="18"/>
              </w:rPr>
              <w:t xml:space="preserve">, </w:t>
            </w:r>
            <w:r w:rsidRPr="00752ABD">
              <w:rPr>
                <w:rFonts w:ascii="Kokila" w:hAnsi="Kokila" w:cs="Kalimati"/>
                <w:sz w:val="18"/>
                <w:szCs w:val="18"/>
                <w:cs/>
              </w:rPr>
              <w:t>४०३</w:t>
            </w:r>
            <w:r w:rsidRPr="00752ABD">
              <w:rPr>
                <w:rFonts w:ascii="Kokila" w:hAnsi="Kokila" w:cs="Kalimati"/>
                <w:sz w:val="18"/>
                <w:szCs w:val="18"/>
              </w:rPr>
              <w:t xml:space="preserve">, </w:t>
            </w:r>
            <w:r w:rsidRPr="00752ABD">
              <w:rPr>
                <w:rFonts w:ascii="Kokila" w:hAnsi="Kokila" w:cs="Kalimati"/>
                <w:sz w:val="18"/>
                <w:szCs w:val="18"/>
                <w:cs/>
              </w:rPr>
              <w:t>१४३</w:t>
            </w:r>
            <w:r w:rsidRPr="00752ABD">
              <w:rPr>
                <w:rFonts w:ascii="Kokila" w:hAnsi="Kokila" w:cs="Kalimati"/>
                <w:sz w:val="18"/>
                <w:szCs w:val="18"/>
              </w:rPr>
              <w:t xml:space="preserve">, </w:t>
            </w:r>
            <w:r w:rsidRPr="00752ABD">
              <w:rPr>
                <w:rFonts w:ascii="Kokila" w:hAnsi="Kokila" w:cs="Kalimati"/>
                <w:sz w:val="18"/>
                <w:szCs w:val="18"/>
                <w:cs/>
              </w:rPr>
              <w:t>१८४</w:t>
            </w:r>
            <w:r w:rsidRPr="00752ABD">
              <w:rPr>
                <w:rFonts w:ascii="Kokila" w:hAnsi="Kokila" w:cs="Kalimati"/>
                <w:sz w:val="18"/>
                <w:szCs w:val="18"/>
              </w:rPr>
              <w:t xml:space="preserve">, </w:t>
            </w:r>
            <w:r w:rsidRPr="00752ABD">
              <w:rPr>
                <w:rFonts w:ascii="Kokila" w:hAnsi="Kokila" w:cs="Kalimati"/>
                <w:sz w:val="18"/>
                <w:szCs w:val="18"/>
                <w:cs/>
              </w:rPr>
              <w:t>३९८</w:t>
            </w:r>
            <w:r w:rsidRPr="00752ABD">
              <w:rPr>
                <w:rFonts w:ascii="Kokila" w:hAnsi="Kokila" w:cs="Kalimati"/>
                <w:sz w:val="18"/>
                <w:szCs w:val="18"/>
              </w:rPr>
              <w:t xml:space="preserve">, </w:t>
            </w:r>
            <w:r w:rsidRPr="00752ABD">
              <w:rPr>
                <w:rFonts w:ascii="Kokila" w:hAnsi="Kokila" w:cs="Kalimati"/>
                <w:sz w:val="18"/>
                <w:szCs w:val="18"/>
                <w:cs/>
              </w:rPr>
              <w:t>८९</w:t>
            </w:r>
            <w:r w:rsidRPr="00752ABD">
              <w:rPr>
                <w:rFonts w:ascii="Kokila" w:hAnsi="Kokila" w:cs="Kalimati"/>
                <w:sz w:val="18"/>
                <w:szCs w:val="18"/>
              </w:rPr>
              <w:t xml:space="preserve">, </w:t>
            </w:r>
            <w:r w:rsidRPr="00752ABD">
              <w:rPr>
                <w:rFonts w:ascii="Kokila" w:hAnsi="Kokila" w:cs="Kalimati"/>
                <w:sz w:val="18"/>
                <w:szCs w:val="18"/>
                <w:cs/>
              </w:rPr>
              <w:t>५१०</w:t>
            </w:r>
            <w:r w:rsidRPr="00752ABD">
              <w:rPr>
                <w:rFonts w:ascii="Kokila" w:hAnsi="Kokila" w:cs="Kalimati"/>
                <w:sz w:val="18"/>
                <w:szCs w:val="18"/>
              </w:rPr>
              <w:t xml:space="preserve">, </w:t>
            </w:r>
            <w:r w:rsidRPr="00752ABD">
              <w:rPr>
                <w:rFonts w:ascii="Kokila" w:hAnsi="Kokila" w:cs="Kalimati"/>
                <w:sz w:val="18"/>
                <w:szCs w:val="18"/>
                <w:cs/>
              </w:rPr>
              <w:t xml:space="preserve">१४९ को गरी जम्मा क्षेत्रफल ५-११-३-२ जग्गाको </w:t>
            </w:r>
            <w:r w:rsidRPr="00752ABD">
              <w:rPr>
                <w:rFonts w:ascii="Kokila" w:hAnsi="Kokila" w:cs="Kalimati"/>
                <w:sz w:val="18"/>
                <w:szCs w:val="18"/>
              </w:rPr>
              <w:t xml:space="preserve">Fair Market Value </w:t>
            </w:r>
            <w:r w:rsidRPr="00752ABD">
              <w:rPr>
                <w:rFonts w:ascii="Kokila" w:hAnsi="Kokila" w:cs="Kalimati"/>
                <w:sz w:val="18"/>
                <w:szCs w:val="18"/>
                <w:cs/>
              </w:rPr>
              <w:t>रु ६</w:t>
            </w:r>
            <w:r w:rsidRPr="00752ABD">
              <w:rPr>
                <w:rFonts w:ascii="Kokila" w:hAnsi="Kokila" w:cs="Kalimati"/>
                <w:sz w:val="18"/>
                <w:szCs w:val="18"/>
              </w:rPr>
              <w:t>,</w:t>
            </w:r>
            <w:r w:rsidRPr="00752ABD">
              <w:rPr>
                <w:rFonts w:ascii="Kokila" w:hAnsi="Kokila" w:cs="Kalimati"/>
                <w:sz w:val="18"/>
                <w:szCs w:val="18"/>
                <w:cs/>
              </w:rPr>
              <w:t>२१</w:t>
            </w:r>
            <w:r w:rsidRPr="00752ABD">
              <w:rPr>
                <w:rFonts w:ascii="Kokila" w:hAnsi="Kokila" w:cs="Kalimati"/>
                <w:sz w:val="18"/>
                <w:szCs w:val="18"/>
              </w:rPr>
              <w:t>,</w:t>
            </w:r>
            <w:r w:rsidRPr="00752ABD">
              <w:rPr>
                <w:rFonts w:ascii="Kokila" w:hAnsi="Kokila" w:cs="Kalimati"/>
                <w:sz w:val="18"/>
                <w:szCs w:val="18"/>
                <w:cs/>
              </w:rPr>
              <w:t>७१</w:t>
            </w:r>
            <w:r w:rsidRPr="00752ABD">
              <w:rPr>
                <w:rFonts w:ascii="Kokila" w:hAnsi="Kokila" w:cs="Kalimati"/>
                <w:sz w:val="18"/>
                <w:szCs w:val="18"/>
              </w:rPr>
              <w:t>,</w:t>
            </w:r>
            <w:r w:rsidRPr="00752ABD">
              <w:rPr>
                <w:rFonts w:ascii="Kokila" w:hAnsi="Kokila" w:cs="Kalimati"/>
                <w:sz w:val="18"/>
                <w:szCs w:val="18"/>
                <w:cs/>
              </w:rPr>
              <w:t xml:space="preserve">०००।- र </w:t>
            </w:r>
            <w:r w:rsidRPr="00752ABD">
              <w:rPr>
                <w:rFonts w:ascii="Kokila" w:hAnsi="Kokila" w:cs="Kalimati"/>
                <w:sz w:val="18"/>
                <w:szCs w:val="18"/>
              </w:rPr>
              <w:t xml:space="preserve">Distress Value </w:t>
            </w:r>
            <w:r w:rsidRPr="00752ABD">
              <w:rPr>
                <w:rFonts w:ascii="Kokila" w:hAnsi="Kokila" w:cs="Kalimati"/>
                <w:sz w:val="18"/>
                <w:szCs w:val="18"/>
                <w:cs/>
              </w:rPr>
              <w:t>रु.४</w:t>
            </w:r>
            <w:r w:rsidRPr="00752ABD">
              <w:rPr>
                <w:rFonts w:ascii="Kokila" w:hAnsi="Kokila" w:cs="Kalimati"/>
                <w:sz w:val="18"/>
                <w:szCs w:val="18"/>
              </w:rPr>
              <w:t>,</w:t>
            </w:r>
            <w:r w:rsidRPr="00752ABD">
              <w:rPr>
                <w:rFonts w:ascii="Kokila" w:hAnsi="Kokila" w:cs="Kalimati"/>
                <w:sz w:val="18"/>
                <w:szCs w:val="18"/>
                <w:cs/>
              </w:rPr>
              <w:t>९७</w:t>
            </w:r>
            <w:r w:rsidRPr="00752ABD">
              <w:rPr>
                <w:rFonts w:ascii="Kokila" w:hAnsi="Kokila" w:cs="Kalimati"/>
                <w:sz w:val="18"/>
                <w:szCs w:val="18"/>
              </w:rPr>
              <w:t>,</w:t>
            </w:r>
            <w:r w:rsidRPr="00752ABD">
              <w:rPr>
                <w:rFonts w:ascii="Kokila" w:hAnsi="Kokila" w:cs="Kalimati"/>
                <w:sz w:val="18"/>
                <w:szCs w:val="18"/>
                <w:cs/>
              </w:rPr>
              <w:t>३७</w:t>
            </w:r>
            <w:r w:rsidRPr="00752ABD">
              <w:rPr>
                <w:rFonts w:ascii="Kokila" w:hAnsi="Kokila" w:cs="Kalimati"/>
                <w:sz w:val="18"/>
                <w:szCs w:val="18"/>
              </w:rPr>
              <w:t>,</w:t>
            </w:r>
            <w:r w:rsidRPr="00752ABD">
              <w:rPr>
                <w:rFonts w:ascii="Kokila" w:hAnsi="Kokila" w:cs="Kalimati"/>
                <w:sz w:val="18"/>
                <w:szCs w:val="18"/>
                <w:cs/>
              </w:rPr>
              <w:t xml:space="preserve">०००।- रहेको भनी मिति २०७२।०७।१७ मा </w:t>
            </w:r>
            <w:r w:rsidRPr="00752ABD">
              <w:rPr>
                <w:rFonts w:ascii="Kokila" w:hAnsi="Kokila" w:cs="Kalimati"/>
                <w:sz w:val="18"/>
                <w:szCs w:val="18"/>
              </w:rPr>
              <w:t xml:space="preserve">Valuation Report </w:t>
            </w:r>
            <w:r w:rsidRPr="00752ABD">
              <w:rPr>
                <w:rFonts w:ascii="Kokila" w:hAnsi="Kokila" w:cs="Kalimati"/>
                <w:sz w:val="18"/>
                <w:szCs w:val="18"/>
                <w:cs/>
              </w:rPr>
              <w:t xml:space="preserve">दिएको देखिएको देखिन्छ । धितो लिलाम गर्ने प्रक्रियाको लागि धितोमा रहेको जग्गाको पुनः मूल्याङ्कन गर्दा धितोमा राखेको जग्गाको </w:t>
            </w:r>
            <w:r w:rsidRPr="00752ABD">
              <w:rPr>
                <w:rFonts w:ascii="Kokila" w:hAnsi="Kokila" w:cs="Kalimati"/>
                <w:sz w:val="18"/>
                <w:szCs w:val="18"/>
              </w:rPr>
              <w:t xml:space="preserve">Fair Market Value </w:t>
            </w:r>
            <w:r w:rsidRPr="00752ABD">
              <w:rPr>
                <w:rFonts w:ascii="Kokila" w:hAnsi="Kokila" w:cs="Kalimati"/>
                <w:sz w:val="18"/>
                <w:szCs w:val="18"/>
                <w:cs/>
              </w:rPr>
              <w:t>40</w:t>
            </w:r>
            <w:r w:rsidRPr="00752ABD">
              <w:rPr>
                <w:rFonts w:ascii="Kokila" w:hAnsi="Kokila" w:cs="Kalimati"/>
                <w:sz w:val="18"/>
                <w:szCs w:val="18"/>
              </w:rPr>
              <w:t>,</w:t>
            </w:r>
            <w:r w:rsidRPr="00752ABD">
              <w:rPr>
                <w:rFonts w:ascii="Kokila" w:hAnsi="Kokila" w:cs="Kalimati"/>
                <w:sz w:val="18"/>
                <w:szCs w:val="18"/>
                <w:cs/>
              </w:rPr>
              <w:t>473</w:t>
            </w:r>
            <w:r w:rsidRPr="00752ABD">
              <w:rPr>
                <w:rFonts w:ascii="Kokila" w:hAnsi="Kokila" w:cs="Kalimati"/>
                <w:sz w:val="18"/>
                <w:szCs w:val="18"/>
              </w:rPr>
              <w:t>,</w:t>
            </w:r>
            <w:r w:rsidRPr="00752ABD">
              <w:rPr>
                <w:rFonts w:ascii="Kokila" w:hAnsi="Kokila" w:cs="Kalimati"/>
                <w:sz w:val="18"/>
                <w:szCs w:val="18"/>
                <w:cs/>
              </w:rPr>
              <w:t xml:space="preserve">000.-र </w:t>
            </w:r>
            <w:r w:rsidRPr="00752ABD">
              <w:rPr>
                <w:rFonts w:ascii="Kokila" w:hAnsi="Kokila" w:cs="Kalimati"/>
                <w:sz w:val="18"/>
                <w:szCs w:val="18"/>
              </w:rPr>
              <w:t xml:space="preserve">Distress Value </w:t>
            </w:r>
            <w:r w:rsidRPr="00752ABD">
              <w:rPr>
                <w:rFonts w:ascii="Kokila" w:hAnsi="Kokila" w:cs="Kalimati"/>
                <w:sz w:val="18"/>
                <w:szCs w:val="18"/>
                <w:cs/>
              </w:rPr>
              <w:t>25</w:t>
            </w:r>
            <w:r w:rsidRPr="00752ABD">
              <w:rPr>
                <w:rFonts w:ascii="Kokila" w:hAnsi="Kokila" w:cs="Kalimati"/>
                <w:sz w:val="18"/>
                <w:szCs w:val="18"/>
              </w:rPr>
              <w:t>,</w:t>
            </w:r>
            <w:r w:rsidRPr="00752ABD">
              <w:rPr>
                <w:rFonts w:ascii="Kokila" w:hAnsi="Kokila" w:cs="Kalimati"/>
                <w:sz w:val="18"/>
                <w:szCs w:val="18"/>
                <w:cs/>
              </w:rPr>
              <w:t>363</w:t>
            </w:r>
            <w:r w:rsidRPr="00752ABD">
              <w:rPr>
                <w:rFonts w:ascii="Kokila" w:hAnsi="Kokila" w:cs="Kalimati"/>
                <w:sz w:val="18"/>
                <w:szCs w:val="18"/>
              </w:rPr>
              <w:t>,</w:t>
            </w:r>
            <w:r w:rsidRPr="00752ABD">
              <w:rPr>
                <w:rFonts w:ascii="Kokila" w:hAnsi="Kokila" w:cs="Kalimati"/>
                <w:sz w:val="18"/>
                <w:szCs w:val="18"/>
                <w:cs/>
              </w:rPr>
              <w:t xml:space="preserve">080।- र सोही धितोको जग्गाको रहेको मोही कटाएर पुन मुल्याङकन गर्दा </w:t>
            </w:r>
            <w:r w:rsidRPr="00752ABD">
              <w:rPr>
                <w:rFonts w:ascii="Kokila" w:hAnsi="Kokila" w:cs="Kalimati"/>
                <w:sz w:val="18"/>
                <w:szCs w:val="18"/>
              </w:rPr>
              <w:t xml:space="preserve">Fair Market Value of land </w:t>
            </w:r>
            <w:r w:rsidRPr="00752ABD">
              <w:rPr>
                <w:rFonts w:ascii="Kokila" w:hAnsi="Kokila" w:cs="Kalimati"/>
                <w:sz w:val="18"/>
                <w:szCs w:val="18"/>
                <w:cs/>
              </w:rPr>
              <w:t>15</w:t>
            </w:r>
            <w:r w:rsidRPr="00752ABD">
              <w:rPr>
                <w:rFonts w:ascii="Kokila" w:hAnsi="Kokila" w:cs="Kalimati"/>
                <w:sz w:val="18"/>
                <w:szCs w:val="18"/>
              </w:rPr>
              <w:t>,</w:t>
            </w:r>
            <w:r w:rsidRPr="00752ABD">
              <w:rPr>
                <w:rFonts w:ascii="Kokila" w:hAnsi="Kokila" w:cs="Kalimati"/>
                <w:sz w:val="18"/>
                <w:szCs w:val="18"/>
                <w:cs/>
              </w:rPr>
              <w:t>084</w:t>
            </w:r>
            <w:r w:rsidRPr="00752ABD">
              <w:rPr>
                <w:rFonts w:ascii="Kokila" w:hAnsi="Kokila" w:cs="Kalimati"/>
                <w:sz w:val="18"/>
                <w:szCs w:val="18"/>
              </w:rPr>
              <w:t>,</w:t>
            </w:r>
            <w:r w:rsidRPr="00752ABD">
              <w:rPr>
                <w:rFonts w:ascii="Kokila" w:hAnsi="Kokila" w:cs="Kalimati"/>
                <w:sz w:val="18"/>
                <w:szCs w:val="18"/>
                <w:cs/>
              </w:rPr>
              <w:t xml:space="preserve">00 र </w:t>
            </w:r>
            <w:r w:rsidRPr="00752ABD">
              <w:rPr>
                <w:rFonts w:ascii="Kokila" w:hAnsi="Kokila" w:cs="Kalimati"/>
                <w:sz w:val="18"/>
                <w:szCs w:val="18"/>
              </w:rPr>
              <w:t xml:space="preserve">Distress value of land </w:t>
            </w:r>
            <w:r w:rsidRPr="00752ABD">
              <w:rPr>
                <w:rFonts w:ascii="Kokila" w:hAnsi="Kokila" w:cs="Kalimati"/>
                <w:sz w:val="18"/>
                <w:szCs w:val="18"/>
                <w:cs/>
              </w:rPr>
              <w:t>9</w:t>
            </w:r>
            <w:r w:rsidRPr="00752ABD">
              <w:rPr>
                <w:rFonts w:ascii="Kokila" w:hAnsi="Kokila" w:cs="Kalimati"/>
                <w:sz w:val="18"/>
                <w:szCs w:val="18"/>
              </w:rPr>
              <w:t>,</w:t>
            </w:r>
            <w:r w:rsidRPr="00752ABD">
              <w:rPr>
                <w:rFonts w:ascii="Kokila" w:hAnsi="Kokila" w:cs="Kalimati"/>
                <w:sz w:val="18"/>
                <w:szCs w:val="18"/>
                <w:cs/>
              </w:rPr>
              <w:t>425</w:t>
            </w:r>
            <w:r w:rsidRPr="00752ABD">
              <w:rPr>
                <w:rFonts w:ascii="Kokila" w:hAnsi="Kokila" w:cs="Kalimati"/>
                <w:sz w:val="18"/>
                <w:szCs w:val="18"/>
              </w:rPr>
              <w:t>,</w:t>
            </w:r>
            <w:r w:rsidRPr="00752ABD">
              <w:rPr>
                <w:rFonts w:ascii="Kokila" w:hAnsi="Kokila" w:cs="Kalimati"/>
                <w:sz w:val="18"/>
                <w:szCs w:val="18"/>
                <w:cs/>
              </w:rPr>
              <w:t>640.- उल्लेख गरेको देउराली कन्सल्टिङ ईन्जिनियरङ प्रा.लि.बाट भएको देखिन्छ । धितो मूल्याङ्कन प्रतिबेदन मिति २०७२।०७।१७ मा तयार भएको तर सोही मूल्याङ्कन प्रतिबेदनमा राजीनामा मिति २०७२।८।१४ उल्लेख भएको हुनाले प्रतिबेदन गलत ढंगले तयार भएको देखिन्छ । ४ वटा कित्तामा मोही उल्लेख भएको देखिएको मूल्याङ्कन प्रतिबेदनमा मोही नभएको उल्लेख भएको</w:t>
            </w:r>
            <w:r w:rsidRPr="00752ABD">
              <w:rPr>
                <w:rFonts w:ascii="Kokila" w:hAnsi="Kokila" w:cs="Kalimati"/>
                <w:sz w:val="18"/>
                <w:szCs w:val="18"/>
              </w:rPr>
              <w:t xml:space="preserve">, </w:t>
            </w:r>
            <w:r w:rsidRPr="00752ABD">
              <w:rPr>
                <w:rFonts w:ascii="Kokila" w:hAnsi="Kokila" w:cs="Kalimati"/>
                <w:sz w:val="18"/>
                <w:szCs w:val="18"/>
                <w:cs/>
              </w:rPr>
              <w:t>स्थलगत निरीक्षणको क्रममा बाटो तथा जग्गाको सिमाना यकिन नभएकोबाट धितो मूल्याङ्कनकर्ताले बदनियत राखि धितोको मूल्याङ्कन गरेको देखिन्छ । उल्लेखित तथ्यले यी प्रतिबादी भ्रष्टाचार निवारण ऐन</w:t>
            </w:r>
            <w:r w:rsidRPr="00752ABD">
              <w:rPr>
                <w:rFonts w:ascii="Kokila" w:hAnsi="Kokila" w:cs="Kalimati"/>
                <w:sz w:val="18"/>
                <w:szCs w:val="18"/>
              </w:rPr>
              <w:t xml:space="preserve">, </w:t>
            </w:r>
            <w:r w:rsidRPr="00752ABD">
              <w:rPr>
                <w:rFonts w:ascii="Kokila" w:hAnsi="Kokila" w:cs="Kalimati"/>
                <w:sz w:val="18"/>
                <w:szCs w:val="18"/>
                <w:cs/>
              </w:rPr>
              <w:t>२०५९ को दफा २ को खण्ड (घ)(१) ले राष्ट्रसेवकको परिभाषा भित्र पर्ने व्यक्ति भएका र सार्वजनिक संस्था साविक एपेक्स डेभलप्मेन्ट बैंक लि. र निजवीच मिति ०८ नोभेम्बर</w:t>
            </w:r>
            <w:r w:rsidRPr="00752ABD">
              <w:rPr>
                <w:rFonts w:ascii="Kokila" w:hAnsi="Kokila" w:cs="Kalimati"/>
                <w:sz w:val="18"/>
                <w:szCs w:val="18"/>
              </w:rPr>
              <w:t xml:space="preserve">, </w:t>
            </w:r>
            <w:r w:rsidRPr="00752ABD">
              <w:rPr>
                <w:rFonts w:ascii="Kokila" w:hAnsi="Kokila" w:cs="Kalimati"/>
                <w:sz w:val="18"/>
                <w:szCs w:val="18"/>
                <w:cs/>
              </w:rPr>
              <w:t xml:space="preserve">२०१४ मा भएको सम्झौताअनुरुप धितोको </w:t>
            </w:r>
            <w:r w:rsidRPr="00752ABD">
              <w:rPr>
                <w:rFonts w:ascii="Kokila" w:hAnsi="Kokila" w:cs="Kalimati"/>
                <w:sz w:val="18"/>
                <w:szCs w:val="18"/>
                <w:cs/>
              </w:rPr>
              <w:lastRenderedPageBreak/>
              <w:t xml:space="preserve">मूल्यांकन गरी प्रतिबेदन दिने निजको कर्तव्य भएकोमा निजले धितोको मूल्यांकन गरी प्रतिबेदन दिँदा बदनियतपूर्वक भए गरेका कुरा लुकाई छिपाई नभएको कुरा देखाई प्रतिबेदन दिएको कुरा देखिरहेको अवस्थामा यी प्रतिवादीलाई आरोपदावीवाट नै सफाई हुने ठहर गरी भएको विशेष अदालतको फैसला कानूनको रोहमा त्रुर्टिपूर्ण भई वदरभागी </w:t>
            </w:r>
            <w:r w:rsidRPr="00752ABD">
              <w:rPr>
                <w:rFonts w:ascii="Kokila" w:hAnsi="Kokila" w:cs="Kalimati" w:hint="cs"/>
                <w:sz w:val="18"/>
                <w:szCs w:val="18"/>
                <w:cs/>
              </w:rPr>
              <w:t>रहेको छ ।</w:t>
            </w:r>
          </w:p>
          <w:p w:rsidR="00752ABD" w:rsidRDefault="00752ABD" w:rsidP="00095F10">
            <w:pPr>
              <w:numPr>
                <w:ilvl w:val="0"/>
                <w:numId w:val="14"/>
              </w:numPr>
              <w:spacing w:after="0" w:line="240" w:lineRule="auto"/>
              <w:ind w:left="342"/>
              <w:contextualSpacing/>
              <w:jc w:val="both"/>
              <w:rPr>
                <w:rFonts w:ascii="Kokila" w:hAnsi="Kokila" w:cs="Kalimati"/>
                <w:sz w:val="18"/>
                <w:szCs w:val="18"/>
              </w:rPr>
            </w:pPr>
            <w:r w:rsidRPr="00752ABD">
              <w:rPr>
                <w:rFonts w:ascii="Kokila" w:hAnsi="Kokila" w:cs="Kalimati"/>
                <w:sz w:val="18"/>
                <w:szCs w:val="18"/>
                <w:cs/>
              </w:rPr>
              <w:t>प्रतिबादी मध्येका रोहित दाहाल</w:t>
            </w:r>
            <w:r w:rsidRPr="00752ABD">
              <w:rPr>
                <w:rFonts w:ascii="Kokila" w:hAnsi="Kokila" w:cs="Kalimati"/>
                <w:sz w:val="18"/>
                <w:szCs w:val="18"/>
              </w:rPr>
              <w:t xml:space="preserve">, </w:t>
            </w:r>
            <w:r w:rsidRPr="00752ABD">
              <w:rPr>
                <w:rFonts w:ascii="Kokila" w:hAnsi="Kokila" w:cs="Kalimati"/>
                <w:sz w:val="18"/>
                <w:szCs w:val="18"/>
                <w:cs/>
              </w:rPr>
              <w:t>लेखनाथ दाहाल र मनोज कुमार भेटवालको हकमा हेर्दा प्रतिबादी मध्येका रोहित दाहालले साबिकको एपेक्स डेभलपमेन्ट लिमिटेडबाट धितोले नखाम्ने गरी रु.५ करोड कर्जा लिएको देखिन्छ।उक्त कर्जा लिँदा निजको काका लेखनाथ दाहालले भनेर कर्जा निकालेको हो भन्ने कुरा बयान गर्दा भनेको देखिन्छ।लेखनाथ दाहालले बयान गर्दा आरोपित कसुरमा मैले नै रोहित दाहाललाई ऋण निकाल्नको लागि सहयोग गरेको हुँ। मेरो साथी मनोज कुमार भेटवाको मत सल्लाहमा लागि रु. ५ करोड ऋण निकालेको हो र सो रकम निस्कना साथ रोहित दाहालले हस्ताक्षर गरी मनोज कुमार भेटवालले लगेका हुन भनि पोल गरेको देखिन्छ भने प्रतिबादी मध्येका मनोज कुमार भेटवालले आरोपित कसुरमा ईन्कार गरेको देखिन्छ।यसरी प्रतिबादी रोहित दाहाले आफ्नो नाममा साबिकको एपेक्स डेभलपमेन्ट लिमिटेडबाट कर्जा निकालेको कुरा अन्यथा भन्न नसकेको</w:t>
            </w:r>
            <w:r w:rsidRPr="00752ABD">
              <w:rPr>
                <w:rFonts w:ascii="Kokila" w:hAnsi="Kokila" w:cs="Kalimati"/>
                <w:sz w:val="18"/>
                <w:szCs w:val="18"/>
              </w:rPr>
              <w:t xml:space="preserve">, </w:t>
            </w:r>
            <w:r w:rsidRPr="00752ABD">
              <w:rPr>
                <w:rFonts w:ascii="Kokila" w:hAnsi="Kokila" w:cs="Kalimati"/>
                <w:sz w:val="18"/>
                <w:szCs w:val="18"/>
                <w:cs/>
              </w:rPr>
              <w:t>लेखनाथ दाहालले रोहित दाहालको लागि ऋण निकाल्नको लागि सहयोग गरेको</w:t>
            </w:r>
            <w:r w:rsidRPr="00752ABD">
              <w:rPr>
                <w:rFonts w:ascii="Kokila" w:hAnsi="Kokila" w:cs="Kalimati"/>
                <w:sz w:val="18"/>
                <w:szCs w:val="18"/>
              </w:rPr>
              <w:t xml:space="preserve">, </w:t>
            </w:r>
            <w:r w:rsidRPr="00752ABD">
              <w:rPr>
                <w:rFonts w:ascii="Kokila" w:hAnsi="Kokila" w:cs="Kalimati"/>
                <w:sz w:val="18"/>
                <w:szCs w:val="18"/>
                <w:cs/>
              </w:rPr>
              <w:t>मनोज  कुमार भेटवालले आफूलाई लेखनाथ दाहालले पोल्न पर्ने अबस्थाको सम्बन्धमा पत्यारपरक रुपमा जिकिर लिन नसकेबाट यी प्रतिवादिहरु अन्य प्रतिबादीहरु रिता वादे श्रेष्ठ</w:t>
            </w:r>
            <w:r w:rsidRPr="00752ABD">
              <w:rPr>
                <w:rFonts w:ascii="Kokila" w:hAnsi="Kokila" w:cs="Kalimati"/>
                <w:sz w:val="18"/>
                <w:szCs w:val="18"/>
              </w:rPr>
              <w:t xml:space="preserve">, </w:t>
            </w:r>
            <w:r w:rsidRPr="00752ABD">
              <w:rPr>
                <w:rFonts w:ascii="Kokila" w:hAnsi="Kokila" w:cs="Kalimati"/>
                <w:sz w:val="18"/>
                <w:szCs w:val="18"/>
                <w:cs/>
              </w:rPr>
              <w:t>सुबर्ण राजभन्डारी</w:t>
            </w:r>
            <w:r w:rsidRPr="00752ABD">
              <w:rPr>
                <w:rFonts w:ascii="Kokila" w:hAnsi="Kokila" w:cs="Kalimati"/>
                <w:sz w:val="18"/>
                <w:szCs w:val="18"/>
              </w:rPr>
              <w:t xml:space="preserve">, </w:t>
            </w:r>
            <w:r w:rsidRPr="00752ABD">
              <w:rPr>
                <w:rFonts w:ascii="Kokila" w:hAnsi="Kokila" w:cs="Kalimati"/>
                <w:sz w:val="18"/>
                <w:szCs w:val="18"/>
                <w:cs/>
              </w:rPr>
              <w:t>बिष्णु प्रसाद धिताल</w:t>
            </w:r>
            <w:r w:rsidRPr="00752ABD">
              <w:rPr>
                <w:rFonts w:ascii="Kokila" w:hAnsi="Kokila" w:cs="Kalimati"/>
                <w:sz w:val="18"/>
                <w:szCs w:val="18"/>
              </w:rPr>
              <w:t xml:space="preserve">, </w:t>
            </w:r>
            <w:r w:rsidRPr="00752ABD">
              <w:rPr>
                <w:rFonts w:ascii="Kokila" w:hAnsi="Kokila" w:cs="Kalimati"/>
                <w:sz w:val="18"/>
                <w:szCs w:val="18"/>
                <w:cs/>
              </w:rPr>
              <w:t>ईच्छा बहादुर गुरङ</w:t>
            </w:r>
            <w:r w:rsidRPr="00752ABD">
              <w:rPr>
                <w:rFonts w:ascii="Kokila" w:hAnsi="Kokila" w:cs="Kalimati"/>
                <w:sz w:val="18"/>
                <w:szCs w:val="18"/>
              </w:rPr>
              <w:t xml:space="preserve">, </w:t>
            </w:r>
            <w:r w:rsidRPr="00752ABD">
              <w:rPr>
                <w:rFonts w:ascii="Kokila" w:hAnsi="Kokila" w:cs="Kalimati"/>
                <w:sz w:val="18"/>
                <w:szCs w:val="18"/>
                <w:cs/>
              </w:rPr>
              <w:t>छविरमण अधिकारी र लोकेन्द्रमान कर्माचार्यको मत सल्लाहमा लागि सार्वजनिक संस्थाको सम्पत्तिको बदनियत तथा लापरवाही गरि हिनामिना तथा हानि नोक्सानी गर्ने कार्यमा संलग्न भएको भन्ने प्रष्ट देखिरहेको अवस्थामा प्रतिवादीहरुलाई आरोप दावीवाट नै सफाई हुने ठहर गरी भएको फैसला प्रमाण मुल्यांकनको रोहमा त्रुर्टिपूर्ण भई वदरभागी रहेको छ ।</w:t>
            </w:r>
          </w:p>
          <w:p w:rsidR="00752ABD" w:rsidRPr="00752ABD" w:rsidRDefault="00752ABD" w:rsidP="00095F10">
            <w:pPr>
              <w:numPr>
                <w:ilvl w:val="0"/>
                <w:numId w:val="14"/>
              </w:numPr>
              <w:spacing w:after="0" w:line="240" w:lineRule="auto"/>
              <w:ind w:left="342"/>
              <w:contextualSpacing/>
              <w:jc w:val="both"/>
              <w:rPr>
                <w:rFonts w:ascii="Kokila" w:hAnsi="Kokila" w:cs="Kalimati"/>
                <w:sz w:val="18"/>
                <w:szCs w:val="18"/>
              </w:rPr>
            </w:pPr>
            <w:r w:rsidRPr="00752ABD">
              <w:rPr>
                <w:rFonts w:ascii="Kokila" w:hAnsi="Kokila" w:cs="Kalimati"/>
                <w:sz w:val="18"/>
                <w:szCs w:val="18"/>
                <w:cs/>
              </w:rPr>
              <w:t>प्रतिबादी</w:t>
            </w:r>
            <w:r w:rsidRPr="00752ABD">
              <w:rPr>
                <w:rFonts w:ascii="Kokila" w:hAnsi="Kokila" w:cs="Kalimati" w:hint="cs"/>
                <w:sz w:val="18"/>
                <w:szCs w:val="18"/>
                <w:rtl/>
                <w:cs/>
                <w:lang w:bidi="ar-SA"/>
              </w:rPr>
              <w:t xml:space="preserve"> </w:t>
            </w:r>
            <w:r w:rsidRPr="00752ABD">
              <w:rPr>
                <w:rFonts w:ascii="Kokila" w:hAnsi="Kokila" w:cs="Kalimati"/>
                <w:sz w:val="18"/>
                <w:szCs w:val="18"/>
                <w:cs/>
              </w:rPr>
              <w:t>मध्येका आशिष बहादुर धमला र उमेश चन्द्र गोतामेको हकमा हेर्दा प्रतिबादी मध्येका आशिष बहादुर धमलाले मिति २०७२।०७।१७ मा निबेदक अरुणिमा हाउजिङ प्रा</w:t>
            </w:r>
            <w:r w:rsidRPr="00752ABD">
              <w:rPr>
                <w:rFonts w:ascii="Kokila" w:hAnsi="Kokila" w:cs="Kalimati"/>
                <w:sz w:val="18"/>
                <w:szCs w:val="18"/>
                <w:rtl/>
                <w:cs/>
                <w:lang w:bidi="ar-SA"/>
              </w:rPr>
              <w:t>.</w:t>
            </w:r>
            <w:r w:rsidRPr="00752ABD">
              <w:rPr>
                <w:rFonts w:ascii="Kokila" w:hAnsi="Kokila" w:cs="Kalimati"/>
                <w:sz w:val="18"/>
                <w:szCs w:val="18"/>
                <w:rtl/>
                <w:cs/>
              </w:rPr>
              <w:t>लि</w:t>
            </w:r>
            <w:r w:rsidRPr="00752ABD">
              <w:rPr>
                <w:rFonts w:ascii="Kokila" w:hAnsi="Kokila" w:cs="Kalimati"/>
                <w:sz w:val="18"/>
                <w:szCs w:val="18"/>
                <w:rtl/>
                <w:cs/>
                <w:lang w:bidi="ar-SA"/>
              </w:rPr>
              <w:t>.</w:t>
            </w:r>
            <w:r w:rsidRPr="00752ABD">
              <w:rPr>
                <w:rFonts w:ascii="Kokila" w:hAnsi="Kokila" w:cs="Kalimati"/>
                <w:sz w:val="18"/>
                <w:szCs w:val="18"/>
                <w:rtl/>
                <w:cs/>
              </w:rPr>
              <w:t>लाई रु</w:t>
            </w:r>
            <w:r w:rsidRPr="00752ABD">
              <w:rPr>
                <w:rFonts w:ascii="Kokila" w:hAnsi="Kokila" w:cs="Kalimati"/>
                <w:sz w:val="18"/>
                <w:szCs w:val="18"/>
                <w:rtl/>
                <w:cs/>
                <w:lang w:bidi="ar-SA"/>
              </w:rPr>
              <w:t>.</w:t>
            </w:r>
            <w:r w:rsidRPr="00752ABD">
              <w:rPr>
                <w:rFonts w:ascii="Kokila" w:hAnsi="Kokila" w:cs="Kalimati"/>
                <w:sz w:val="18"/>
                <w:szCs w:val="18"/>
                <w:rtl/>
                <w:cs/>
              </w:rPr>
              <w:t>५ करोड कर्जा प्रदान गर्न स्वीकृतिको लागि एपेक्स डेभलपमेन्ट</w:t>
            </w:r>
            <w:r w:rsidRPr="00752ABD">
              <w:rPr>
                <w:rFonts w:ascii="Kokila" w:hAnsi="Kokila" w:cs="Kalimati"/>
                <w:sz w:val="18"/>
                <w:szCs w:val="18"/>
                <w:cs/>
              </w:rPr>
              <w:t xml:space="preserve"> बैंक लिमिटेडको केन्द्रीय कार्यालयको कर्जा समिति </w:t>
            </w:r>
            <w:r w:rsidRPr="00752ABD">
              <w:rPr>
                <w:rFonts w:ascii="Kokila" w:hAnsi="Kokila" w:cs="Kalimati"/>
                <w:sz w:val="18"/>
                <w:szCs w:val="18"/>
                <w:cs/>
              </w:rPr>
              <w:lastRenderedPageBreak/>
              <w:t>हात्तिसार काठमाडौंमा स्वीकृतिको लागि सिफारिस गरेको देखिन्छ भने उमेश चन्द्र गोतामेले निबेदक अरुणिमा हाउजिङ प्रा</w:t>
            </w:r>
            <w:r w:rsidRPr="00752ABD">
              <w:rPr>
                <w:rFonts w:ascii="Kokila" w:hAnsi="Kokila" w:cs="Kalimati"/>
                <w:sz w:val="18"/>
                <w:szCs w:val="18"/>
                <w:rtl/>
                <w:cs/>
                <w:lang w:bidi="ar-SA"/>
              </w:rPr>
              <w:t>.</w:t>
            </w:r>
            <w:r w:rsidRPr="00752ABD">
              <w:rPr>
                <w:rFonts w:ascii="Kokila" w:hAnsi="Kokila" w:cs="Kalimati"/>
                <w:sz w:val="18"/>
                <w:szCs w:val="18"/>
                <w:rtl/>
                <w:cs/>
              </w:rPr>
              <w:t>लि</w:t>
            </w:r>
            <w:r w:rsidRPr="00752ABD">
              <w:rPr>
                <w:rFonts w:ascii="Kokila" w:hAnsi="Kokila" w:cs="Kalimati"/>
                <w:sz w:val="18"/>
                <w:szCs w:val="18"/>
                <w:rtl/>
                <w:cs/>
                <w:lang w:bidi="ar-SA"/>
              </w:rPr>
              <w:t>.</w:t>
            </w:r>
            <w:r w:rsidRPr="00752ABD">
              <w:rPr>
                <w:rFonts w:ascii="Kokila" w:hAnsi="Kokila" w:cs="Kalimati"/>
                <w:sz w:val="18"/>
                <w:szCs w:val="18"/>
                <w:rtl/>
                <w:cs/>
              </w:rPr>
              <w:t xml:space="preserve">लाई </w:t>
            </w:r>
            <w:r w:rsidRPr="00752ABD">
              <w:rPr>
                <w:rFonts w:ascii="Kokila" w:hAnsi="Kokila" w:cs="Kalimati"/>
                <w:sz w:val="18"/>
                <w:szCs w:val="18"/>
              </w:rPr>
              <w:t xml:space="preserve">Term Loan </w:t>
            </w:r>
            <w:r w:rsidRPr="00752ABD">
              <w:rPr>
                <w:rFonts w:ascii="Kokila" w:hAnsi="Kokila" w:cs="Kalimati"/>
                <w:sz w:val="18"/>
                <w:szCs w:val="18"/>
                <w:cs/>
              </w:rPr>
              <w:t>शीर्षकमा रु</w:t>
            </w:r>
            <w:r w:rsidRPr="00752ABD">
              <w:rPr>
                <w:rFonts w:ascii="Kokila" w:hAnsi="Kokila" w:cs="Kalimati"/>
                <w:sz w:val="18"/>
                <w:szCs w:val="18"/>
                <w:rtl/>
                <w:cs/>
                <w:lang w:bidi="ar-SA"/>
              </w:rPr>
              <w:t>.</w:t>
            </w:r>
            <w:r w:rsidRPr="00752ABD">
              <w:rPr>
                <w:rFonts w:ascii="Kokila" w:hAnsi="Kokila" w:cs="Kalimati"/>
                <w:sz w:val="18"/>
                <w:szCs w:val="18"/>
                <w:rtl/>
                <w:cs/>
              </w:rPr>
              <w:t>५ करोड कर्जा प्रवाह गर्न फायल खडा गर्ने कार्यमा आएका कागजात तयार गर</w:t>
            </w:r>
            <w:r w:rsidRPr="00752ABD">
              <w:rPr>
                <w:rFonts w:ascii="Kokila" w:hAnsi="Kokila" w:cs="Kalimati"/>
                <w:sz w:val="18"/>
                <w:szCs w:val="18"/>
                <w:cs/>
              </w:rPr>
              <w:t>ेको देखिन्छ यी प्रतिबादी आरोपित कसुरमा इन्कार रही वयान गरेको भएता</w:t>
            </w:r>
            <w:r w:rsidRPr="00752ABD">
              <w:rPr>
                <w:rFonts w:ascii="Kokila" w:hAnsi="Kokila" w:cs="Kalimati" w:hint="cs"/>
                <w:sz w:val="18"/>
                <w:szCs w:val="18"/>
                <w:rtl/>
                <w:cs/>
                <w:lang w:bidi="ar-SA"/>
              </w:rPr>
              <w:t xml:space="preserve"> </w:t>
            </w:r>
            <w:r w:rsidRPr="00752ABD">
              <w:rPr>
                <w:rFonts w:ascii="Kokila" w:hAnsi="Kokila" w:cs="Kalimati"/>
                <w:sz w:val="18"/>
                <w:szCs w:val="18"/>
                <w:cs/>
              </w:rPr>
              <w:t>पनि उमेर पुगेको वयस्क व्यक्तिले अरुले लाए अराएको कार्य गरेको भनेकै आधारमा आपराधिक दायित्वबाट उन्मुक्ति पाउन नसक्ने हुँदा यी प्रतिबादीहरु अन्य प्रतिबादीहरु रितावादे श्रेष्ठ</w:t>
            </w:r>
            <w:r w:rsidRPr="00752ABD">
              <w:rPr>
                <w:rFonts w:ascii="Kokila" w:hAnsi="Kokila" w:cs="Kalimati"/>
                <w:sz w:val="18"/>
                <w:szCs w:val="18"/>
              </w:rPr>
              <w:t xml:space="preserve">, </w:t>
            </w:r>
            <w:r w:rsidRPr="00752ABD">
              <w:rPr>
                <w:rFonts w:ascii="Kokila" w:hAnsi="Kokila" w:cs="Kalimati"/>
                <w:sz w:val="18"/>
                <w:szCs w:val="18"/>
                <w:cs/>
              </w:rPr>
              <w:t>सुबर्ण राजभन्डारी</w:t>
            </w:r>
            <w:r w:rsidRPr="00752ABD">
              <w:rPr>
                <w:rFonts w:ascii="Kokila" w:hAnsi="Kokila" w:cs="Kalimati"/>
                <w:sz w:val="18"/>
                <w:szCs w:val="18"/>
              </w:rPr>
              <w:t xml:space="preserve">, </w:t>
            </w:r>
            <w:r w:rsidRPr="00752ABD">
              <w:rPr>
                <w:rFonts w:ascii="Kokila" w:hAnsi="Kokila" w:cs="Kalimati"/>
                <w:sz w:val="18"/>
                <w:szCs w:val="18"/>
                <w:cs/>
              </w:rPr>
              <w:t>बिष्णु प्रसाद धिताल</w:t>
            </w:r>
            <w:r w:rsidRPr="00752ABD">
              <w:rPr>
                <w:rFonts w:ascii="Kokila" w:hAnsi="Kokila" w:cs="Kalimati"/>
                <w:sz w:val="18"/>
                <w:szCs w:val="18"/>
              </w:rPr>
              <w:t xml:space="preserve">, </w:t>
            </w:r>
            <w:r w:rsidRPr="00752ABD">
              <w:rPr>
                <w:rFonts w:ascii="Kokila" w:hAnsi="Kokila" w:cs="Kalimati"/>
                <w:sz w:val="18"/>
                <w:szCs w:val="18"/>
                <w:cs/>
              </w:rPr>
              <w:t>ईच्छा बहादुर गुरुङ</w:t>
            </w:r>
            <w:r w:rsidRPr="00752ABD">
              <w:rPr>
                <w:rFonts w:ascii="Kokila" w:hAnsi="Kokila" w:cs="Kalimati"/>
                <w:sz w:val="18"/>
                <w:szCs w:val="18"/>
              </w:rPr>
              <w:t xml:space="preserve">, </w:t>
            </w:r>
            <w:r w:rsidRPr="00752ABD">
              <w:rPr>
                <w:rFonts w:ascii="Kokila" w:hAnsi="Kokila" w:cs="Kalimati"/>
                <w:sz w:val="18"/>
                <w:szCs w:val="18"/>
                <w:cs/>
              </w:rPr>
              <w:t xml:space="preserve">लोकेन्द्रमान कर्माचार्य र छविरमण अधिकारीको मत सल्लाहमा लागि सार्वजनिक संस्थाको सम्पत्तिको बदनियत तथा लापरवाही गरी हिनामिना तथा हानि नोक्सानी गर्ने कार्यमा संलग्न भएको कुरा पुष्टि </w:t>
            </w:r>
            <w:r w:rsidRPr="00752ABD">
              <w:rPr>
                <w:rFonts w:ascii="Kokila" w:hAnsi="Kokila" w:cs="Kalimati" w:hint="cs"/>
                <w:sz w:val="18"/>
                <w:szCs w:val="18"/>
                <w:cs/>
              </w:rPr>
              <w:t>भईरहेको अवस्थामा सो तर्फ अन्देखा गरी भएको फैसला त्रुर्टिपूर्ण भई वदरभागी रहेको छ।</w:t>
            </w:r>
          </w:p>
          <w:p w:rsidR="00752ABD" w:rsidRPr="00752ABD" w:rsidRDefault="00752ABD" w:rsidP="00095F10">
            <w:pPr>
              <w:numPr>
                <w:ilvl w:val="0"/>
                <w:numId w:val="14"/>
              </w:numPr>
              <w:spacing w:after="0" w:line="240" w:lineRule="auto"/>
              <w:ind w:left="342"/>
              <w:contextualSpacing/>
              <w:jc w:val="both"/>
              <w:rPr>
                <w:rFonts w:ascii="Kokila" w:hAnsi="Kokila" w:cs="Kalimati"/>
                <w:sz w:val="18"/>
                <w:szCs w:val="18"/>
              </w:rPr>
            </w:pPr>
            <w:r w:rsidRPr="00752ABD">
              <w:rPr>
                <w:rFonts w:ascii="Kokila" w:hAnsi="Kokila" w:cs="Kalimati"/>
                <w:sz w:val="18"/>
                <w:szCs w:val="18"/>
                <w:cs/>
              </w:rPr>
              <w:t>प्रतिबादी</w:t>
            </w:r>
            <w:r w:rsidRPr="00752ABD">
              <w:rPr>
                <w:rFonts w:ascii="Kokila" w:hAnsi="Kokila" w:cs="Kalimati" w:hint="cs"/>
                <w:sz w:val="18"/>
                <w:szCs w:val="18"/>
                <w:rtl/>
                <w:cs/>
                <w:lang w:bidi="ar-SA"/>
              </w:rPr>
              <w:t xml:space="preserve"> </w:t>
            </w:r>
            <w:r w:rsidRPr="00752ABD">
              <w:rPr>
                <w:rFonts w:ascii="Kokila" w:hAnsi="Kokila" w:cs="Kalimati"/>
                <w:sz w:val="18"/>
                <w:szCs w:val="18"/>
                <w:cs/>
              </w:rPr>
              <w:t>मध्येका प्रमोद भट्टराईको हकमा हेर्दा यी प्रतिबादीले निबेदक अरुणिमा हाउजिङ प्रा</w:t>
            </w:r>
            <w:r w:rsidRPr="00752ABD">
              <w:rPr>
                <w:rFonts w:ascii="Kokila" w:hAnsi="Kokila" w:cs="Kalimati"/>
                <w:sz w:val="18"/>
                <w:szCs w:val="18"/>
                <w:rtl/>
                <w:cs/>
                <w:lang w:bidi="ar-SA"/>
              </w:rPr>
              <w:t>.</w:t>
            </w:r>
            <w:r w:rsidRPr="00752ABD">
              <w:rPr>
                <w:rFonts w:ascii="Kokila" w:hAnsi="Kokila" w:cs="Kalimati"/>
                <w:sz w:val="18"/>
                <w:szCs w:val="18"/>
                <w:rtl/>
                <w:cs/>
              </w:rPr>
              <w:t>लि</w:t>
            </w:r>
            <w:r w:rsidRPr="00752ABD">
              <w:rPr>
                <w:rFonts w:ascii="Kokila" w:hAnsi="Kokila" w:cs="Kalimati"/>
                <w:sz w:val="18"/>
                <w:szCs w:val="18"/>
                <w:rtl/>
                <w:cs/>
                <w:lang w:bidi="ar-SA"/>
              </w:rPr>
              <w:t>.</w:t>
            </w:r>
            <w:r w:rsidRPr="00752ABD">
              <w:rPr>
                <w:rFonts w:ascii="Kokila" w:hAnsi="Kokila" w:cs="Kalimati"/>
                <w:sz w:val="18"/>
                <w:szCs w:val="18"/>
                <w:rtl/>
                <w:cs/>
              </w:rPr>
              <w:t>लाई रु</w:t>
            </w:r>
            <w:r w:rsidRPr="00752ABD">
              <w:rPr>
                <w:rFonts w:ascii="Kokila" w:hAnsi="Kokila" w:cs="Kalimati"/>
                <w:sz w:val="18"/>
                <w:szCs w:val="18"/>
                <w:rtl/>
                <w:cs/>
                <w:lang w:bidi="ar-SA"/>
              </w:rPr>
              <w:t>.</w:t>
            </w:r>
            <w:r w:rsidRPr="00752ABD">
              <w:rPr>
                <w:rFonts w:ascii="Kokila" w:hAnsi="Kokila" w:cs="Kalimati"/>
                <w:sz w:val="18"/>
                <w:szCs w:val="18"/>
                <w:rtl/>
                <w:cs/>
              </w:rPr>
              <w:t>५ करोड कर्जा  प्रवाह गर्न स्विकृतिका लागि सिफार</w:t>
            </w:r>
            <w:r w:rsidRPr="00752ABD">
              <w:rPr>
                <w:rFonts w:ascii="Kokila" w:hAnsi="Kokila" w:cs="Kalimati" w:hint="cs"/>
                <w:sz w:val="18"/>
                <w:szCs w:val="18"/>
                <w:cs/>
              </w:rPr>
              <w:t>ी</w:t>
            </w:r>
            <w:r w:rsidRPr="00752ABD">
              <w:rPr>
                <w:rFonts w:ascii="Kokila" w:hAnsi="Kokila" w:cs="Kalimati"/>
                <w:sz w:val="18"/>
                <w:szCs w:val="18"/>
                <w:cs/>
              </w:rPr>
              <w:t>स गर्ने निर्णय भएको एपेक्स डेभलपमेन्ट बैक लि</w:t>
            </w:r>
            <w:r w:rsidRPr="00752ABD">
              <w:rPr>
                <w:rFonts w:ascii="Kokila" w:hAnsi="Kokila" w:cs="Kalimati"/>
                <w:sz w:val="18"/>
                <w:szCs w:val="18"/>
                <w:rtl/>
                <w:cs/>
                <w:lang w:bidi="ar-SA"/>
              </w:rPr>
              <w:t>.</w:t>
            </w:r>
            <w:r w:rsidRPr="00752ABD">
              <w:rPr>
                <w:rFonts w:ascii="Kokila" w:hAnsi="Kokila" w:cs="Kalimati"/>
                <w:sz w:val="18"/>
                <w:szCs w:val="18"/>
                <w:rtl/>
                <w:cs/>
              </w:rPr>
              <w:t>को मिति २०७२।०७।</w:t>
            </w:r>
            <w:r w:rsidRPr="00752ABD">
              <w:rPr>
                <w:rFonts w:ascii="Kokila" w:hAnsi="Kokila" w:cs="Kalimati"/>
                <w:sz w:val="18"/>
                <w:szCs w:val="18"/>
                <w:cs/>
              </w:rPr>
              <w:t>१७ को कर्जा मूल्याङ्कन तथा सिफार</w:t>
            </w:r>
            <w:r w:rsidRPr="00752ABD">
              <w:rPr>
                <w:rFonts w:ascii="Kokila" w:hAnsi="Kokila" w:cs="Kalimati" w:hint="cs"/>
                <w:sz w:val="18"/>
                <w:szCs w:val="18"/>
                <w:cs/>
              </w:rPr>
              <w:t>ी</w:t>
            </w:r>
            <w:r w:rsidRPr="00752ABD">
              <w:rPr>
                <w:rFonts w:ascii="Kokila" w:hAnsi="Kokila" w:cs="Kalimati"/>
                <w:sz w:val="18"/>
                <w:szCs w:val="18"/>
                <w:cs/>
              </w:rPr>
              <w:t>स</w:t>
            </w:r>
            <w:r w:rsidRPr="00752ABD">
              <w:rPr>
                <w:rFonts w:ascii="Kokila" w:hAnsi="Kokila" w:cs="Kalimati" w:hint="cs"/>
                <w:sz w:val="18"/>
                <w:szCs w:val="18"/>
                <w:rtl/>
                <w:cs/>
                <w:lang w:bidi="ar-SA"/>
              </w:rPr>
              <w:t xml:space="preserve"> </w:t>
            </w:r>
            <w:r w:rsidRPr="00752ABD">
              <w:rPr>
                <w:rFonts w:ascii="Kokila" w:hAnsi="Kokila" w:cs="Kalimati"/>
                <w:sz w:val="18"/>
                <w:szCs w:val="18"/>
                <w:cs/>
              </w:rPr>
              <w:t>पत्रमा  हस्ताक्षर गरेको देखिन्छ । निजले तत्कालीन अबस्थामा जाँच तथा सिफारिस गर्ने कर्जा प्रमुखको रुपमा कार्यरत रहेको र निजले परियोजना संचालनमा रहेको वा नरहेको लगायतका अन्य कैफियतहरुको बारेमा राम्रोसँग चेकजाँच नगरी हचुवाको भरमा ऋणीलाई ऋण दिन मिल्छ भनी सिफार</w:t>
            </w:r>
            <w:r w:rsidRPr="00752ABD">
              <w:rPr>
                <w:rFonts w:ascii="Kokila" w:hAnsi="Kokila" w:cs="Kalimati" w:hint="cs"/>
                <w:sz w:val="18"/>
                <w:szCs w:val="18"/>
                <w:cs/>
              </w:rPr>
              <w:t>ी</w:t>
            </w:r>
            <w:r w:rsidRPr="00752ABD">
              <w:rPr>
                <w:rFonts w:ascii="Kokila" w:hAnsi="Kokila" w:cs="Kalimati"/>
                <w:sz w:val="18"/>
                <w:szCs w:val="18"/>
                <w:cs/>
              </w:rPr>
              <w:t>स गरेको देखिँदा यी प्रतिबादीले अन्य प्रतिबादीहरु रिता वादे श्रेष्ठ</w:t>
            </w:r>
            <w:r w:rsidRPr="00752ABD">
              <w:rPr>
                <w:rFonts w:ascii="Kokila" w:hAnsi="Kokila" w:cs="Kalimati"/>
                <w:sz w:val="18"/>
                <w:szCs w:val="18"/>
              </w:rPr>
              <w:t xml:space="preserve">, </w:t>
            </w:r>
            <w:r w:rsidRPr="00752ABD">
              <w:rPr>
                <w:rFonts w:ascii="Kokila" w:hAnsi="Kokila" w:cs="Kalimati"/>
                <w:sz w:val="18"/>
                <w:szCs w:val="18"/>
                <w:cs/>
              </w:rPr>
              <w:t>सुबर्ण राजभन्डारी</w:t>
            </w:r>
            <w:r w:rsidRPr="00752ABD">
              <w:rPr>
                <w:rFonts w:ascii="Kokila" w:hAnsi="Kokila" w:cs="Kalimati"/>
                <w:sz w:val="18"/>
                <w:szCs w:val="18"/>
              </w:rPr>
              <w:t xml:space="preserve">, </w:t>
            </w:r>
            <w:r w:rsidRPr="00752ABD">
              <w:rPr>
                <w:rFonts w:ascii="Kokila" w:hAnsi="Kokila" w:cs="Kalimati"/>
                <w:sz w:val="18"/>
                <w:szCs w:val="18"/>
                <w:cs/>
              </w:rPr>
              <w:t>बिष्णु प्रसाद धिताल</w:t>
            </w:r>
            <w:r w:rsidRPr="00752ABD">
              <w:rPr>
                <w:rFonts w:ascii="Kokila" w:hAnsi="Kokila" w:cs="Kalimati"/>
                <w:sz w:val="18"/>
                <w:szCs w:val="18"/>
              </w:rPr>
              <w:t xml:space="preserve">, </w:t>
            </w:r>
            <w:r w:rsidRPr="00752ABD">
              <w:rPr>
                <w:rFonts w:ascii="Kokila" w:hAnsi="Kokila" w:cs="Kalimati"/>
                <w:sz w:val="18"/>
                <w:szCs w:val="18"/>
                <w:cs/>
              </w:rPr>
              <w:t>ईच्छा बहादुर गुरुङ</w:t>
            </w:r>
            <w:r w:rsidRPr="00752ABD">
              <w:rPr>
                <w:rFonts w:ascii="Kokila" w:hAnsi="Kokila" w:cs="Kalimati"/>
                <w:sz w:val="18"/>
                <w:szCs w:val="18"/>
              </w:rPr>
              <w:t xml:space="preserve">, </w:t>
            </w:r>
            <w:r w:rsidRPr="00752ABD">
              <w:rPr>
                <w:rFonts w:ascii="Kokila" w:hAnsi="Kokila" w:cs="Kalimati"/>
                <w:sz w:val="18"/>
                <w:szCs w:val="18"/>
                <w:cs/>
              </w:rPr>
              <w:t xml:space="preserve">लोकेन्द्रमान कर्माचार्य र छविरमण अधिकारीको मत सल्लाहमा लागि सार्वजनिक संस्थाको सम्पत्तिको बदनियत तथा लापरवाही गरी हिनामिना तथा हानि नोक्सानी गर्ने कार्यमा संलग्न भएको कुरा पुष्टि </w:t>
            </w:r>
            <w:r w:rsidRPr="00752ABD">
              <w:rPr>
                <w:rFonts w:ascii="Kokila" w:hAnsi="Kokila" w:cs="Kalimati" w:hint="cs"/>
                <w:sz w:val="18"/>
                <w:szCs w:val="18"/>
                <w:cs/>
              </w:rPr>
              <w:t>भईरहेकोमा सो तर्फ अन्देखा हुने गरी भएको विशेष अदालतको फैसला त्रुर्टिपूर्ण भई बदरभागी रहेको छ ।</w:t>
            </w:r>
          </w:p>
          <w:p w:rsidR="00752ABD" w:rsidRPr="00752ABD" w:rsidRDefault="00752ABD" w:rsidP="00095F10">
            <w:pPr>
              <w:numPr>
                <w:ilvl w:val="0"/>
                <w:numId w:val="14"/>
              </w:numPr>
              <w:spacing w:after="0" w:line="240" w:lineRule="auto"/>
              <w:ind w:left="342"/>
              <w:contextualSpacing/>
              <w:jc w:val="both"/>
              <w:rPr>
                <w:rFonts w:ascii="Kokila" w:hAnsi="Kokila" w:cs="Kalimati"/>
                <w:sz w:val="18"/>
                <w:szCs w:val="18"/>
              </w:rPr>
            </w:pPr>
            <w:r w:rsidRPr="00752ABD">
              <w:rPr>
                <w:rFonts w:ascii="Kokila" w:hAnsi="Kokila" w:cs="Kalimati" w:hint="cs"/>
                <w:sz w:val="18"/>
                <w:szCs w:val="18"/>
                <w:cs/>
              </w:rPr>
              <w:t xml:space="preserve">उक्त </w:t>
            </w:r>
            <w:r w:rsidRPr="00752ABD">
              <w:rPr>
                <w:rFonts w:ascii="Kokila" w:hAnsi="Kokila" w:cs="Kalimati"/>
                <w:sz w:val="18"/>
                <w:szCs w:val="18"/>
                <w:cs/>
              </w:rPr>
              <w:t>ऋण असुली</w:t>
            </w:r>
            <w:r w:rsidRPr="00752ABD">
              <w:rPr>
                <w:rFonts w:ascii="Kokila" w:hAnsi="Kokila" w:cs="Kalimati" w:hint="cs"/>
                <w:sz w:val="18"/>
                <w:szCs w:val="18"/>
                <w:cs/>
              </w:rPr>
              <w:t>को विषयमा</w:t>
            </w:r>
            <w:r w:rsidRPr="00752ABD">
              <w:rPr>
                <w:rFonts w:ascii="Kokila" w:hAnsi="Kokila" w:cs="Kalimati"/>
                <w:sz w:val="18"/>
                <w:szCs w:val="18"/>
                <w:cs/>
              </w:rPr>
              <w:t xml:space="preserve"> ऋण असुली</w:t>
            </w:r>
            <w:r w:rsidRPr="00752ABD">
              <w:rPr>
                <w:rFonts w:ascii="Kokila" w:hAnsi="Kokila" w:cs="Kalimati" w:hint="cs"/>
                <w:sz w:val="18"/>
                <w:szCs w:val="18"/>
                <w:cs/>
              </w:rPr>
              <w:t xml:space="preserve"> </w:t>
            </w:r>
            <w:r w:rsidRPr="00752ABD">
              <w:rPr>
                <w:rFonts w:ascii="Kokila" w:hAnsi="Kokila" w:cs="Kalimati"/>
                <w:sz w:val="18"/>
                <w:szCs w:val="18"/>
                <w:cs/>
              </w:rPr>
              <w:t>न्यायाधिकरण</w:t>
            </w:r>
            <w:r w:rsidRPr="00752ABD">
              <w:rPr>
                <w:rFonts w:ascii="Kokila" w:hAnsi="Kokila" w:cs="Kalimati" w:hint="cs"/>
                <w:sz w:val="18"/>
                <w:szCs w:val="18"/>
                <w:cs/>
              </w:rPr>
              <w:t>मा र यसै विषयमा वैकिङ्ग कसूर मुद्दा</w:t>
            </w:r>
            <w:r w:rsidRPr="00752ABD">
              <w:rPr>
                <w:rFonts w:ascii="Kokila" w:hAnsi="Kokila" w:cs="Kalimati"/>
                <w:sz w:val="18"/>
                <w:szCs w:val="18"/>
              </w:rPr>
              <w:t xml:space="preserve"> </w:t>
            </w:r>
            <w:r w:rsidRPr="00752ABD">
              <w:rPr>
                <w:rFonts w:ascii="Kokila" w:hAnsi="Kokila" w:cs="Kalimati"/>
                <w:sz w:val="18"/>
                <w:szCs w:val="18"/>
                <w:cs/>
              </w:rPr>
              <w:t>विशेष अदालत</w:t>
            </w:r>
            <w:r w:rsidRPr="00752ABD">
              <w:rPr>
                <w:rFonts w:ascii="Kokila" w:hAnsi="Kokila" w:cs="Kalimati" w:hint="cs"/>
                <w:sz w:val="18"/>
                <w:szCs w:val="18"/>
                <w:cs/>
              </w:rPr>
              <w:t>मा समेत दायर भएको देखिएको भनि यी प्रतिवादीहरुलाई प्रस्तुत भ्रष्टाचार मुद्दामा सफाई दिने ठहर गरी फैसला भएको देखिन्छ ।</w:t>
            </w:r>
            <w:r w:rsidRPr="00752ABD">
              <w:rPr>
                <w:rFonts w:ascii="Kokila" w:hAnsi="Kokila" w:cs="Kalimati"/>
                <w:sz w:val="18"/>
                <w:szCs w:val="18"/>
              </w:rPr>
              <w:t xml:space="preserve"> </w:t>
            </w:r>
            <w:r w:rsidRPr="00752ABD">
              <w:rPr>
                <w:rFonts w:ascii="Kokila" w:hAnsi="Kokila" w:cs="Kalimati"/>
                <w:sz w:val="18"/>
                <w:szCs w:val="18"/>
                <w:cs/>
              </w:rPr>
              <w:t>एकै कसूर (</w:t>
            </w:r>
            <w:r w:rsidRPr="00752ABD">
              <w:rPr>
                <w:rFonts w:ascii="Kokila" w:hAnsi="Kokila" w:cs="Kalimati"/>
                <w:sz w:val="18"/>
                <w:szCs w:val="18"/>
              </w:rPr>
              <w:t xml:space="preserve">Same  offence) </w:t>
            </w:r>
            <w:r w:rsidRPr="00752ABD">
              <w:rPr>
                <w:rFonts w:ascii="Kokila" w:hAnsi="Kokila" w:cs="Kalimati"/>
                <w:sz w:val="18"/>
                <w:szCs w:val="18"/>
                <w:cs/>
              </w:rPr>
              <w:t xml:space="preserve">को अवधारणालाई केन्द्रविन्दु मानी दोहोरो </w:t>
            </w:r>
            <w:r w:rsidRPr="00752ABD">
              <w:rPr>
                <w:rFonts w:ascii="Kokila" w:hAnsi="Kokila" w:cs="Kalimati"/>
                <w:sz w:val="18"/>
                <w:szCs w:val="18"/>
                <w:cs/>
              </w:rPr>
              <w:lastRenderedPageBreak/>
              <w:t xml:space="preserve">खतराको अवस्था निर्क्यौल </w:t>
            </w:r>
            <w:r w:rsidRPr="00752ABD">
              <w:rPr>
                <w:rFonts w:ascii="Kokila" w:hAnsi="Kokila" w:cs="Kalimati" w:hint="cs"/>
                <w:sz w:val="18"/>
                <w:szCs w:val="18"/>
                <w:cs/>
              </w:rPr>
              <w:t>गर्नुपर्ने हुन्छ</w:t>
            </w:r>
            <w:r w:rsidRPr="00752ABD">
              <w:rPr>
                <w:rFonts w:ascii="Kokila" w:hAnsi="Kokila" w:cs="Kalimati"/>
                <w:sz w:val="18"/>
                <w:szCs w:val="18"/>
                <w:cs/>
              </w:rPr>
              <w:t xml:space="preserve">। </w:t>
            </w:r>
            <w:r w:rsidRPr="00752ABD">
              <w:rPr>
                <w:rFonts w:ascii="Kokila" w:hAnsi="Kokila" w:cs="Kalimati"/>
                <w:sz w:val="18"/>
                <w:szCs w:val="18"/>
              </w:rPr>
              <w:t>ICCPR</w:t>
            </w:r>
            <w:r w:rsidRPr="00752ABD">
              <w:rPr>
                <w:rFonts w:ascii="Kokila" w:hAnsi="Kokila" w:cs="Kalimati"/>
                <w:sz w:val="18"/>
                <w:szCs w:val="18"/>
                <w:cs/>
              </w:rPr>
              <w:t xml:space="preserve">को </w:t>
            </w:r>
            <w:r w:rsidRPr="00752ABD">
              <w:rPr>
                <w:rFonts w:ascii="Kokila" w:hAnsi="Kokila" w:cs="Kalimati"/>
                <w:sz w:val="18"/>
                <w:szCs w:val="18"/>
              </w:rPr>
              <w:t xml:space="preserve">Article </w:t>
            </w:r>
            <w:r w:rsidRPr="00752ABD">
              <w:rPr>
                <w:rFonts w:ascii="Kokila" w:hAnsi="Kokila" w:cs="Kalimati"/>
                <w:sz w:val="18"/>
                <w:szCs w:val="18"/>
                <w:cs/>
              </w:rPr>
              <w:t xml:space="preserve">14 को </w:t>
            </w:r>
            <w:r w:rsidRPr="00752ABD">
              <w:rPr>
                <w:rFonts w:ascii="Kokila" w:hAnsi="Kokila" w:cs="Kalimati"/>
                <w:sz w:val="18"/>
                <w:szCs w:val="18"/>
              </w:rPr>
              <w:t>Sub Article (</w:t>
            </w:r>
            <w:r w:rsidRPr="00752ABD">
              <w:rPr>
                <w:rFonts w:ascii="Kokila" w:hAnsi="Kokila" w:cs="Kalimati"/>
                <w:sz w:val="18"/>
                <w:szCs w:val="18"/>
                <w:cs/>
              </w:rPr>
              <w:t>7) मा प्रयुक्त "</w:t>
            </w:r>
            <w:r w:rsidRPr="00752ABD">
              <w:rPr>
                <w:rFonts w:ascii="Kokila" w:hAnsi="Kokila" w:cs="Kalimati"/>
                <w:sz w:val="18"/>
                <w:szCs w:val="18"/>
              </w:rPr>
              <w:t xml:space="preserve">for an offence for which he has already been finally committed or acquitted” </w:t>
            </w:r>
            <w:r w:rsidRPr="00752ABD">
              <w:rPr>
                <w:rFonts w:ascii="Kokila" w:hAnsi="Kokila" w:cs="Kalimati"/>
                <w:sz w:val="18"/>
                <w:szCs w:val="18"/>
                <w:cs/>
              </w:rPr>
              <w:t>वाक्यांशले सोही कसूरलाई नै केन्द्रविन्दु मानेको देखिँदा एकै कसूरको अर्थ "सोही कसूर जसमा सो व्यक्तिलाई पहिले नै सजाय वा सफाई" भएको भन्‍ने सीधा अर्थमा लिनु पर्ने देखिन्छ।भ्रष्टाचार निवारण ऐन</w:t>
            </w:r>
            <w:r w:rsidRPr="00752ABD">
              <w:rPr>
                <w:rFonts w:ascii="Kokila" w:hAnsi="Kokila" w:cs="Kalimati"/>
                <w:sz w:val="18"/>
                <w:szCs w:val="18"/>
              </w:rPr>
              <w:t xml:space="preserve">, </w:t>
            </w:r>
            <w:r w:rsidRPr="00752ABD">
              <w:rPr>
                <w:rFonts w:ascii="Kokila" w:hAnsi="Kokila" w:cs="Kalimati"/>
                <w:sz w:val="18"/>
                <w:szCs w:val="18"/>
                <w:cs/>
              </w:rPr>
              <w:t>2059 अन्तर्गत कसूर मानिने कुनै कार्य अन्य कानून बमोजिम समेत कसूर मानिने रहेछ भने दुवै कानून बमोजिम अलग अलग मुद्दा चलाउन सकिने गरी भ्रष्टाचार निवारण ऐन</w:t>
            </w:r>
            <w:r w:rsidRPr="00752ABD">
              <w:rPr>
                <w:rFonts w:ascii="Kokila" w:hAnsi="Kokila" w:cs="Kalimati"/>
                <w:sz w:val="18"/>
                <w:szCs w:val="18"/>
              </w:rPr>
              <w:t xml:space="preserve">, </w:t>
            </w:r>
            <w:r w:rsidRPr="00752ABD">
              <w:rPr>
                <w:rFonts w:ascii="Kokila" w:hAnsi="Kokila" w:cs="Kalimati"/>
                <w:sz w:val="18"/>
                <w:szCs w:val="18"/>
                <w:cs/>
              </w:rPr>
              <w:t xml:space="preserve">2059 को दफा ५९ को </w:t>
            </w:r>
            <w:r w:rsidRPr="00752ABD">
              <w:rPr>
                <w:rFonts w:ascii="Kokila" w:hAnsi="Kokila" w:cs="Kalimati" w:hint="cs"/>
                <w:sz w:val="18"/>
                <w:szCs w:val="18"/>
                <w:cs/>
              </w:rPr>
              <w:t>खण्ड</w:t>
            </w:r>
            <w:r w:rsidRPr="00752ABD">
              <w:rPr>
                <w:rFonts w:ascii="Kokila" w:hAnsi="Kokila" w:cs="Kalimati"/>
                <w:sz w:val="18"/>
                <w:szCs w:val="18"/>
                <w:cs/>
              </w:rPr>
              <w:t xml:space="preserve"> (क) ले कानूनी व्यवस्था गरेको देखिन्छ। सरकारी ओहदा</w:t>
            </w:r>
            <w:r w:rsidRPr="00752ABD">
              <w:rPr>
                <w:rFonts w:ascii="Kokila" w:hAnsi="Kokila" w:cs="Kalimati"/>
                <w:sz w:val="18"/>
                <w:szCs w:val="18"/>
              </w:rPr>
              <w:t xml:space="preserve">, </w:t>
            </w:r>
            <w:r w:rsidRPr="00752ABD">
              <w:rPr>
                <w:rFonts w:ascii="Kokila" w:hAnsi="Kokila" w:cs="Kalimati"/>
                <w:sz w:val="18"/>
                <w:szCs w:val="18"/>
                <w:cs/>
              </w:rPr>
              <w:t>सरकारी सम्पत्ति</w:t>
            </w:r>
            <w:r w:rsidRPr="00752ABD">
              <w:rPr>
                <w:rFonts w:ascii="Kokila" w:hAnsi="Kokila" w:cs="Kalimati"/>
                <w:sz w:val="18"/>
                <w:szCs w:val="18"/>
              </w:rPr>
              <w:t xml:space="preserve">, </w:t>
            </w:r>
            <w:r w:rsidRPr="00752ABD">
              <w:rPr>
                <w:rFonts w:ascii="Kokila" w:hAnsi="Kokila" w:cs="Kalimati"/>
                <w:sz w:val="18"/>
                <w:szCs w:val="18"/>
                <w:cs/>
              </w:rPr>
              <w:t>तथा सार्वजनिक सेवाको दुरुपयोग गरी व्यक्तिगत लाभमा प्रयोग हुनबाट रोक्ने उद्देश्यले यस ऐनको तर्जुमा भएको देखिन्छ। भ्रष्टाचारको विषय अन्य कसूरको विषयसँग दोहोरिन सक्ने (</w:t>
            </w:r>
            <w:r w:rsidRPr="00752ABD">
              <w:rPr>
                <w:rFonts w:ascii="Kokila" w:hAnsi="Kokila" w:cs="Kalimati"/>
                <w:sz w:val="18"/>
                <w:szCs w:val="18"/>
              </w:rPr>
              <w:t xml:space="preserve">Overlapping) </w:t>
            </w:r>
            <w:r w:rsidRPr="00752ABD">
              <w:rPr>
                <w:rFonts w:ascii="Kokila" w:hAnsi="Kokila" w:cs="Kalimati"/>
                <w:sz w:val="18"/>
                <w:szCs w:val="18"/>
                <w:cs/>
              </w:rPr>
              <w:t xml:space="preserve">अवस्था रहेकोले अन्य कानून अन्तर्गत कारवाही भइसकेको भन्‍ने आधारमा मात्र भ्रष्टाचारको कसूर उपचार शुन्य नहोस भन्‍ने उद्देश्यले उक्त </w:t>
            </w:r>
            <w:r w:rsidRPr="00752ABD">
              <w:rPr>
                <w:rFonts w:ascii="Kokila" w:hAnsi="Kokila" w:cs="Kalimati" w:hint="cs"/>
                <w:sz w:val="18"/>
                <w:szCs w:val="18"/>
                <w:cs/>
              </w:rPr>
              <w:t>खण्ड</w:t>
            </w:r>
            <w:r w:rsidRPr="00752ABD">
              <w:rPr>
                <w:rFonts w:ascii="Kokila" w:hAnsi="Kokila" w:cs="Kalimati"/>
                <w:sz w:val="18"/>
                <w:szCs w:val="18"/>
                <w:cs/>
              </w:rPr>
              <w:t xml:space="preserve"> (क) को प्रावधान विधायिकाले राखेको देखिन्छ। भ्रष्टाचार निवारण ऐन अन्तर्गतको विधायिकी उद्देश्य प्राप्तिमा कार्यधिगत अवरोध नहोस अर्थात दोहोरो खतराको सिद्धान्त बाधक नबनोस भन्‍ने यस प्रावधानको आधारभूत उद्देश्य रहेको देखिन्छ।यस सम्बन्धमा </w:t>
            </w:r>
            <w:r w:rsidRPr="00752ABD">
              <w:rPr>
                <w:rFonts w:ascii="Kokila" w:hAnsi="Kokila" w:cs="Kalimati" w:hint="cs"/>
                <w:sz w:val="18"/>
                <w:szCs w:val="18"/>
                <w:cs/>
              </w:rPr>
              <w:t>सम्मानित</w:t>
            </w:r>
            <w:r w:rsidRPr="00752ABD">
              <w:rPr>
                <w:rFonts w:ascii="Kokila" w:hAnsi="Kokila" w:cs="Kalimati"/>
                <w:sz w:val="18"/>
                <w:szCs w:val="18"/>
                <w:cs/>
              </w:rPr>
              <w:t xml:space="preserve"> सर्वोच्च अदालतबाट "एउटै तथ्यबाट एक भन्दा बढी कसूर हुन सक्दछन्</w:t>
            </w:r>
            <w:r w:rsidRPr="00752ABD">
              <w:rPr>
                <w:rFonts w:ascii="Kokila" w:hAnsi="Kokila" w:cs="Kalimati" w:hint="cs"/>
                <w:sz w:val="18"/>
                <w:szCs w:val="18"/>
                <w:cs/>
              </w:rPr>
              <w:t xml:space="preserve"> </w:t>
            </w:r>
            <w:r w:rsidRPr="00752ABD">
              <w:rPr>
                <w:rFonts w:ascii="Kokila" w:hAnsi="Kokila" w:cs="Kalimati"/>
                <w:sz w:val="18"/>
                <w:szCs w:val="18"/>
                <w:cs/>
              </w:rPr>
              <w:t>। यसरी समग्र तथ्य तथा सम्बद्ध कानूनी व्यवस्था एवम् त्यसले प्रदान गर्ने उपचारको व्यवस्था समेतका आधारमा फरक फरक अवस्थालाई प्रतिनिधित्व गरेबाट भ्रष्टाचार मुद्दा र ठगी मुद्दालाई एउटै विषय मान्न नमिल्ने</w:t>
            </w:r>
            <w:r w:rsidRPr="00752ABD">
              <w:rPr>
                <w:rFonts w:ascii="Kokila" w:hAnsi="Kokila" w:cs="Kalimati" w:hint="cs"/>
                <w:sz w:val="18"/>
                <w:szCs w:val="18"/>
                <w:cs/>
              </w:rPr>
              <w:t xml:space="preserve"> </w:t>
            </w:r>
            <w:r w:rsidRPr="00752ABD">
              <w:rPr>
                <w:rFonts w:ascii="Kokila" w:hAnsi="Kokila" w:cs="Kalimati"/>
                <w:sz w:val="18"/>
                <w:szCs w:val="18"/>
                <w:cs/>
              </w:rPr>
              <w:t>।कसैले कानुनद्वारा निषेधित आपराधिक कार्य गरेको अवस्थामा त्यस्तो कार्यलाई अलग</w:t>
            </w:r>
            <w:r w:rsidRPr="00752ABD">
              <w:rPr>
                <w:rFonts w:ascii="Kokila" w:hAnsi="Kokila" w:cs="Kalimati"/>
                <w:sz w:val="18"/>
                <w:szCs w:val="18"/>
              </w:rPr>
              <w:t>–</w:t>
            </w:r>
            <w:r w:rsidRPr="00752ABD">
              <w:rPr>
                <w:rFonts w:ascii="Kokila" w:hAnsi="Kokila" w:cs="Kalimati"/>
                <w:sz w:val="18"/>
                <w:szCs w:val="18"/>
                <w:cs/>
              </w:rPr>
              <w:t>अलग कानूनले अलग</w:t>
            </w:r>
            <w:r w:rsidRPr="00752ABD">
              <w:rPr>
                <w:rFonts w:ascii="Kokila" w:hAnsi="Kokila" w:cs="Kalimati"/>
                <w:sz w:val="18"/>
                <w:szCs w:val="18"/>
              </w:rPr>
              <w:t>–</w:t>
            </w:r>
            <w:r w:rsidRPr="00752ABD">
              <w:rPr>
                <w:rFonts w:ascii="Kokila" w:hAnsi="Kokila" w:cs="Kalimati"/>
                <w:sz w:val="18"/>
                <w:szCs w:val="18"/>
                <w:cs/>
              </w:rPr>
              <w:t>अलग अपराध मान्दछ भने त्यसलाई एउटै कसूर मानेर एउटा मात्र कानुन</w:t>
            </w:r>
            <w:r w:rsidRPr="00752ABD">
              <w:rPr>
                <w:rFonts w:ascii="Kokila" w:hAnsi="Kokila" w:cs="Kalimati" w:hint="cs"/>
                <w:sz w:val="18"/>
                <w:szCs w:val="18"/>
                <w:cs/>
              </w:rPr>
              <w:t xml:space="preserve"> </w:t>
            </w:r>
            <w:r w:rsidRPr="00752ABD">
              <w:rPr>
                <w:rFonts w:ascii="Kokila" w:hAnsi="Kokila" w:cs="Kalimati"/>
                <w:sz w:val="18"/>
                <w:szCs w:val="18"/>
                <w:cs/>
              </w:rPr>
              <w:t>अन्तर्गत कारवाही गर्नुपर्ने भनी सीमित तुल्याउन नमिल्ने ।"</w:t>
            </w:r>
            <w:r w:rsidRPr="00752ABD">
              <w:rPr>
                <w:rFonts w:ascii="Kokila" w:hAnsi="Kokila" w:cs="Kalimati"/>
                <w:sz w:val="18"/>
                <w:szCs w:val="18"/>
              </w:rPr>
              <w:t xml:space="preserve"> </w:t>
            </w:r>
            <w:r w:rsidRPr="00752ABD">
              <w:rPr>
                <w:rFonts w:ascii="Kokila" w:hAnsi="Kokila" w:cs="Kalimati" w:hint="cs"/>
                <w:sz w:val="18"/>
                <w:szCs w:val="18"/>
                <w:cs/>
              </w:rPr>
              <w:t>भनि</w:t>
            </w:r>
            <w:r w:rsidRPr="00752ABD">
              <w:rPr>
                <w:rFonts w:ascii="Kokila" w:hAnsi="Kokila" w:cs="Kalimati"/>
                <w:sz w:val="18"/>
                <w:szCs w:val="18"/>
                <w:cs/>
              </w:rPr>
              <w:t xml:space="preserve"> </w:t>
            </w:r>
            <w:r w:rsidRPr="00752ABD">
              <w:rPr>
                <w:rFonts w:ascii="Kokila" w:hAnsi="Kokila" w:cs="Kalimati" w:hint="cs"/>
                <w:sz w:val="18"/>
                <w:szCs w:val="18"/>
                <w:cs/>
              </w:rPr>
              <w:t>(</w:t>
            </w:r>
            <w:r w:rsidRPr="00752ABD">
              <w:rPr>
                <w:rFonts w:ascii="Kokila" w:hAnsi="Kokila" w:cs="Kalimati"/>
                <w:sz w:val="18"/>
                <w:szCs w:val="18"/>
                <w:cs/>
              </w:rPr>
              <w:t>महेश चापागाई विरुद्ध नेपाल सरकार</w:t>
            </w:r>
            <w:r w:rsidRPr="00752ABD">
              <w:rPr>
                <w:rFonts w:ascii="Kokila" w:hAnsi="Kokila" w:cs="Kalimati"/>
                <w:sz w:val="18"/>
                <w:szCs w:val="18"/>
              </w:rPr>
              <w:t xml:space="preserve">, </w:t>
            </w:r>
            <w:r w:rsidRPr="00752ABD">
              <w:rPr>
                <w:rFonts w:ascii="Kokila" w:hAnsi="Kokila" w:cs="Kalimati"/>
                <w:sz w:val="18"/>
                <w:szCs w:val="18"/>
                <w:cs/>
              </w:rPr>
              <w:t>ने.का.प. २०६९</w:t>
            </w:r>
            <w:r w:rsidRPr="00752ABD">
              <w:rPr>
                <w:rFonts w:ascii="Kokila" w:hAnsi="Kokila" w:cs="Kalimati"/>
                <w:sz w:val="18"/>
                <w:szCs w:val="18"/>
              </w:rPr>
              <w:t xml:space="preserve">, </w:t>
            </w:r>
            <w:r w:rsidRPr="00752ABD">
              <w:rPr>
                <w:rFonts w:ascii="Kokila" w:hAnsi="Kokila" w:cs="Kalimati"/>
                <w:sz w:val="18"/>
                <w:szCs w:val="18"/>
                <w:cs/>
              </w:rPr>
              <w:t>अङ्क ८ निर्णय नं. ८८७४</w:t>
            </w:r>
            <w:r w:rsidRPr="00752ABD">
              <w:rPr>
                <w:rFonts w:ascii="Kokila" w:hAnsi="Kokila" w:cs="Kalimati" w:hint="cs"/>
                <w:sz w:val="18"/>
                <w:szCs w:val="18"/>
                <w:cs/>
              </w:rPr>
              <w:t xml:space="preserve">) प्रतिपादित सिद्दान्त तथा उक्त कानूनी ब्यवस्था विपरित हुने गरी यसै विषयमा अन्य निकायमा मुद्दा चलेको भन्ने आधारमा यी प्रतिवादीहरुलाई सफाई दिने ठहर गरी भएको प्रस्तुत फैसला </w:t>
            </w:r>
            <w:r w:rsidRPr="00752ABD">
              <w:rPr>
                <w:rFonts w:ascii="Kokila" w:hAnsi="Kokila" w:cs="Kalimati"/>
                <w:sz w:val="18"/>
                <w:szCs w:val="18"/>
                <w:cs/>
              </w:rPr>
              <w:t xml:space="preserve">त्रुटिपूर्ण हुँदा वदरभागी छ । </w:t>
            </w:r>
          </w:p>
          <w:p w:rsidR="006940F1" w:rsidRPr="00942D62" w:rsidRDefault="006940F1" w:rsidP="00095F10">
            <w:pPr>
              <w:spacing w:after="0" w:line="240" w:lineRule="auto"/>
              <w:ind w:left="360"/>
              <w:jc w:val="both"/>
              <w:rPr>
                <w:rFonts w:ascii="Kokila" w:hAnsi="Kokila" w:cs="Kalimati"/>
                <w:sz w:val="18"/>
                <w:szCs w:val="18"/>
              </w:rPr>
            </w:pPr>
          </w:p>
        </w:tc>
      </w:tr>
    </w:tbl>
    <w:p w:rsidR="00024908" w:rsidRPr="00942D62" w:rsidRDefault="00024908" w:rsidP="00536EF6">
      <w:pPr>
        <w:spacing w:after="0" w:line="240" w:lineRule="auto"/>
        <w:ind w:left="360"/>
        <w:jc w:val="both"/>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3023" w:rsidRDefault="00AF3023" w:rsidP="00907CEC">
      <w:pPr>
        <w:spacing w:after="0" w:line="240" w:lineRule="auto"/>
      </w:pPr>
      <w:r>
        <w:separator/>
      </w:r>
    </w:p>
  </w:endnote>
  <w:endnote w:type="continuationSeparator" w:id="0">
    <w:p w:rsidR="00AF3023" w:rsidRDefault="00AF3023"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3023" w:rsidRDefault="00AF3023" w:rsidP="00907CEC">
      <w:pPr>
        <w:spacing w:after="0" w:line="240" w:lineRule="auto"/>
      </w:pPr>
      <w:r>
        <w:separator/>
      </w:r>
    </w:p>
  </w:footnote>
  <w:footnote w:type="continuationSeparator" w:id="0">
    <w:p w:rsidR="00AF3023" w:rsidRDefault="00AF3023"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F10" w:rsidRPr="002D54BF" w:rsidRDefault="00095F10" w:rsidP="00095F10">
    <w:pPr>
      <w:jc w:val="center"/>
      <w:rPr>
        <w:rFonts w:eastAsiaTheme="minorHAnsi"/>
        <w:b/>
        <w:bCs/>
        <w:sz w:val="20"/>
      </w:rPr>
    </w:pPr>
    <w:r w:rsidRPr="002D54BF">
      <w:rPr>
        <w:rFonts w:ascii="Kokila" w:eastAsia="Times New Roman" w:hAnsi="Kokila" w:cs="Kalimati" w:hint="cs"/>
        <w:b/>
        <w:bCs/>
        <w:sz w:val="20"/>
        <w:cs/>
      </w:rPr>
      <w:t xml:space="preserve">मिति २०८१/१२/२८ गते सर्वोच्च अदालतमा पुनरावेदन दर्ता गरिएको मुद्दाको विवरण </w:t>
    </w:r>
  </w:p>
  <w:p w:rsidR="00095F10" w:rsidRDefault="00095F1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327C2"/>
    <w:multiLevelType w:val="hybridMultilevel"/>
    <w:tmpl w:val="DCFC6382"/>
    <w:lvl w:ilvl="0" w:tplc="12CEDC18">
      <w:start w:val="1"/>
      <w:numFmt w:val="hindiVowels"/>
      <w:lvlText w:val="%1."/>
      <w:lvlJc w:val="left"/>
      <w:pPr>
        <w:ind w:left="720" w:hanging="360"/>
      </w:pPr>
      <w:rPr>
        <w:rFonts w:hint="default"/>
      </w:rPr>
    </w:lvl>
    <w:lvl w:ilvl="1" w:tplc="3F4E007E">
      <w:start w:val="1"/>
      <w:numFmt w:val="hindiVowels"/>
      <w:lvlText w:val="%2)"/>
      <w:lvlJc w:val="left"/>
      <w:pPr>
        <w:ind w:left="1440" w:hanging="360"/>
      </w:pPr>
      <w:rPr>
        <w:rFonts w:asciiTheme="minorHAnsi" w:eastAsiaTheme="minorEastAsia" w:hAnsiTheme="minorHAnsi" w:cs="Kalimati"/>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F760F5"/>
    <w:multiLevelType w:val="hybridMultilevel"/>
    <w:tmpl w:val="82B25742"/>
    <w:lvl w:ilvl="0" w:tplc="673865FA">
      <w:start w:val="1"/>
      <w:numFmt w:val="hindiVowels"/>
      <w:lvlText w:val="(%1)"/>
      <w:lvlJc w:val="left"/>
      <w:pPr>
        <w:ind w:left="351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6376D12"/>
    <w:multiLevelType w:val="hybridMultilevel"/>
    <w:tmpl w:val="E16A2AF2"/>
    <w:lvl w:ilvl="0" w:tplc="D0388958">
      <w:start w:val="1"/>
      <w:numFmt w:val="hindiVowels"/>
      <w:lvlText w:val="%1."/>
      <w:lvlJc w:val="left"/>
      <w:pPr>
        <w:ind w:left="1080" w:hanging="360"/>
      </w:pPr>
      <w:rPr>
        <w:rFonts w:ascii="Kokila" w:eastAsia="Times New Roman" w:hAnsi="Kokila" w:cs="Kalimati"/>
        <w:b/>
        <w:bCs/>
        <w:sz w:val="22"/>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A903BF3"/>
    <w:multiLevelType w:val="hybridMultilevel"/>
    <w:tmpl w:val="578057B4"/>
    <w:lvl w:ilvl="0" w:tplc="239C6534">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F040AAE"/>
    <w:multiLevelType w:val="hybridMultilevel"/>
    <w:tmpl w:val="EA124CFA"/>
    <w:lvl w:ilvl="0" w:tplc="3F4E007E">
      <w:start w:val="1"/>
      <w:numFmt w:val="hindiVowels"/>
      <w:lvlText w:val="%1)"/>
      <w:lvlJc w:val="left"/>
      <w:pPr>
        <w:ind w:left="1080" w:hanging="360"/>
      </w:pPr>
      <w:rPr>
        <w:rFonts w:asciiTheme="minorHAnsi" w:eastAsiaTheme="minorEastAsia" w:hAnsiTheme="minorHAnsi" w:cs="Kalimati"/>
        <w:color w:val="auto"/>
      </w:rPr>
    </w:lvl>
    <w:lvl w:ilvl="1" w:tplc="7F8EE636">
      <w:start w:val="1"/>
      <w:numFmt w:val="hindiVowels"/>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F2149B3"/>
    <w:multiLevelType w:val="hybridMultilevel"/>
    <w:tmpl w:val="42D66F9E"/>
    <w:lvl w:ilvl="0" w:tplc="34B44E88">
      <w:start w:val="1"/>
      <w:numFmt w:val="hindiVowels"/>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881474E"/>
    <w:multiLevelType w:val="hybridMultilevel"/>
    <w:tmpl w:val="779AADA6"/>
    <w:lvl w:ilvl="0" w:tplc="B7C0CF2E">
      <w:start w:val="1"/>
      <w:numFmt w:val="decimal"/>
      <w:lvlText w:val="%1)"/>
      <w:lvlJc w:val="left"/>
      <w:pPr>
        <w:ind w:left="360" w:hanging="360"/>
      </w:pPr>
      <w:rPr>
        <w:rFonts w:ascii="Kalimati" w:hAnsi="Kalimati" w:cs="Kalimati" w:hint="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4EB001FF"/>
    <w:multiLevelType w:val="hybridMultilevel"/>
    <w:tmpl w:val="FD8ECFC4"/>
    <w:lvl w:ilvl="0" w:tplc="E334D182">
      <w:start w:val="1"/>
      <w:numFmt w:val="hindiVowels"/>
      <w:lvlText w:val="%1."/>
      <w:lvlJc w:val="left"/>
      <w:pPr>
        <w:ind w:left="900" w:hanging="360"/>
      </w:pPr>
      <w:rPr>
        <w:rFonts w:ascii="Kokila" w:eastAsia="Times New Roman" w:hAnsi="Kokila" w:cs="Kalimati"/>
        <w:b/>
        <w:bCs/>
        <w:sz w:val="26"/>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F3D51AB"/>
    <w:multiLevelType w:val="hybridMultilevel"/>
    <w:tmpl w:val="969A30B0"/>
    <w:lvl w:ilvl="0" w:tplc="ABA8F210">
      <w:start w:val="1"/>
      <w:numFmt w:val="hindiVowels"/>
      <w:lvlText w:val="(%1)"/>
      <w:lvlJc w:val="left"/>
      <w:pPr>
        <w:ind w:left="1080" w:hanging="360"/>
      </w:pPr>
      <w:rPr>
        <w:rFonts w:ascii="Lucida Bright" w:eastAsia="Kalimati" w:hAnsi="Lucida Bright" w:hint="default"/>
        <w:color w:val="auto"/>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2"/>
  </w:num>
  <w:num w:numId="2">
    <w:abstractNumId w:val="9"/>
  </w:num>
  <w:num w:numId="3">
    <w:abstractNumId w:val="3"/>
  </w:num>
  <w:num w:numId="4">
    <w:abstractNumId w:val="1"/>
  </w:num>
  <w:num w:numId="5">
    <w:abstractNumId w:val="6"/>
  </w:num>
  <w:num w:numId="6">
    <w:abstractNumId w:val="2"/>
  </w:num>
  <w:num w:numId="7">
    <w:abstractNumId w:val="10"/>
  </w:num>
  <w:num w:numId="8">
    <w:abstractNumId w:val="13"/>
  </w:num>
  <w:num w:numId="9">
    <w:abstractNumId w:val="4"/>
  </w:num>
  <w:num w:numId="10">
    <w:abstractNumId w:val="8"/>
  </w:num>
  <w:num w:numId="11">
    <w:abstractNumId w:val="11"/>
  </w:num>
  <w:num w:numId="12">
    <w:abstractNumId w:val="7"/>
  </w:num>
  <w:num w:numId="13">
    <w:abstractNumId w:val="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73D96"/>
    <w:rsid w:val="00095F10"/>
    <w:rsid w:val="00156FEE"/>
    <w:rsid w:val="00170C36"/>
    <w:rsid w:val="00273028"/>
    <w:rsid w:val="00417C39"/>
    <w:rsid w:val="004A12B0"/>
    <w:rsid w:val="00536EF6"/>
    <w:rsid w:val="00596A90"/>
    <w:rsid w:val="005D69F2"/>
    <w:rsid w:val="00605BA7"/>
    <w:rsid w:val="00685D1B"/>
    <w:rsid w:val="006940F1"/>
    <w:rsid w:val="00752ABD"/>
    <w:rsid w:val="0079183A"/>
    <w:rsid w:val="007A4C55"/>
    <w:rsid w:val="008B239A"/>
    <w:rsid w:val="00907CEC"/>
    <w:rsid w:val="00942D62"/>
    <w:rsid w:val="00A3004D"/>
    <w:rsid w:val="00A34C85"/>
    <w:rsid w:val="00A54856"/>
    <w:rsid w:val="00AF3023"/>
    <w:rsid w:val="00B00B36"/>
    <w:rsid w:val="00CD7A0E"/>
    <w:rsid w:val="00E05BF5"/>
    <w:rsid w:val="00EF7D07"/>
    <w:rsid w:val="00F0796B"/>
    <w:rsid w:val="00F6312A"/>
    <w:rsid w:val="00F632E4"/>
    <w:rsid w:val="00FE65F8"/>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095F10"/>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095F10"/>
    <w:rPr>
      <w:rFonts w:ascii="Tahoma" w:eastAsiaTheme="minorEastAsi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095F10"/>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095F10"/>
    <w:rPr>
      <w:rFonts w:ascii="Tahoma" w:eastAsiaTheme="minorEastAsi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7</Pages>
  <Words>2544</Words>
  <Characters>14507</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17</cp:revision>
  <cp:lastPrinted>2025-04-10T09:37:00Z</cp:lastPrinted>
  <dcterms:created xsi:type="dcterms:W3CDTF">2023-09-18T05:41:00Z</dcterms:created>
  <dcterms:modified xsi:type="dcterms:W3CDTF">2025-04-10T09:37:00Z</dcterms:modified>
</cp:coreProperties>
</file>