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3DFD10" w14:textId="77777777" w:rsidR="00602180" w:rsidRPr="00F60358" w:rsidRDefault="00602180" w:rsidP="002169B9">
      <w:pPr>
        <w:spacing w:after="0" w:line="240" w:lineRule="auto"/>
        <w:jc w:val="center"/>
        <w:rPr>
          <w:rFonts w:ascii="Times New Roman" w:eastAsia="Calibri" w:hAnsi="Times New Roman" w:cs="Kalimati"/>
          <w:b/>
          <w:bCs/>
          <w:color w:val="FF0000"/>
          <w:sz w:val="36"/>
          <w:szCs w:val="36"/>
          <w:lang w:bidi="ne-NP"/>
        </w:rPr>
      </w:pPr>
      <w:r w:rsidRPr="00F60358">
        <w:rPr>
          <w:rFonts w:ascii="Times New Roman" w:eastAsia="Calibri" w:hAnsi="Times New Roman" w:cs="Kalimati"/>
          <w:b/>
          <w:bCs/>
          <w:noProof/>
          <w:color w:val="FF0000"/>
          <w:sz w:val="36"/>
          <w:szCs w:val="36"/>
          <w:lang w:bidi="ne-NP"/>
        </w:rPr>
        <w:drawing>
          <wp:anchor distT="0" distB="0" distL="114300" distR="114300" simplePos="0" relativeHeight="251657216" behindDoc="0" locked="0" layoutInCell="1" allowOverlap="1" wp14:anchorId="63E57E6B" wp14:editId="762FC46E">
            <wp:simplePos x="0" y="0"/>
            <wp:positionH relativeFrom="column">
              <wp:posOffset>-51036</wp:posOffset>
            </wp:positionH>
            <wp:positionV relativeFrom="paragraph">
              <wp:posOffset>0</wp:posOffset>
            </wp:positionV>
            <wp:extent cx="988828" cy="911074"/>
            <wp:effectExtent l="0" t="0" r="1905" b="3810"/>
            <wp:wrapNone/>
            <wp:docPr id="11" name="Picture 11"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nepal-emble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8828" cy="9110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358">
        <w:rPr>
          <w:rFonts w:ascii="Kokila" w:eastAsia="Calibri" w:hAnsi="Kokila" w:cs="Kalimati" w:hint="cs"/>
          <w:b/>
          <w:bCs/>
          <w:color w:val="FF0000"/>
          <w:sz w:val="36"/>
          <w:szCs w:val="36"/>
          <w:cs/>
          <w:lang w:bidi="ne-NP"/>
        </w:rPr>
        <w:t>अख्तियार</w:t>
      </w:r>
      <w:r w:rsidRPr="00F60358">
        <w:rPr>
          <w:rFonts w:ascii="Times New Roman" w:eastAsia="Calibri" w:hAnsi="Times New Roman" w:cs="Kalimati"/>
          <w:b/>
          <w:bCs/>
          <w:color w:val="FF0000"/>
          <w:sz w:val="36"/>
          <w:szCs w:val="36"/>
          <w:cs/>
          <w:lang w:bidi="ne-NP"/>
        </w:rPr>
        <w:t xml:space="preserve"> </w:t>
      </w:r>
      <w:r w:rsidRPr="00F60358">
        <w:rPr>
          <w:rFonts w:ascii="Kokila" w:eastAsia="Calibri" w:hAnsi="Kokila" w:cs="Kalimati" w:hint="cs"/>
          <w:b/>
          <w:bCs/>
          <w:color w:val="FF0000"/>
          <w:sz w:val="36"/>
          <w:szCs w:val="36"/>
          <w:cs/>
          <w:lang w:bidi="ne-NP"/>
        </w:rPr>
        <w:t>दुरुपयोग</w:t>
      </w:r>
      <w:r w:rsidRPr="00F60358">
        <w:rPr>
          <w:rFonts w:ascii="Times New Roman" w:eastAsia="Calibri" w:hAnsi="Times New Roman" w:cs="Kalimati"/>
          <w:b/>
          <w:bCs/>
          <w:color w:val="FF0000"/>
          <w:sz w:val="36"/>
          <w:szCs w:val="36"/>
          <w:cs/>
          <w:lang w:bidi="ne-NP"/>
        </w:rPr>
        <w:t xml:space="preserve"> </w:t>
      </w:r>
      <w:r w:rsidRPr="00F60358">
        <w:rPr>
          <w:rFonts w:ascii="Kokila" w:eastAsia="Calibri" w:hAnsi="Kokila" w:cs="Kalimati" w:hint="cs"/>
          <w:b/>
          <w:bCs/>
          <w:color w:val="FF0000"/>
          <w:sz w:val="36"/>
          <w:szCs w:val="36"/>
          <w:cs/>
          <w:lang w:bidi="ne-NP"/>
        </w:rPr>
        <w:t>अनुसन्धान</w:t>
      </w:r>
      <w:r w:rsidRPr="00F60358">
        <w:rPr>
          <w:rFonts w:ascii="Times New Roman" w:eastAsia="Calibri" w:hAnsi="Times New Roman" w:cs="Kalimati"/>
          <w:b/>
          <w:bCs/>
          <w:color w:val="FF0000"/>
          <w:sz w:val="36"/>
          <w:szCs w:val="36"/>
          <w:cs/>
          <w:lang w:bidi="ne-NP"/>
        </w:rPr>
        <w:t xml:space="preserve"> </w:t>
      </w:r>
      <w:r w:rsidRPr="00F60358">
        <w:rPr>
          <w:rFonts w:ascii="Kokila" w:eastAsia="Calibri" w:hAnsi="Kokila" w:cs="Kalimati" w:hint="cs"/>
          <w:b/>
          <w:bCs/>
          <w:color w:val="FF0000"/>
          <w:sz w:val="36"/>
          <w:szCs w:val="36"/>
          <w:cs/>
          <w:lang w:bidi="ne-NP"/>
        </w:rPr>
        <w:t>आयोग</w:t>
      </w:r>
    </w:p>
    <w:p w14:paraId="232223C9" w14:textId="77777777" w:rsidR="00602180" w:rsidRPr="00F60358" w:rsidRDefault="00602180" w:rsidP="002169B9">
      <w:pPr>
        <w:spacing w:after="0" w:line="240" w:lineRule="auto"/>
        <w:jc w:val="center"/>
        <w:rPr>
          <w:rFonts w:ascii="Times New Roman" w:eastAsia="Calibri" w:hAnsi="Times New Roman" w:cs="Kalimati"/>
          <w:b/>
          <w:bCs/>
          <w:color w:val="FF0000"/>
          <w:sz w:val="28"/>
          <w:szCs w:val="28"/>
          <w:lang w:bidi="ne-NP"/>
        </w:rPr>
      </w:pPr>
      <w:r w:rsidRPr="00F60358">
        <w:rPr>
          <w:rFonts w:ascii="Kokila" w:eastAsia="Calibri" w:hAnsi="Kokila" w:cs="Kalimati" w:hint="cs"/>
          <w:b/>
          <w:bCs/>
          <w:color w:val="FF0000"/>
          <w:sz w:val="28"/>
          <w:szCs w:val="28"/>
          <w:cs/>
          <w:lang w:bidi="ne-NP"/>
        </w:rPr>
        <w:t>टङ्गाल</w:t>
      </w:r>
      <w:r w:rsidRPr="00F60358">
        <w:rPr>
          <w:rFonts w:ascii="Times New Roman" w:eastAsia="Calibri" w:hAnsi="Times New Roman" w:cs="Kalimati"/>
          <w:b/>
          <w:bCs/>
          <w:color w:val="FF0000"/>
          <w:sz w:val="28"/>
          <w:szCs w:val="28"/>
          <w:cs/>
          <w:lang w:bidi="ne-NP"/>
        </w:rPr>
        <w:t xml:space="preserve">, </w:t>
      </w:r>
      <w:r w:rsidRPr="00F60358">
        <w:rPr>
          <w:rFonts w:ascii="Kokila" w:eastAsia="Calibri" w:hAnsi="Kokila" w:cs="Kalimati" w:hint="cs"/>
          <w:b/>
          <w:bCs/>
          <w:color w:val="FF0000"/>
          <w:sz w:val="28"/>
          <w:szCs w:val="28"/>
          <w:cs/>
          <w:lang w:bidi="ne-NP"/>
        </w:rPr>
        <w:t>काठमाडौँ।</w:t>
      </w:r>
    </w:p>
    <w:p w14:paraId="6FC388BE" w14:textId="5E98F0AA" w:rsidR="00602180" w:rsidRPr="00F60358" w:rsidRDefault="00602180" w:rsidP="002169B9">
      <w:pPr>
        <w:spacing w:after="0" w:line="240" w:lineRule="auto"/>
        <w:jc w:val="right"/>
        <w:rPr>
          <w:rFonts w:ascii="Times New Roman" w:eastAsia="Calibri" w:hAnsi="Times New Roman" w:cs="Kalimati"/>
          <w:b/>
          <w:bCs/>
          <w:sz w:val="24"/>
          <w:szCs w:val="24"/>
          <w:lang w:bidi="ne-NP"/>
        </w:rPr>
      </w:pPr>
      <w:r w:rsidRPr="00F60358">
        <w:rPr>
          <w:rFonts w:ascii="Kokila" w:eastAsia="Calibri" w:hAnsi="Kokila" w:cs="Kalimati" w:hint="cs"/>
          <w:b/>
          <w:bCs/>
          <w:sz w:val="24"/>
          <w:szCs w:val="24"/>
          <w:cs/>
          <w:lang w:bidi="ne-NP"/>
        </w:rPr>
        <w:t>मिति</w:t>
      </w:r>
      <w:r w:rsidRPr="00F60358">
        <w:rPr>
          <w:rFonts w:ascii="Times New Roman" w:eastAsia="Calibri" w:hAnsi="Times New Roman" w:cs="Kalimati"/>
          <w:b/>
          <w:bCs/>
          <w:sz w:val="24"/>
          <w:szCs w:val="24"/>
          <w:cs/>
          <w:lang w:bidi="ne-NP"/>
        </w:rPr>
        <w:t xml:space="preserve">: </w:t>
      </w:r>
      <w:r w:rsidRPr="002365AF">
        <w:rPr>
          <w:rFonts w:ascii="Times New Roman" w:eastAsia="Calibri" w:hAnsi="Times New Roman" w:cs="Kalimati"/>
          <w:b/>
          <w:bCs/>
          <w:color w:val="000000" w:themeColor="text1"/>
          <w:sz w:val="24"/>
          <w:szCs w:val="24"/>
          <w:cs/>
          <w:lang w:bidi="ne-NP"/>
        </w:rPr>
        <w:t>2082</w:t>
      </w:r>
      <w:r w:rsidRPr="002365AF">
        <w:rPr>
          <w:rFonts w:ascii="Kokila" w:eastAsia="Calibri" w:hAnsi="Kokila" w:cs="Kalimati" w:hint="cs"/>
          <w:b/>
          <w:bCs/>
          <w:color w:val="000000" w:themeColor="text1"/>
          <w:sz w:val="24"/>
          <w:szCs w:val="24"/>
          <w:cs/>
          <w:lang w:bidi="ne-NP"/>
        </w:rPr>
        <w:t>।</w:t>
      </w:r>
      <w:r w:rsidR="00DD7A49" w:rsidRPr="002365AF">
        <w:rPr>
          <w:rFonts w:ascii="Times New Roman" w:eastAsia="Calibri" w:hAnsi="Times New Roman" w:cs="Kalimati"/>
          <w:b/>
          <w:bCs/>
          <w:color w:val="000000" w:themeColor="text1"/>
          <w:sz w:val="24"/>
          <w:szCs w:val="24"/>
          <w:cs/>
          <w:lang w:bidi="ne-NP"/>
        </w:rPr>
        <w:t>0</w:t>
      </w:r>
      <w:r w:rsidR="00DD7A49" w:rsidRPr="002365AF">
        <w:rPr>
          <w:rFonts w:ascii="Times New Roman" w:eastAsia="Calibri" w:hAnsi="Times New Roman" w:cs="Kalimati" w:hint="cs"/>
          <w:b/>
          <w:bCs/>
          <w:color w:val="000000" w:themeColor="text1"/>
          <w:sz w:val="24"/>
          <w:szCs w:val="24"/>
          <w:cs/>
          <w:lang w:bidi="ne-NP"/>
        </w:rPr>
        <w:t>3</w:t>
      </w:r>
      <w:r w:rsidRPr="002365AF">
        <w:rPr>
          <w:rFonts w:ascii="Kokila" w:eastAsia="Calibri" w:hAnsi="Kokila" w:cs="Kalimati" w:hint="cs"/>
          <w:b/>
          <w:bCs/>
          <w:color w:val="000000" w:themeColor="text1"/>
          <w:sz w:val="24"/>
          <w:szCs w:val="24"/>
          <w:cs/>
          <w:lang w:bidi="ne-NP"/>
        </w:rPr>
        <w:t>।</w:t>
      </w:r>
      <w:r w:rsidR="00DD7A49" w:rsidRPr="002365AF">
        <w:rPr>
          <w:rFonts w:ascii="Times New Roman" w:eastAsia="Calibri" w:hAnsi="Times New Roman" w:cs="Kalimati" w:hint="cs"/>
          <w:b/>
          <w:bCs/>
          <w:color w:val="000000" w:themeColor="text1"/>
          <w:sz w:val="24"/>
          <w:szCs w:val="24"/>
          <w:cs/>
          <w:lang w:bidi="ne-NP"/>
        </w:rPr>
        <w:t>08</w:t>
      </w:r>
      <w:r w:rsidRPr="002365AF">
        <w:rPr>
          <w:rFonts w:ascii="Times New Roman" w:eastAsia="Calibri" w:hAnsi="Times New Roman" w:cs="Kalimati"/>
          <w:b/>
          <w:bCs/>
          <w:color w:val="000000" w:themeColor="text1"/>
          <w:sz w:val="24"/>
          <w:szCs w:val="24"/>
          <w:cs/>
          <w:lang w:bidi="ne-NP"/>
        </w:rPr>
        <w:t xml:space="preserve"> </w:t>
      </w:r>
      <w:r w:rsidRPr="002365AF">
        <w:rPr>
          <w:rFonts w:ascii="Kokila" w:eastAsia="Calibri" w:hAnsi="Kokila" w:cs="Kalimati" w:hint="cs"/>
          <w:b/>
          <w:bCs/>
          <w:color w:val="000000" w:themeColor="text1"/>
          <w:sz w:val="24"/>
          <w:szCs w:val="24"/>
          <w:cs/>
          <w:lang w:bidi="ne-NP"/>
        </w:rPr>
        <w:t>गते।</w:t>
      </w:r>
    </w:p>
    <w:p w14:paraId="3B61E01A" w14:textId="77777777" w:rsidR="00602180" w:rsidRPr="00D16A82" w:rsidRDefault="00602180" w:rsidP="002169B9">
      <w:pPr>
        <w:spacing w:after="0" w:line="240" w:lineRule="auto"/>
        <w:jc w:val="center"/>
        <w:rPr>
          <w:rFonts w:ascii="Times New Roman" w:eastAsia="Calibri" w:hAnsi="Times New Roman" w:cs="Kalimati"/>
          <w:b/>
          <w:bCs/>
          <w:sz w:val="28"/>
          <w:szCs w:val="28"/>
          <w:u w:val="single"/>
          <w:lang w:bidi="ne-NP"/>
        </w:rPr>
      </w:pPr>
      <w:r w:rsidRPr="00D16A82">
        <w:rPr>
          <w:rFonts w:ascii="Kokila" w:eastAsia="Calibri" w:hAnsi="Kokila" w:cs="Kalimati" w:hint="cs"/>
          <w:b/>
          <w:bCs/>
          <w:sz w:val="28"/>
          <w:szCs w:val="28"/>
          <w:u w:val="single"/>
          <w:cs/>
          <w:lang w:bidi="ne-NP"/>
        </w:rPr>
        <w:t>प्रेस</w:t>
      </w:r>
      <w:r w:rsidRPr="00D16A82">
        <w:rPr>
          <w:rFonts w:ascii="Times New Roman" w:eastAsia="Calibri" w:hAnsi="Times New Roman" w:cs="Kalimati"/>
          <w:b/>
          <w:bCs/>
          <w:sz w:val="28"/>
          <w:szCs w:val="28"/>
          <w:u w:val="single"/>
          <w:cs/>
          <w:lang w:bidi="ne-NP"/>
        </w:rPr>
        <w:t xml:space="preserve"> </w:t>
      </w:r>
      <w:r w:rsidRPr="00D16A82">
        <w:rPr>
          <w:rFonts w:ascii="Kokila" w:eastAsia="Calibri" w:hAnsi="Kokila" w:cs="Kalimati" w:hint="cs"/>
          <w:b/>
          <w:bCs/>
          <w:sz w:val="28"/>
          <w:szCs w:val="28"/>
          <w:u w:val="single"/>
          <w:cs/>
          <w:lang w:bidi="ne-NP"/>
        </w:rPr>
        <w:t>विज्ञप्ति</w:t>
      </w:r>
    </w:p>
    <w:p w14:paraId="34DF21AF" w14:textId="77777777" w:rsidR="002169B9" w:rsidRPr="00F60358" w:rsidRDefault="002169B9" w:rsidP="002169B9">
      <w:pPr>
        <w:spacing w:after="0" w:line="240" w:lineRule="auto"/>
        <w:jc w:val="center"/>
        <w:rPr>
          <w:rFonts w:ascii="Times New Roman" w:eastAsia="Calibri" w:hAnsi="Times New Roman" w:cs="Kalimati"/>
          <w:b/>
          <w:bCs/>
          <w:sz w:val="24"/>
          <w:szCs w:val="24"/>
          <w:u w:val="single"/>
          <w:lang w:bidi="ne-NP"/>
        </w:rPr>
      </w:pPr>
    </w:p>
    <w:p w14:paraId="6F1C010D" w14:textId="345BB962" w:rsidR="00762A96" w:rsidRPr="00733FF0" w:rsidRDefault="00733FF0" w:rsidP="00BE6C4B">
      <w:pPr>
        <w:spacing w:after="0" w:line="240" w:lineRule="auto"/>
        <w:ind w:left="1080"/>
        <w:jc w:val="both"/>
        <w:rPr>
          <w:rFonts w:ascii="Times New Roman" w:eastAsia="Calibri" w:hAnsi="Times New Roman" w:cs="Kalimati"/>
          <w:b/>
          <w:bCs/>
          <w:kern w:val="2"/>
          <w:sz w:val="24"/>
          <w:szCs w:val="24"/>
          <w:u w:val="single"/>
        </w:rPr>
      </w:pPr>
      <w:r>
        <w:rPr>
          <w:rFonts w:ascii="Kokila" w:eastAsia="Calibri" w:hAnsi="Kokila" w:cs="Kalimati" w:hint="cs"/>
          <w:b/>
          <w:bCs/>
          <w:kern w:val="2"/>
          <w:sz w:val="24"/>
          <w:szCs w:val="24"/>
          <w:cs/>
          <w:lang w:bidi="ne-NP"/>
        </w:rPr>
        <w:t xml:space="preserve">बिषय:- </w:t>
      </w:r>
      <w:r w:rsidR="003B62B3">
        <w:rPr>
          <w:rFonts w:ascii="Kokila" w:eastAsia="Calibri" w:hAnsi="Kokila" w:cs="Kalimati" w:hint="cs"/>
          <w:b/>
          <w:bCs/>
          <w:kern w:val="2"/>
          <w:sz w:val="24"/>
          <w:szCs w:val="24"/>
          <w:cs/>
          <w:lang w:bidi="ne-NP"/>
        </w:rPr>
        <w:t>पशुपति क्षेत्र विकास कोषका सदस्य सचिव डा. मिलन कुमार थापा,</w:t>
      </w:r>
      <w:r w:rsidR="00762A96" w:rsidRPr="00F60358">
        <w:rPr>
          <w:rFonts w:ascii="Times New Roman" w:eastAsia="Calibri" w:hAnsi="Times New Roman" w:cs="Kalimati"/>
          <w:b/>
          <w:bCs/>
          <w:kern w:val="2"/>
          <w:sz w:val="24"/>
          <w:szCs w:val="24"/>
          <w:cs/>
          <w:lang w:bidi="hi-IN"/>
        </w:rPr>
        <w:t xml:space="preserve"> </w:t>
      </w:r>
      <w:r w:rsidR="00822F56">
        <w:rPr>
          <w:rFonts w:ascii="Kokila" w:eastAsia="Calibri" w:hAnsi="Kokila" w:cs="Kalimati" w:hint="cs"/>
          <w:b/>
          <w:bCs/>
          <w:kern w:val="2"/>
          <w:sz w:val="24"/>
          <w:szCs w:val="24"/>
          <w:cs/>
          <w:lang w:bidi="hi-IN"/>
        </w:rPr>
        <w:t>तत्का</w:t>
      </w:r>
      <w:r w:rsidR="00E16FCB">
        <w:rPr>
          <w:rFonts w:ascii="Kokila" w:eastAsia="Calibri" w:hAnsi="Kokila" w:cs="Kalimati" w:hint="cs"/>
          <w:b/>
          <w:bCs/>
          <w:kern w:val="2"/>
          <w:sz w:val="24"/>
          <w:szCs w:val="24"/>
          <w:cs/>
          <w:lang w:bidi="hi-IN"/>
        </w:rPr>
        <w:t>ली</w:t>
      </w:r>
      <w:r w:rsidR="00762A96" w:rsidRPr="00F60358">
        <w:rPr>
          <w:rFonts w:ascii="Kokila" w:eastAsia="Calibri" w:hAnsi="Kokila" w:cs="Kalimati" w:hint="cs"/>
          <w:b/>
          <w:bCs/>
          <w:kern w:val="2"/>
          <w:sz w:val="24"/>
          <w:szCs w:val="24"/>
          <w:cs/>
          <w:lang w:bidi="hi-IN"/>
        </w:rPr>
        <w:t>न</w:t>
      </w:r>
      <w:r w:rsidR="00762A96" w:rsidRPr="00F60358">
        <w:rPr>
          <w:rFonts w:ascii="Times New Roman" w:eastAsia="Calibri" w:hAnsi="Times New Roman" w:cs="Kalimati"/>
          <w:b/>
          <w:bCs/>
          <w:kern w:val="2"/>
          <w:sz w:val="24"/>
          <w:szCs w:val="24"/>
          <w:cs/>
          <w:lang w:bidi="hi-IN"/>
        </w:rPr>
        <w:t xml:space="preserve"> </w:t>
      </w:r>
      <w:r w:rsidR="003B62B3">
        <w:rPr>
          <w:rFonts w:ascii="Kokila" w:eastAsia="Calibri" w:hAnsi="Kokila" w:cs="Kalimati" w:hint="cs"/>
          <w:b/>
          <w:bCs/>
          <w:kern w:val="2"/>
          <w:sz w:val="24"/>
          <w:szCs w:val="24"/>
          <w:cs/>
          <w:lang w:bidi="ne-NP"/>
        </w:rPr>
        <w:t>सदस्य सचिव एवं हाल परिषद् सदस्य राजुकुमार खत्री,</w:t>
      </w:r>
      <w:r w:rsidR="00762A96" w:rsidRPr="00F60358">
        <w:rPr>
          <w:rFonts w:ascii="Times New Roman" w:eastAsia="Calibri" w:hAnsi="Times New Roman" w:cs="Kalimati"/>
          <w:b/>
          <w:bCs/>
          <w:kern w:val="2"/>
          <w:sz w:val="24"/>
          <w:szCs w:val="24"/>
        </w:rPr>
        <w:t xml:space="preserve"> </w:t>
      </w:r>
      <w:r w:rsidR="00822F56">
        <w:rPr>
          <w:rFonts w:ascii="Times New Roman" w:eastAsia="Calibri" w:hAnsi="Times New Roman" w:cs="Kalimati" w:hint="cs"/>
          <w:b/>
          <w:bCs/>
          <w:kern w:val="2"/>
          <w:sz w:val="24"/>
          <w:szCs w:val="24"/>
          <w:cs/>
          <w:lang w:bidi="ne-NP"/>
        </w:rPr>
        <w:t>तत्काली</w:t>
      </w:r>
      <w:r w:rsidR="00002C0C">
        <w:rPr>
          <w:rFonts w:ascii="Times New Roman" w:eastAsia="Calibri" w:hAnsi="Times New Roman" w:cs="Kalimati" w:hint="cs"/>
          <w:b/>
          <w:bCs/>
          <w:kern w:val="2"/>
          <w:sz w:val="24"/>
          <w:szCs w:val="24"/>
          <w:cs/>
          <w:lang w:bidi="ne-NP"/>
        </w:rPr>
        <w:t xml:space="preserve">न </w:t>
      </w:r>
      <w:r w:rsidR="003B62B3">
        <w:rPr>
          <w:rFonts w:ascii="Times New Roman" w:eastAsia="Calibri" w:hAnsi="Times New Roman" w:cs="Kalimati" w:hint="cs"/>
          <w:b/>
          <w:bCs/>
          <w:kern w:val="2"/>
          <w:sz w:val="24"/>
          <w:szCs w:val="24"/>
          <w:cs/>
          <w:lang w:bidi="ne-NP"/>
        </w:rPr>
        <w:t>कार्यकारी निर्देशक डा. घनश्याम खतिवडा</w:t>
      </w:r>
      <w:r w:rsidR="00762A96" w:rsidRPr="00F60358">
        <w:rPr>
          <w:rFonts w:ascii="Kokila" w:eastAsia="Calibri" w:hAnsi="Kokila" w:cs="Kalimati" w:hint="cs"/>
          <w:b/>
          <w:bCs/>
          <w:kern w:val="2"/>
          <w:sz w:val="24"/>
          <w:szCs w:val="24"/>
          <w:cs/>
          <w:lang w:bidi="hi-IN"/>
        </w:rPr>
        <w:t>समेत</w:t>
      </w:r>
      <w:r w:rsidR="00762A96" w:rsidRPr="00F60358">
        <w:rPr>
          <w:rFonts w:ascii="Times New Roman" w:eastAsia="Calibri" w:hAnsi="Times New Roman" w:cs="Kalimati"/>
          <w:b/>
          <w:bCs/>
          <w:kern w:val="2"/>
          <w:sz w:val="24"/>
          <w:szCs w:val="24"/>
          <w:cs/>
          <w:lang w:bidi="hi-IN"/>
        </w:rPr>
        <w:t xml:space="preserve"> </w:t>
      </w:r>
      <w:r w:rsidR="00BE6C4B">
        <w:rPr>
          <w:rFonts w:ascii="Kokila" w:eastAsia="Calibri" w:hAnsi="Kokila" w:cs="Kalimati" w:hint="cs"/>
          <w:b/>
          <w:bCs/>
          <w:kern w:val="2"/>
          <w:sz w:val="24"/>
          <w:szCs w:val="24"/>
          <w:cs/>
          <w:lang w:bidi="ne-NP"/>
        </w:rPr>
        <w:t>१४ जना र दुई कम्पनी</w:t>
      </w:r>
      <w:r w:rsidR="00A275DC">
        <w:rPr>
          <w:rFonts w:ascii="Kokila" w:eastAsia="Calibri" w:hAnsi="Kokila" w:cs="Kalimati" w:hint="cs"/>
          <w:b/>
          <w:bCs/>
          <w:kern w:val="2"/>
          <w:sz w:val="24"/>
          <w:szCs w:val="24"/>
          <w:cs/>
          <w:lang w:bidi="ne-NP"/>
        </w:rPr>
        <w:t xml:space="preserve"> </w:t>
      </w:r>
      <w:r w:rsidR="00762A96" w:rsidRPr="00F60358">
        <w:rPr>
          <w:rFonts w:ascii="Kokila" w:eastAsia="Calibri" w:hAnsi="Kokila" w:cs="Kalimati" w:hint="cs"/>
          <w:b/>
          <w:bCs/>
          <w:kern w:val="2"/>
          <w:sz w:val="24"/>
          <w:szCs w:val="24"/>
          <w:cs/>
          <w:lang w:bidi="hi-IN"/>
        </w:rPr>
        <w:t>उपर</w:t>
      </w:r>
      <w:r w:rsidR="00762A96" w:rsidRPr="00F60358">
        <w:rPr>
          <w:rFonts w:ascii="Times New Roman" w:eastAsia="Calibri" w:hAnsi="Times New Roman" w:cs="Kalimati"/>
          <w:b/>
          <w:bCs/>
          <w:kern w:val="2"/>
          <w:sz w:val="24"/>
          <w:szCs w:val="24"/>
          <w:cs/>
          <w:lang w:bidi="hi-IN"/>
        </w:rPr>
        <w:t xml:space="preserve"> </w:t>
      </w:r>
      <w:r w:rsidR="003B62B3">
        <w:rPr>
          <w:rFonts w:ascii="Kokila" w:eastAsia="Calibri" w:hAnsi="Kokila" w:cs="Kalimati" w:hint="cs"/>
          <w:b/>
          <w:bCs/>
          <w:kern w:val="2"/>
          <w:sz w:val="24"/>
          <w:szCs w:val="24"/>
          <w:cs/>
          <w:lang w:bidi="ne-NP"/>
        </w:rPr>
        <w:t>पशुपति क्षेत्र विकास कोष</w:t>
      </w:r>
      <w:r w:rsidR="00822F56">
        <w:rPr>
          <w:rFonts w:ascii="Times New Roman" w:eastAsia="Calibri" w:hAnsi="Times New Roman" w:cs="Kalimati" w:hint="cs"/>
          <w:b/>
          <w:bCs/>
          <w:kern w:val="2"/>
          <w:sz w:val="24"/>
          <w:szCs w:val="24"/>
          <w:cs/>
          <w:lang w:bidi="ne-NP"/>
        </w:rPr>
        <w:t>/</w:t>
      </w:r>
      <w:r w:rsidR="00762A96" w:rsidRPr="00F60358">
        <w:rPr>
          <w:rFonts w:ascii="Kokila" w:eastAsia="Calibri" w:hAnsi="Kokila" w:cs="Kalimati" w:hint="cs"/>
          <w:b/>
          <w:bCs/>
          <w:kern w:val="2"/>
          <w:sz w:val="24"/>
          <w:szCs w:val="24"/>
          <w:cs/>
          <w:lang w:bidi="hi-IN"/>
        </w:rPr>
        <w:t>सार्वजनिक</w:t>
      </w:r>
      <w:r w:rsidR="00822F56">
        <w:rPr>
          <w:rFonts w:ascii="Kokila" w:eastAsia="Calibri" w:hAnsi="Kokila" w:cs="Kalimati" w:hint="cs"/>
          <w:b/>
          <w:bCs/>
          <w:kern w:val="2"/>
          <w:sz w:val="24"/>
          <w:szCs w:val="24"/>
          <w:cs/>
          <w:lang w:bidi="ne-NP"/>
        </w:rPr>
        <w:t xml:space="preserve"> संस्थाको</w:t>
      </w:r>
      <w:r w:rsidR="00762A96" w:rsidRPr="00F60358">
        <w:rPr>
          <w:rFonts w:ascii="Times New Roman" w:eastAsia="Calibri" w:hAnsi="Times New Roman" w:cs="Kalimati"/>
          <w:b/>
          <w:bCs/>
          <w:kern w:val="2"/>
          <w:sz w:val="24"/>
          <w:szCs w:val="24"/>
          <w:cs/>
          <w:lang w:bidi="hi-IN"/>
        </w:rPr>
        <w:t xml:space="preserve"> </w:t>
      </w:r>
      <w:r w:rsidR="00762A96" w:rsidRPr="00BE6C4B">
        <w:rPr>
          <w:rFonts w:ascii="Kokila" w:eastAsia="Calibri" w:hAnsi="Kokila" w:cs="Kalimati" w:hint="cs"/>
          <w:b/>
          <w:bCs/>
          <w:kern w:val="2"/>
          <w:sz w:val="24"/>
          <w:szCs w:val="24"/>
          <w:cs/>
          <w:lang w:bidi="hi-IN"/>
        </w:rPr>
        <w:t>सम्पत्ति</w:t>
      </w:r>
      <w:r w:rsidR="00DF0809" w:rsidRPr="00A275DC">
        <w:rPr>
          <w:rFonts w:ascii="Kokila" w:eastAsia="Calibri" w:hAnsi="Kokila" w:cs="Kalimati" w:hint="cs"/>
          <w:b/>
          <w:bCs/>
          <w:kern w:val="2"/>
          <w:sz w:val="24"/>
          <w:szCs w:val="24"/>
          <w:u w:val="single"/>
          <w:cs/>
          <w:lang w:bidi="ne-NP"/>
        </w:rPr>
        <w:t xml:space="preserve"> हिनामिना</w:t>
      </w:r>
      <w:r w:rsidR="00EE50CD">
        <w:rPr>
          <w:rFonts w:ascii="Times New Roman" w:eastAsia="Calibri" w:hAnsi="Times New Roman" w:cs="Kalimati" w:hint="cs"/>
          <w:b/>
          <w:bCs/>
          <w:kern w:val="2"/>
          <w:sz w:val="24"/>
          <w:szCs w:val="24"/>
          <w:u w:val="single"/>
          <w:cs/>
          <w:lang w:bidi="ne-NP"/>
        </w:rPr>
        <w:t>/</w:t>
      </w:r>
      <w:r w:rsidR="00762A96" w:rsidRPr="00733FF0">
        <w:rPr>
          <w:rFonts w:ascii="Kokila" w:eastAsia="Calibri" w:hAnsi="Kokila" w:cs="Kalimati" w:hint="cs"/>
          <w:b/>
          <w:bCs/>
          <w:kern w:val="2"/>
          <w:sz w:val="24"/>
          <w:szCs w:val="24"/>
          <w:u w:val="single"/>
          <w:cs/>
          <w:lang w:bidi="hi-IN"/>
        </w:rPr>
        <w:t>हानीनोक्सानी</w:t>
      </w:r>
      <w:r w:rsidR="00762A96" w:rsidRPr="00733FF0">
        <w:rPr>
          <w:rFonts w:ascii="Times New Roman" w:eastAsia="Calibri" w:hAnsi="Times New Roman" w:cs="Kalimati"/>
          <w:b/>
          <w:bCs/>
          <w:kern w:val="2"/>
          <w:sz w:val="24"/>
          <w:szCs w:val="24"/>
          <w:u w:val="single"/>
          <w:cs/>
          <w:lang w:bidi="hi-IN"/>
        </w:rPr>
        <w:t xml:space="preserve"> </w:t>
      </w:r>
      <w:r w:rsidR="00762A96" w:rsidRPr="00733FF0">
        <w:rPr>
          <w:rFonts w:ascii="Kokila" w:eastAsia="Calibri" w:hAnsi="Kokila" w:cs="Kalimati" w:hint="cs"/>
          <w:b/>
          <w:bCs/>
          <w:kern w:val="2"/>
          <w:sz w:val="24"/>
          <w:szCs w:val="24"/>
          <w:u w:val="single"/>
          <w:cs/>
          <w:lang w:bidi="hi-IN"/>
        </w:rPr>
        <w:t>गरी</w:t>
      </w:r>
      <w:r w:rsidR="00762A96" w:rsidRPr="00733FF0">
        <w:rPr>
          <w:rFonts w:ascii="Times New Roman" w:eastAsia="Calibri" w:hAnsi="Times New Roman" w:cs="Kalimati"/>
          <w:b/>
          <w:bCs/>
          <w:kern w:val="2"/>
          <w:sz w:val="24"/>
          <w:szCs w:val="24"/>
          <w:u w:val="single"/>
          <w:cs/>
          <w:lang w:bidi="hi-IN"/>
        </w:rPr>
        <w:t xml:space="preserve"> </w:t>
      </w:r>
      <w:r w:rsidR="00DF0809" w:rsidRPr="00733FF0">
        <w:rPr>
          <w:rFonts w:ascii="Times New Roman" w:eastAsia="Calibri" w:hAnsi="Times New Roman" w:cs="Kalimati" w:hint="cs"/>
          <w:b/>
          <w:bCs/>
          <w:kern w:val="2"/>
          <w:sz w:val="24"/>
          <w:szCs w:val="24"/>
          <w:u w:val="single"/>
          <w:cs/>
          <w:lang w:bidi="ne-NP"/>
        </w:rPr>
        <w:t xml:space="preserve">गराई </w:t>
      </w:r>
      <w:r w:rsidR="00762A96" w:rsidRPr="00733FF0">
        <w:rPr>
          <w:rFonts w:ascii="Kokila" w:eastAsia="Calibri" w:hAnsi="Kokila" w:cs="Kalimati" w:hint="cs"/>
          <w:b/>
          <w:bCs/>
          <w:kern w:val="2"/>
          <w:sz w:val="24"/>
          <w:szCs w:val="24"/>
          <w:u w:val="single"/>
          <w:cs/>
          <w:lang w:bidi="hi-IN"/>
        </w:rPr>
        <w:t>भ्रष्टाचार</w:t>
      </w:r>
      <w:r w:rsidR="00762A96" w:rsidRPr="00733FF0">
        <w:rPr>
          <w:rFonts w:ascii="Times New Roman" w:eastAsia="Calibri" w:hAnsi="Times New Roman" w:cs="Kalimati"/>
          <w:b/>
          <w:bCs/>
          <w:kern w:val="2"/>
          <w:sz w:val="24"/>
          <w:szCs w:val="24"/>
          <w:u w:val="single"/>
          <w:cs/>
          <w:lang w:bidi="hi-IN"/>
        </w:rPr>
        <w:t xml:space="preserve"> </w:t>
      </w:r>
      <w:r w:rsidR="00762A96" w:rsidRPr="00733FF0">
        <w:rPr>
          <w:rFonts w:ascii="Kokila" w:eastAsia="Calibri" w:hAnsi="Kokila" w:cs="Kalimati" w:hint="cs"/>
          <w:b/>
          <w:bCs/>
          <w:kern w:val="2"/>
          <w:sz w:val="24"/>
          <w:szCs w:val="24"/>
          <w:u w:val="single"/>
          <w:cs/>
          <w:lang w:bidi="hi-IN"/>
        </w:rPr>
        <w:t>गरेको</w:t>
      </w:r>
      <w:r w:rsidR="00762A96" w:rsidRPr="00733FF0">
        <w:rPr>
          <w:rFonts w:ascii="Times New Roman" w:eastAsia="Calibri" w:hAnsi="Times New Roman" w:cs="Kalimati"/>
          <w:b/>
          <w:bCs/>
          <w:kern w:val="2"/>
          <w:sz w:val="24"/>
          <w:szCs w:val="24"/>
          <w:u w:val="single"/>
          <w:cs/>
          <w:lang w:bidi="hi-IN"/>
        </w:rPr>
        <w:t xml:space="preserve"> </w:t>
      </w:r>
      <w:r w:rsidR="00762A96" w:rsidRPr="00733FF0">
        <w:rPr>
          <w:rFonts w:ascii="Kokila" w:eastAsia="Calibri" w:hAnsi="Kokila" w:cs="Kalimati" w:hint="cs"/>
          <w:b/>
          <w:bCs/>
          <w:kern w:val="2"/>
          <w:sz w:val="24"/>
          <w:szCs w:val="24"/>
          <w:u w:val="single"/>
          <w:cs/>
          <w:lang w:bidi="hi-IN"/>
        </w:rPr>
        <w:t>सम्बन्धी</w:t>
      </w:r>
      <w:r w:rsidR="00762A96" w:rsidRPr="00733FF0">
        <w:rPr>
          <w:rFonts w:ascii="Times New Roman" w:eastAsia="Calibri" w:hAnsi="Times New Roman" w:cs="Kalimati"/>
          <w:b/>
          <w:bCs/>
          <w:kern w:val="2"/>
          <w:sz w:val="24"/>
          <w:szCs w:val="24"/>
          <w:u w:val="single"/>
          <w:cs/>
          <w:lang w:bidi="hi-IN"/>
        </w:rPr>
        <w:t xml:space="preserve"> </w:t>
      </w:r>
      <w:r w:rsidR="00762A96" w:rsidRPr="00733FF0">
        <w:rPr>
          <w:rFonts w:ascii="Kokila" w:eastAsia="Calibri" w:hAnsi="Kokila" w:cs="Kalimati" w:hint="cs"/>
          <w:b/>
          <w:bCs/>
          <w:kern w:val="2"/>
          <w:sz w:val="24"/>
          <w:szCs w:val="24"/>
          <w:u w:val="single"/>
          <w:cs/>
          <w:lang w:bidi="hi-IN"/>
        </w:rPr>
        <w:t>आरोपपत्र</w:t>
      </w:r>
      <w:r w:rsidR="00762A96" w:rsidRPr="00733FF0">
        <w:rPr>
          <w:rFonts w:ascii="Times New Roman" w:eastAsia="Calibri" w:hAnsi="Times New Roman" w:cs="Kalimati"/>
          <w:b/>
          <w:bCs/>
          <w:kern w:val="2"/>
          <w:sz w:val="24"/>
          <w:szCs w:val="24"/>
          <w:u w:val="single"/>
          <w:cs/>
          <w:lang w:bidi="hi-IN"/>
        </w:rPr>
        <w:t xml:space="preserve"> </w:t>
      </w:r>
      <w:r w:rsidR="00762A96" w:rsidRPr="00733FF0">
        <w:rPr>
          <w:rFonts w:ascii="Kokila" w:eastAsia="Calibri" w:hAnsi="Kokila" w:cs="Kalimati" w:hint="cs"/>
          <w:b/>
          <w:bCs/>
          <w:kern w:val="2"/>
          <w:sz w:val="24"/>
          <w:szCs w:val="24"/>
          <w:u w:val="single"/>
          <w:cs/>
          <w:lang w:bidi="hi-IN"/>
        </w:rPr>
        <w:t>दायर।</w:t>
      </w:r>
    </w:p>
    <w:p w14:paraId="1838BCBB" w14:textId="77777777" w:rsidR="00BE6C4B" w:rsidRDefault="007F0C7E" w:rsidP="00BE6C4B">
      <w:pPr>
        <w:spacing w:after="0" w:line="240" w:lineRule="auto"/>
        <w:ind w:left="446"/>
        <w:jc w:val="both"/>
        <w:rPr>
          <w:rFonts w:ascii="Kokila" w:eastAsia="Calibri" w:hAnsi="Kokila" w:cs="Kalimati"/>
          <w:kern w:val="2"/>
          <w:sz w:val="24"/>
          <w:szCs w:val="24"/>
          <w:lang w:bidi="ne-NP"/>
        </w:rPr>
      </w:pPr>
      <w:r>
        <w:rPr>
          <w:rFonts w:ascii="Kokila" w:eastAsia="Calibri" w:hAnsi="Kokila" w:cs="Kalimati"/>
          <w:kern w:val="2"/>
          <w:sz w:val="24"/>
          <w:szCs w:val="24"/>
          <w:lang w:bidi="hi-IN"/>
        </w:rPr>
        <w:t xml:space="preserve">                </w:t>
      </w:r>
    </w:p>
    <w:p w14:paraId="0F6E4DD9" w14:textId="404A2333" w:rsidR="00BE6C4B" w:rsidRDefault="00BE6C4B" w:rsidP="00BE6C4B">
      <w:pPr>
        <w:spacing w:after="0" w:line="240" w:lineRule="auto"/>
        <w:ind w:left="450" w:firstLine="274"/>
        <w:jc w:val="both"/>
        <w:rPr>
          <w:rFonts w:ascii="Kokila" w:eastAsia="Calibri" w:hAnsi="Kokila" w:cs="Kalimati"/>
          <w:kern w:val="2"/>
          <w:sz w:val="24"/>
          <w:szCs w:val="24"/>
          <w:cs/>
          <w:lang w:bidi="hi-IN"/>
        </w:rPr>
      </w:pPr>
      <w:r>
        <w:rPr>
          <w:rFonts w:ascii="Kokila" w:eastAsia="Calibri" w:hAnsi="Kokila" w:cs="Kalimati" w:hint="cs"/>
          <w:kern w:val="2"/>
          <w:sz w:val="24"/>
          <w:szCs w:val="24"/>
          <w:cs/>
          <w:lang w:bidi="ne-NP"/>
        </w:rPr>
        <w:t xml:space="preserve">   </w:t>
      </w:r>
      <w:r w:rsidR="007419BA" w:rsidRPr="007419BA">
        <w:rPr>
          <w:rFonts w:ascii="Kokila" w:eastAsia="Calibri" w:hAnsi="Kokila" w:cs="Kalimati"/>
          <w:kern w:val="2"/>
          <w:sz w:val="24"/>
          <w:szCs w:val="24"/>
          <w:cs/>
          <w:lang w:bidi="hi-IN"/>
        </w:rPr>
        <w:t xml:space="preserve">पशुपति क्षेत्र विकास कोषले मिति </w:t>
      </w:r>
      <w:r w:rsidR="007419BA">
        <w:rPr>
          <w:rFonts w:ascii="Kokila" w:eastAsia="Calibri" w:hAnsi="Kokila" w:cs="Kalimati" w:hint="cs"/>
          <w:kern w:val="2"/>
          <w:sz w:val="24"/>
          <w:szCs w:val="24"/>
          <w:cs/>
          <w:lang w:bidi="ne-NP"/>
        </w:rPr>
        <w:t>2080।03।05</w:t>
      </w:r>
      <w:r w:rsidR="007419BA" w:rsidRPr="007419BA">
        <w:rPr>
          <w:rFonts w:ascii="Kokila" w:eastAsia="Calibri" w:hAnsi="Kokila" w:cs="Kalimati"/>
          <w:kern w:val="2"/>
          <w:sz w:val="24"/>
          <w:szCs w:val="24"/>
          <w:cs/>
          <w:lang w:bidi="hi-IN"/>
        </w:rPr>
        <w:t xml:space="preserve"> मा प्रकाशित सुचना अनुसार </w:t>
      </w:r>
      <w:r w:rsidR="007419BA" w:rsidRPr="007419BA">
        <w:rPr>
          <w:rFonts w:ascii="Times New Roman" w:eastAsia="Calibri" w:hAnsi="Times New Roman" w:cs="Times New Roman"/>
          <w:kern w:val="2"/>
          <w:sz w:val="24"/>
          <w:szCs w:val="24"/>
        </w:rPr>
        <w:t>Contract No. PADT/NCB/GOODS/2079-080/T4</w:t>
      </w:r>
      <w:r w:rsidR="007419BA" w:rsidRPr="007419BA">
        <w:rPr>
          <w:rFonts w:ascii="Times New Roman" w:eastAsia="Calibri" w:hAnsi="Times New Roman" w:cs="Times New Roman"/>
          <w:kern w:val="2"/>
          <w:sz w:val="24"/>
          <w:szCs w:val="24"/>
          <w:cs/>
          <w:lang w:bidi="hi-IN"/>
        </w:rPr>
        <w:t xml:space="preserve"> </w:t>
      </w:r>
      <w:r w:rsidR="007419BA" w:rsidRPr="007419BA">
        <w:rPr>
          <w:rFonts w:ascii="Kokila" w:eastAsia="Calibri" w:hAnsi="Kokila" w:cs="Kalimati"/>
          <w:kern w:val="2"/>
          <w:sz w:val="24"/>
          <w:szCs w:val="24"/>
          <w:cs/>
          <w:lang w:bidi="hi-IN"/>
        </w:rPr>
        <w:t>अनुरुपको कार्यको लागि आव्हान गरिएको बोलपत्रको मूल्यांकनमा प्रतिस्पर्धा सिमित गराएको भन्ने समेत व्यहोराको उजुरीका सम्बन्धमा अनुसन्धान हुँदा पशुपति क्षेत्र विकास कोषका सदस्य सचिव डा.मिलन कुमार थापा</w:t>
      </w:r>
      <w:r>
        <w:rPr>
          <w:rFonts w:ascii="Kokila" w:eastAsia="Calibri" w:hAnsi="Kokila" w:cs="Kalimati" w:hint="cs"/>
          <w:kern w:val="2"/>
          <w:sz w:val="24"/>
          <w:szCs w:val="24"/>
          <w:cs/>
          <w:lang w:bidi="ne-NP"/>
        </w:rPr>
        <w:t xml:space="preserve">समेतका प्रतिवादीहरुको </w:t>
      </w:r>
      <w:r w:rsidR="007419BA" w:rsidRPr="007419BA">
        <w:rPr>
          <w:rFonts w:ascii="Kokila" w:eastAsia="Calibri" w:hAnsi="Kokila" w:cs="Kalimati"/>
          <w:kern w:val="2"/>
          <w:sz w:val="24"/>
          <w:szCs w:val="24"/>
          <w:cs/>
          <w:lang w:bidi="hi-IN"/>
        </w:rPr>
        <w:t>आपसी मिलोमतो तथा योजनामा आफूहरुलाई लाभ र पशुपति क्षेत्र विकास कोष/सार्वजनिक संस्थालाई हानि नोक्सानी पुर्‍याउने वद</w:t>
      </w:r>
      <w:r w:rsidR="00EE50CD">
        <w:rPr>
          <w:rFonts w:ascii="Kokila" w:eastAsia="Calibri" w:hAnsi="Kokila" w:cs="Kalimati" w:hint="cs"/>
          <w:kern w:val="2"/>
          <w:sz w:val="24"/>
          <w:szCs w:val="24"/>
          <w:cs/>
          <w:lang w:bidi="ne-NP"/>
        </w:rPr>
        <w:t>्‍</w:t>
      </w:r>
      <w:r w:rsidR="007419BA" w:rsidRPr="007419BA">
        <w:rPr>
          <w:rFonts w:ascii="Kokila" w:eastAsia="Calibri" w:hAnsi="Kokila" w:cs="Kalimati"/>
          <w:kern w:val="2"/>
          <w:sz w:val="24"/>
          <w:szCs w:val="24"/>
          <w:cs/>
          <w:lang w:bidi="hi-IN"/>
        </w:rPr>
        <w:t xml:space="preserve">नियतले कोषमा भएका पूर्व अनुभव र कागजातहरुको प्रयोग समेत नगरी पशुपति क्षेत्र विकास कोषको लागि </w:t>
      </w:r>
      <w:r w:rsidR="007419BA" w:rsidRPr="007419BA">
        <w:rPr>
          <w:rFonts w:ascii="Times New Roman" w:eastAsia="Calibri" w:hAnsi="Times New Roman" w:cs="Times New Roman"/>
          <w:kern w:val="2"/>
          <w:sz w:val="24"/>
          <w:szCs w:val="24"/>
        </w:rPr>
        <w:t>Fixing of New Cremation Machine</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को लागि </w:t>
      </w:r>
      <w:r w:rsidR="007419BA" w:rsidRPr="007419BA">
        <w:rPr>
          <w:rFonts w:ascii="Times New Roman" w:eastAsia="Calibri" w:hAnsi="Times New Roman" w:cs="Times New Roman"/>
          <w:kern w:val="2"/>
          <w:sz w:val="24"/>
          <w:szCs w:val="24"/>
        </w:rPr>
        <w:t xml:space="preserve">Conceptual plan (2D and 3D), Architectural design and drawings and estimate and Specification </w:t>
      </w:r>
      <w:r w:rsidR="007419BA" w:rsidRPr="007419BA">
        <w:rPr>
          <w:rFonts w:ascii="Kokila" w:eastAsia="Calibri" w:hAnsi="Kokila" w:cs="Kalimati"/>
          <w:kern w:val="2"/>
          <w:sz w:val="24"/>
          <w:szCs w:val="24"/>
          <w:cs/>
          <w:lang w:bidi="hi-IN"/>
        </w:rPr>
        <w:t xml:space="preserve">सहितको प्रतिवेदन दिने कार्य गराउन सोझै खरिद सम्बन्धी व्यवस्था अन्तर्गत रही ३ (तिन) वटा कम्पनीबाट दररेट माग गरी </w:t>
      </w:r>
      <w:r w:rsidR="007419BA" w:rsidRPr="007419BA">
        <w:rPr>
          <w:rFonts w:ascii="Times New Roman" w:eastAsia="Calibri" w:hAnsi="Times New Roman" w:cs="Times New Roman"/>
          <w:kern w:val="2"/>
          <w:sz w:val="24"/>
          <w:szCs w:val="24"/>
        </w:rPr>
        <w:t>Apple Engineering Professional Consultancy Pvt. Ltd.</w:t>
      </w:r>
      <w:r w:rsidR="007419BA" w:rsidRPr="007419BA">
        <w:rPr>
          <w:rFonts w:ascii="Kokila" w:eastAsia="Calibri" w:hAnsi="Kokila" w:cs="Kalimati"/>
          <w:kern w:val="2"/>
          <w:sz w:val="24"/>
          <w:szCs w:val="24"/>
          <w:cs/>
          <w:lang w:bidi="hi-IN"/>
        </w:rPr>
        <w:t xml:space="preserve">लाई कार्यादेश दिइ परामर्श सेवा खरिद गरि मिलेमतोमा सम्बन्धित कार्यमा अनुभव नै नभएको परामर्शदाताबाट फर्जी कोटेशन तयार गरी गराई सोही फर्जी कागजात प्रयोग/संलग्न गरी गराई बढी लागत अनुमान र </w:t>
      </w:r>
      <w:r w:rsidR="007419BA" w:rsidRPr="007419BA">
        <w:rPr>
          <w:rFonts w:ascii="Times New Roman" w:eastAsia="Calibri" w:hAnsi="Times New Roman" w:cs="Times New Roman"/>
          <w:kern w:val="2"/>
          <w:sz w:val="24"/>
          <w:szCs w:val="24"/>
        </w:rPr>
        <w:t>Technical Specification</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समेत आफू अनुकूलको कम्पनीलाई मात्र मिल्ने गरी तयार गरी गराई कार्यसूची </w:t>
      </w:r>
      <w:r w:rsidR="007419BA" w:rsidRPr="007419BA">
        <w:rPr>
          <w:rFonts w:ascii="Times New Roman" w:eastAsia="Calibri" w:hAnsi="Times New Roman" w:cs="Times New Roman"/>
          <w:kern w:val="2"/>
          <w:sz w:val="24"/>
          <w:szCs w:val="24"/>
          <w:cs/>
          <w:lang w:bidi="hi-IN"/>
        </w:rPr>
        <w:t>(</w:t>
      </w:r>
      <w:proofErr w:type="spellStart"/>
      <w:r w:rsidR="007419BA" w:rsidRPr="007419BA">
        <w:rPr>
          <w:rFonts w:ascii="Times New Roman" w:eastAsia="Calibri" w:hAnsi="Times New Roman" w:cs="Times New Roman"/>
          <w:kern w:val="2"/>
          <w:sz w:val="24"/>
          <w:szCs w:val="24"/>
        </w:rPr>
        <w:t>ToR</w:t>
      </w:r>
      <w:proofErr w:type="spellEnd"/>
      <w:r w:rsidR="007419BA" w:rsidRPr="007419BA">
        <w:rPr>
          <w:rFonts w:ascii="Times New Roman" w:eastAsia="Calibri" w:hAnsi="Times New Roman" w:cs="Times New Roman"/>
          <w:kern w:val="2"/>
          <w:sz w:val="24"/>
          <w:szCs w:val="24"/>
        </w:rPr>
        <w:t>)</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अनुसारका प्राविधिक विज्ञ समेतलाई अध्ययनमा संलग्न नगरी नगराई नक्कली विज्ञ खडा गरी गराई तथ्य तथ्यांक समेत विश्लेषण नगरी पेश गरे गराएको अपूर्ण र गलत प्रतिवेदन स्वीकार गरी परामर्शदाताबाट विलविजक जारी हुनुपूर्व नै भुक्तानी समेत स्वीकृत गरी राज्यको सम्पत्ति हानी नोक्सानी गरे गराएको</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सार्वजनिक खरिद ऐन</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२०६३ को दफा ७ को उपदफा (३) को खण्ड (ख) विपरित सार्वजनिक खरिद अनुगमन कार्यालय  </w:t>
      </w:r>
      <w:r w:rsidR="007419BA" w:rsidRPr="007419BA">
        <w:rPr>
          <w:rFonts w:ascii="Times New Roman" w:eastAsia="Calibri" w:hAnsi="Times New Roman" w:cs="Times New Roman"/>
          <w:kern w:val="2"/>
          <w:sz w:val="24"/>
          <w:szCs w:val="24"/>
          <w:cs/>
          <w:lang w:bidi="hi-IN"/>
        </w:rPr>
        <w:t>(</w:t>
      </w:r>
      <w:r w:rsidR="007419BA" w:rsidRPr="007419BA">
        <w:rPr>
          <w:rFonts w:ascii="Times New Roman" w:eastAsia="Calibri" w:hAnsi="Times New Roman" w:cs="Times New Roman"/>
          <w:kern w:val="2"/>
          <w:sz w:val="24"/>
          <w:szCs w:val="24"/>
        </w:rPr>
        <w:t>PPMO)</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ले तयार गरेको नमूना बोलपत्र सम्बन्धी कागजात </w:t>
      </w:r>
      <w:r w:rsidR="007419BA" w:rsidRPr="007419BA">
        <w:rPr>
          <w:rFonts w:ascii="Times New Roman" w:eastAsia="Calibri" w:hAnsi="Times New Roman" w:cs="Times New Roman"/>
          <w:kern w:val="2"/>
          <w:sz w:val="24"/>
          <w:szCs w:val="24"/>
          <w:cs/>
          <w:lang w:bidi="hi-IN"/>
        </w:rPr>
        <w:t>(</w:t>
      </w:r>
      <w:r w:rsidR="007419BA" w:rsidRPr="007419BA">
        <w:rPr>
          <w:rFonts w:ascii="Times New Roman" w:eastAsia="Calibri" w:hAnsi="Times New Roman" w:cs="Times New Roman"/>
          <w:kern w:val="2"/>
          <w:sz w:val="24"/>
          <w:szCs w:val="24"/>
        </w:rPr>
        <w:t>Standard Bidding Document)</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मा सारभूत रुपमा फरक पर्ने गरी तोकिएको अनुभव सम्बन्धी मापदण्ड विपरित आवश्यकता भन्दा बढी अनुभवको</w:t>
      </w:r>
      <w:r>
        <w:rPr>
          <w:rFonts w:ascii="Kokila" w:eastAsia="Calibri" w:hAnsi="Kokila" w:cs="Kalimati"/>
          <w:kern w:val="2"/>
          <w:sz w:val="24"/>
          <w:szCs w:val="24"/>
          <w:cs/>
          <w:lang w:bidi="hi-IN"/>
        </w:rPr>
        <w:t xml:space="preserve"> मापदण्ड राख</w:t>
      </w:r>
      <w:r>
        <w:rPr>
          <w:rFonts w:ascii="Kokila" w:eastAsia="Calibri" w:hAnsi="Kokila" w:cs="Kalimati" w:hint="cs"/>
          <w:kern w:val="2"/>
          <w:sz w:val="24"/>
          <w:szCs w:val="24"/>
          <w:cs/>
          <w:lang w:bidi="ne-NP"/>
        </w:rPr>
        <w:t>ी</w:t>
      </w:r>
      <w:r w:rsidR="007419BA" w:rsidRPr="007419BA">
        <w:rPr>
          <w:rFonts w:ascii="Kokila" w:eastAsia="Calibri" w:hAnsi="Kokila" w:cs="Kalimati"/>
          <w:kern w:val="2"/>
          <w:sz w:val="24"/>
          <w:szCs w:val="24"/>
          <w:cs/>
          <w:lang w:bidi="hi-IN"/>
        </w:rPr>
        <w:t xml:space="preserve"> राख्</w:t>
      </w:r>
      <w:r>
        <w:rPr>
          <w:rFonts w:ascii="Kokila" w:eastAsia="Calibri" w:hAnsi="Kokila" w:cs="Kalimati"/>
          <w:kern w:val="2"/>
          <w:sz w:val="24"/>
          <w:szCs w:val="24"/>
          <w:cs/>
          <w:lang w:bidi="hi-IN"/>
        </w:rPr>
        <w:t>न लगाई प्रतिस्पर्धालाई सीमित गर</w:t>
      </w:r>
      <w:r>
        <w:rPr>
          <w:rFonts w:ascii="Kokila" w:eastAsia="Calibri" w:hAnsi="Kokila" w:cs="Kalimati" w:hint="cs"/>
          <w:kern w:val="2"/>
          <w:sz w:val="24"/>
          <w:szCs w:val="24"/>
          <w:cs/>
          <w:lang w:bidi="ne-NP"/>
        </w:rPr>
        <w:t>ी</w:t>
      </w:r>
      <w:r w:rsidR="007419BA" w:rsidRPr="007419BA">
        <w:rPr>
          <w:rFonts w:ascii="Kokila" w:eastAsia="Calibri" w:hAnsi="Kokila" w:cs="Kalimati"/>
          <w:kern w:val="2"/>
          <w:sz w:val="24"/>
          <w:szCs w:val="24"/>
          <w:cs/>
          <w:lang w:bidi="hi-IN"/>
        </w:rPr>
        <w:t xml:space="preserve"> गरा</w:t>
      </w:r>
      <w:r>
        <w:rPr>
          <w:rFonts w:ascii="Kokila" w:eastAsia="Calibri" w:hAnsi="Kokila" w:cs="Kalimati" w:hint="cs"/>
          <w:kern w:val="2"/>
          <w:sz w:val="24"/>
          <w:szCs w:val="24"/>
          <w:cs/>
          <w:lang w:bidi="ne-NP"/>
        </w:rPr>
        <w:t>ई</w:t>
      </w:r>
      <w:r w:rsidR="007419BA" w:rsidRPr="007419BA">
        <w:rPr>
          <w:rFonts w:ascii="Kokila" w:eastAsia="Calibri" w:hAnsi="Kokila" w:cs="Kalimati"/>
          <w:kern w:val="2"/>
          <w:sz w:val="24"/>
          <w:szCs w:val="24"/>
          <w:cs/>
          <w:lang w:bidi="hi-IN"/>
        </w:rPr>
        <w:t xml:space="preserve"> खरिद प्रक्रियामा सहभागी हुने समान अवसरलाई वञ्चित गरी गराई </w:t>
      </w:r>
      <w:r w:rsidR="007419BA" w:rsidRPr="007419BA">
        <w:rPr>
          <w:rFonts w:ascii="Times New Roman" w:eastAsia="Calibri" w:hAnsi="Times New Roman" w:cs="Times New Roman"/>
          <w:kern w:val="2"/>
          <w:sz w:val="24"/>
          <w:szCs w:val="24"/>
        </w:rPr>
        <w:t>Map Entrepreneurs Pvt. Ltd.</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लाई मात्र ठेक्का प्रक्रियामा सहभागी गराउने दुराशय राखी योग्यता निर्धारण सम्वन्धी प्रावधान/मापदण्ड राखी बोलपत्र आव्हान </w:t>
      </w:r>
      <w:r w:rsidR="00EE50CD">
        <w:rPr>
          <w:rFonts w:ascii="Kokila" w:eastAsia="Calibri" w:hAnsi="Kokila" w:cs="Kalimati" w:hint="cs"/>
          <w:kern w:val="2"/>
          <w:sz w:val="24"/>
          <w:szCs w:val="24"/>
          <w:cs/>
          <w:lang w:bidi="ne-NP"/>
        </w:rPr>
        <w:t xml:space="preserve">गरे </w:t>
      </w:r>
      <w:r w:rsidR="00EE50CD">
        <w:rPr>
          <w:rFonts w:ascii="Kokila" w:eastAsia="Calibri" w:hAnsi="Kokila" w:cs="Kalimati"/>
          <w:kern w:val="2"/>
          <w:sz w:val="24"/>
          <w:szCs w:val="24"/>
          <w:cs/>
          <w:lang w:bidi="hi-IN"/>
        </w:rPr>
        <w:t>गर</w:t>
      </w:r>
      <w:r w:rsidR="00EE50CD">
        <w:rPr>
          <w:rFonts w:ascii="Kokila" w:eastAsia="Calibri" w:hAnsi="Kokila" w:cs="Kalimati" w:hint="cs"/>
          <w:kern w:val="2"/>
          <w:sz w:val="24"/>
          <w:szCs w:val="24"/>
          <w:cs/>
          <w:lang w:bidi="ne-NP"/>
        </w:rPr>
        <w:t>ा</w:t>
      </w:r>
      <w:r w:rsidR="007419BA" w:rsidRPr="007419BA">
        <w:rPr>
          <w:rFonts w:ascii="Kokila" w:eastAsia="Calibri" w:hAnsi="Kokila" w:cs="Kalimati"/>
          <w:kern w:val="2"/>
          <w:sz w:val="24"/>
          <w:szCs w:val="24"/>
          <w:cs/>
          <w:lang w:bidi="hi-IN"/>
        </w:rPr>
        <w:t>एको</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सार्वजनिक खरिद नियमावली</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२०६४ को नियम ९ र नियम ११ मा उल्लेख गरेका प्रावधान र आधार विपरीत भा.रु </w:t>
      </w:r>
      <w:r w:rsidR="00EE50CD">
        <w:rPr>
          <w:rFonts w:ascii="Kokila" w:eastAsia="Calibri" w:hAnsi="Kokila" w:cs="Kalimati" w:hint="cs"/>
          <w:kern w:val="2"/>
          <w:sz w:val="24"/>
          <w:szCs w:val="24"/>
          <w:cs/>
          <w:lang w:bidi="ne-NP"/>
        </w:rPr>
        <w:t>32</w:t>
      </w:r>
      <w:r w:rsidR="007419BA" w:rsidRPr="007419BA">
        <w:rPr>
          <w:rFonts w:ascii="Kokila" w:eastAsia="Calibri" w:hAnsi="Kokila" w:cs="Kalimati"/>
          <w:kern w:val="2"/>
          <w:sz w:val="24"/>
          <w:szCs w:val="24"/>
          <w:cs/>
          <w:lang w:bidi="hi-IN"/>
        </w:rPr>
        <w:t xml:space="preserve"> लाख </w:t>
      </w:r>
      <w:r w:rsidR="00EE50CD">
        <w:rPr>
          <w:rFonts w:ascii="Kokila" w:eastAsia="Calibri" w:hAnsi="Kokila" w:cs="Kalimati" w:hint="cs"/>
          <w:kern w:val="2"/>
          <w:sz w:val="24"/>
          <w:szCs w:val="24"/>
          <w:cs/>
          <w:lang w:bidi="ne-NP"/>
        </w:rPr>
        <w:t>50</w:t>
      </w:r>
      <w:r w:rsidR="007419BA" w:rsidRPr="007419BA">
        <w:rPr>
          <w:rFonts w:ascii="Kokila" w:eastAsia="Calibri" w:hAnsi="Kokila" w:cs="Kalimati"/>
          <w:kern w:val="2"/>
          <w:sz w:val="24"/>
          <w:szCs w:val="24"/>
          <w:cs/>
          <w:lang w:bidi="hi-IN"/>
        </w:rPr>
        <w:t xml:space="preserve"> हजार पर्ने शवदाह मेशीनलाई ने.रु. </w:t>
      </w:r>
      <w:r w:rsidR="00EE50CD">
        <w:rPr>
          <w:rFonts w:ascii="Kokila" w:eastAsia="Calibri" w:hAnsi="Kokila" w:cs="Kalimati" w:hint="cs"/>
          <w:kern w:val="2"/>
          <w:sz w:val="24"/>
          <w:szCs w:val="24"/>
          <w:cs/>
          <w:lang w:bidi="ne-NP"/>
        </w:rPr>
        <w:t>1</w:t>
      </w:r>
      <w:r w:rsidR="007419BA" w:rsidRPr="007419BA">
        <w:rPr>
          <w:rFonts w:ascii="Kokila" w:eastAsia="Calibri" w:hAnsi="Kokila" w:cs="Kalimati"/>
          <w:kern w:val="2"/>
          <w:sz w:val="24"/>
          <w:szCs w:val="24"/>
          <w:cs/>
          <w:lang w:bidi="hi-IN"/>
        </w:rPr>
        <w:t xml:space="preserve"> करोड ५२ लाख पर्ने देखाई ए</w:t>
      </w:r>
      <w:r w:rsidR="00EE50CD">
        <w:rPr>
          <w:rFonts w:ascii="Kokila" w:eastAsia="Calibri" w:hAnsi="Kokila" w:cs="Kalimati"/>
          <w:kern w:val="2"/>
          <w:sz w:val="24"/>
          <w:szCs w:val="24"/>
          <w:cs/>
          <w:lang w:bidi="hi-IN"/>
        </w:rPr>
        <w:t>वं प्रचलि</w:t>
      </w:r>
      <w:r w:rsidR="00EE50CD">
        <w:rPr>
          <w:rFonts w:ascii="Kokila" w:eastAsia="Calibri" w:hAnsi="Kokila" w:cs="Kalimati" w:hint="cs"/>
          <w:kern w:val="2"/>
          <w:sz w:val="24"/>
          <w:szCs w:val="24"/>
          <w:cs/>
          <w:lang w:bidi="ne-NP"/>
        </w:rPr>
        <w:t>त</w:t>
      </w:r>
      <w:r w:rsidR="007419BA" w:rsidRPr="007419BA">
        <w:rPr>
          <w:rFonts w:ascii="Kokila" w:eastAsia="Calibri" w:hAnsi="Kokila" w:cs="Kalimati"/>
          <w:kern w:val="2"/>
          <w:sz w:val="24"/>
          <w:szCs w:val="24"/>
          <w:cs/>
          <w:lang w:bidi="hi-IN"/>
        </w:rPr>
        <w:t xml:space="preserve"> कानूनले दिएको छुट समेत लागत अनुमानमा जोडेर अस्वभाविक रुपले बढी लागत अनुमान तयार गरे गराईएको</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जडान गर्ने स्थान समेत </w:t>
      </w:r>
      <w:r w:rsidR="007419BA" w:rsidRPr="007419BA">
        <w:rPr>
          <w:rFonts w:ascii="Kokila" w:eastAsia="Calibri" w:hAnsi="Kokila" w:cs="Kalimati"/>
          <w:kern w:val="2"/>
          <w:sz w:val="24"/>
          <w:szCs w:val="24"/>
          <w:cs/>
          <w:lang w:bidi="hi-IN"/>
        </w:rPr>
        <w:lastRenderedPageBreak/>
        <w:t>यकिन नगरी साथै जडान गर्ने स्थानको व्यवस्थापन समेत नगरी ठेक्का प्रक्रिया अगाडी बढाइ</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सारभूत रुपमा फरक पर्ने गरी उल्लेख्य मात्रामा बोलपत्रमा प्राविधिक विवरणहरु संशोधन गरी गराई विना कारण सो संशोधन रद्द गरी सोमा जालझेल गरी</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सम्बन्धित कार्यमा अनुभव नै नभएको </w:t>
      </w:r>
      <w:r w:rsidR="007419BA" w:rsidRPr="007419BA">
        <w:rPr>
          <w:rFonts w:ascii="Times New Roman" w:eastAsia="Calibri" w:hAnsi="Times New Roman" w:cs="Times New Roman"/>
          <w:kern w:val="2"/>
          <w:sz w:val="24"/>
          <w:szCs w:val="24"/>
        </w:rPr>
        <w:t>Map Entrepreneurs Pvt. Ltd.</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लाई बोलपत्रमा माग भएको समान प्रकृतिको कार्य गरेको अनुभव सम्बन्धी कागजात समेत पेश नगरी अन्य कार्यको अनुभव पेश भएकोमा समेत सोलाई समान प्रकृतिको कार्यानुभवमा मूल्यांकन गरी गराई सार्वजनिक खरिद ऐन</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२०६३ को दफा २३ का आधारहरुलाई पालना नगरी नगराई सारभूतरुपमा प्रभावग्राही नरहेको बोलपत्र समेत स्वीकृत गरी गराई ठेक्का लगाई रु. </w:t>
      </w:r>
      <w:r w:rsidR="00EE50CD">
        <w:rPr>
          <w:rFonts w:ascii="Kokila" w:eastAsia="Calibri" w:hAnsi="Kokila" w:cs="Kalimati" w:hint="cs"/>
          <w:kern w:val="2"/>
          <w:sz w:val="24"/>
          <w:szCs w:val="24"/>
          <w:cs/>
          <w:lang w:bidi="ne-NP"/>
        </w:rPr>
        <w:t>1,82,00,000।00</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अक्षेरुपी एक करोड बयासी लाख मात्र) पेश्की भुक्तानी </w:t>
      </w:r>
      <w:r w:rsidR="007419BA" w:rsidRPr="007419BA">
        <w:rPr>
          <w:rFonts w:ascii="Times New Roman" w:eastAsia="Calibri" w:hAnsi="Times New Roman" w:cs="Times New Roman"/>
          <w:kern w:val="2"/>
          <w:sz w:val="24"/>
          <w:szCs w:val="24"/>
          <w:cs/>
          <w:lang w:bidi="hi-IN"/>
        </w:rPr>
        <w:t>(</w:t>
      </w:r>
      <w:r w:rsidR="007419BA" w:rsidRPr="007419BA">
        <w:rPr>
          <w:rFonts w:ascii="Times New Roman" w:eastAsia="Calibri" w:hAnsi="Times New Roman" w:cs="Times New Roman"/>
          <w:kern w:val="2"/>
          <w:sz w:val="24"/>
          <w:szCs w:val="24"/>
        </w:rPr>
        <w:t>Advance Payment)</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समेत गरी/गराई</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सम्झौता भन्दा बढी र असम्बन्धित व्यक्तिहरुलाई विदेश भ्रमण समेत पठाइ</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मेशीनको विस्तृत रुपमा चेकजाँच नगरी नगराई</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कैफियत देखिदा समेत जडान भएको मेशीन सम्झौता बमोजिमको नै रहेको भनि ठेक्का सम्झौताको म्याद समाप्त भएको र कार्यसम्पन्न समेत नभएको अवस्थामा प्रथम बिल रकम भुक्तानी समेत स्वीकृत गरी गराई</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कम गुणस्तरको मेशीन समेत स्वीकार गरी गराई</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ठेक्का बमोजिमको कार्य सम्पन्न नगरी नगराइ ठेक्का अलपत्र पारेर ठेक्का सम्झौताको म्याद तथा पेश्की जमानतको </w:t>
      </w:r>
      <w:r w:rsidR="007419BA" w:rsidRPr="00C35CCC">
        <w:rPr>
          <w:rFonts w:ascii="Times New Roman" w:eastAsia="Calibri" w:hAnsi="Times New Roman" w:cs="Times New Roman"/>
          <w:kern w:val="2"/>
          <w:sz w:val="24"/>
          <w:szCs w:val="24"/>
          <w:cs/>
          <w:lang w:bidi="hi-IN"/>
        </w:rPr>
        <w:t>(</w:t>
      </w:r>
      <w:r w:rsidR="007419BA" w:rsidRPr="00C35CCC">
        <w:rPr>
          <w:rFonts w:ascii="Times New Roman" w:eastAsia="Calibri" w:hAnsi="Times New Roman" w:cs="Times New Roman"/>
          <w:kern w:val="2"/>
          <w:sz w:val="24"/>
          <w:szCs w:val="24"/>
        </w:rPr>
        <w:t>APG)</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म्याद समाप्त भैसकेको अवस्थालाई समेत नजरअन्दाज गरी सो सम्बन्धमा कुनै कानुनी कारवाही नगरी/नगराई जडान भएका २ थान शवदाह मेशीनमा पटक पटक समस्या आई न्यून गुणस्तरको मेशिन जडान भएको स्पष्ट भई उद्देश्य बमोजिम संचालनमा नआउदासम्म पनि कानुनी कारवाहीको प्रक्रिया अगाडी नबढाई ठेक्का प्रक्रियालाई अलपत्र बनाएर सार्वजनिक खरिद ऐन</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२०</w:t>
      </w:r>
      <w:r w:rsidR="007419BA">
        <w:rPr>
          <w:rFonts w:ascii="Kokila" w:eastAsia="Calibri" w:hAnsi="Kokila" w:cs="Kalimati" w:hint="cs"/>
          <w:kern w:val="2"/>
          <w:sz w:val="24"/>
          <w:szCs w:val="24"/>
          <w:cs/>
          <w:lang w:bidi="ne-NP"/>
        </w:rPr>
        <w:t>63</w:t>
      </w:r>
      <w:r w:rsidR="007419BA" w:rsidRPr="007419BA">
        <w:rPr>
          <w:rFonts w:ascii="Kokila" w:eastAsia="Calibri" w:hAnsi="Kokila" w:cs="Kalimati"/>
          <w:kern w:val="2"/>
          <w:sz w:val="24"/>
          <w:szCs w:val="24"/>
          <w:cs/>
          <w:lang w:bidi="hi-IN"/>
        </w:rPr>
        <w:t xml:space="preserve"> को दफा ५९ अनुसार ठेक्का सम्झौता अन्त्य तथा सोही ऐनको दफा ५२क र सार्वजनिक खरिद नियमावली</w:t>
      </w:r>
      <w:r w:rsidR="007419BA" w:rsidRPr="007419BA">
        <w:rPr>
          <w:rFonts w:ascii="Kokila" w:eastAsia="Calibri" w:hAnsi="Kokila" w:cs="Kalimati"/>
          <w:kern w:val="2"/>
          <w:sz w:val="24"/>
          <w:szCs w:val="24"/>
        </w:rPr>
        <w:t>,</w:t>
      </w:r>
      <w:r w:rsidR="007419BA">
        <w:rPr>
          <w:rFonts w:ascii="Kokila" w:eastAsia="Calibri" w:hAnsi="Kokila" w:cs="Kalimati" w:hint="cs"/>
          <w:kern w:val="2"/>
          <w:sz w:val="24"/>
          <w:szCs w:val="24"/>
          <w:cs/>
          <w:lang w:bidi="ne-NP"/>
        </w:rPr>
        <w:t>2064</w:t>
      </w:r>
      <w:r w:rsidR="007419BA" w:rsidRPr="007419BA">
        <w:rPr>
          <w:rFonts w:ascii="Kokila" w:eastAsia="Calibri" w:hAnsi="Kokila" w:cs="Kalimati"/>
          <w:kern w:val="2"/>
          <w:sz w:val="24"/>
          <w:szCs w:val="24"/>
          <w:cs/>
          <w:lang w:bidi="hi-IN"/>
        </w:rPr>
        <w:t xml:space="preserve"> को नियम</w:t>
      </w:r>
      <w:r w:rsidR="007419BA">
        <w:rPr>
          <w:rFonts w:ascii="Kokila" w:eastAsia="Calibri" w:hAnsi="Kokila" w:cs="Kalimati" w:hint="cs"/>
          <w:kern w:val="2"/>
          <w:sz w:val="24"/>
          <w:szCs w:val="24"/>
          <w:cs/>
          <w:lang w:bidi="ne-NP"/>
        </w:rPr>
        <w:t xml:space="preserve"> 113</w:t>
      </w:r>
      <w:r w:rsidR="007419BA" w:rsidRPr="007419BA">
        <w:rPr>
          <w:rFonts w:ascii="Kokila" w:eastAsia="Calibri" w:hAnsi="Kokila" w:cs="Kalimati"/>
          <w:kern w:val="2"/>
          <w:sz w:val="24"/>
          <w:szCs w:val="24"/>
          <w:cs/>
          <w:lang w:bidi="hi-IN"/>
        </w:rPr>
        <w:t xml:space="preserve"> को उपनियम (</w:t>
      </w:r>
      <w:r w:rsidR="007419BA">
        <w:rPr>
          <w:rFonts w:ascii="Kokila" w:eastAsia="Calibri" w:hAnsi="Kokila" w:cs="Kalimati" w:hint="cs"/>
          <w:kern w:val="2"/>
          <w:sz w:val="24"/>
          <w:szCs w:val="24"/>
          <w:cs/>
          <w:lang w:bidi="ne-NP"/>
        </w:rPr>
        <w:t>6)</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बमोजिम पेश्की समेत फर्छ्यौट नगरी/नगराई पेश्की जमानत (</w:t>
      </w:r>
      <w:r w:rsidR="007419BA" w:rsidRPr="007419BA">
        <w:rPr>
          <w:rFonts w:ascii="Kokila" w:eastAsia="Calibri" w:hAnsi="Kokila" w:cs="Kalimati"/>
          <w:kern w:val="2"/>
          <w:sz w:val="24"/>
          <w:szCs w:val="24"/>
        </w:rPr>
        <w:t xml:space="preserve">APG) </w:t>
      </w:r>
      <w:r w:rsidR="007419BA" w:rsidRPr="007419BA">
        <w:rPr>
          <w:rFonts w:ascii="Kokila" w:eastAsia="Calibri" w:hAnsi="Kokila" w:cs="Kalimati"/>
          <w:kern w:val="2"/>
          <w:sz w:val="24"/>
          <w:szCs w:val="24"/>
          <w:cs/>
          <w:lang w:bidi="hi-IN"/>
        </w:rPr>
        <w:t>जफतको प्रक्रियामा प्रवेशनै नगरी नगराई उक्त पेश्की रकम बैक ग्यारेण्टी मार्फत असुल उपर हुन नसक्ने अवस्थासमेत सृजना गरी समयमानै मर्मत संभार समेत नगरी नगराइ हाल संचालनमा समेत नरहेको देखिन आएकोबाट प्रतिवादीहरुको आपसी मिलोमत</w:t>
      </w:r>
      <w:r w:rsidR="007419BA">
        <w:rPr>
          <w:rFonts w:ascii="Kokila" w:eastAsia="Calibri" w:hAnsi="Kokila" w:cs="Kalimati"/>
          <w:kern w:val="2"/>
          <w:sz w:val="24"/>
          <w:szCs w:val="24"/>
          <w:cs/>
          <w:lang w:bidi="hi-IN"/>
        </w:rPr>
        <w:t>ो र संलग्नतामा</w:t>
      </w:r>
      <w:r w:rsidR="007419BA">
        <w:rPr>
          <w:rFonts w:ascii="Kokila" w:eastAsia="Calibri" w:hAnsi="Kokila" w:cs="Kalimati" w:hint="cs"/>
          <w:kern w:val="2"/>
          <w:sz w:val="24"/>
          <w:szCs w:val="24"/>
          <w:cs/>
          <w:lang w:bidi="ne-NP"/>
        </w:rPr>
        <w:t xml:space="preserve"> तल </w:t>
      </w:r>
      <w:r w:rsidR="00192360">
        <w:rPr>
          <w:rFonts w:ascii="Kokila" w:eastAsia="Calibri" w:hAnsi="Kokila" w:cs="Kalimati" w:hint="cs"/>
          <w:kern w:val="2"/>
          <w:sz w:val="24"/>
          <w:szCs w:val="24"/>
          <w:cs/>
          <w:lang w:bidi="ne-NP"/>
        </w:rPr>
        <w:t>तालिका नं. १ मा</w:t>
      </w:r>
      <w:r w:rsidR="007419BA">
        <w:rPr>
          <w:rFonts w:ascii="Kokila" w:eastAsia="Calibri" w:hAnsi="Kokila" w:cs="Kalimati" w:hint="cs"/>
          <w:kern w:val="2"/>
          <w:sz w:val="24"/>
          <w:szCs w:val="24"/>
          <w:cs/>
          <w:lang w:bidi="ne-NP"/>
        </w:rPr>
        <w:t xml:space="preserve"> प्रस्तुत गरिए बमोजिमको कार्यकसूर गरी गराई</w:t>
      </w:r>
      <w:r w:rsidR="007419BA">
        <w:rPr>
          <w:rFonts w:ascii="Kokila" w:eastAsia="Calibri" w:hAnsi="Kokila" w:cs="Kalimati"/>
          <w:kern w:val="2"/>
          <w:sz w:val="24"/>
          <w:szCs w:val="24"/>
          <w:cs/>
          <w:lang w:bidi="hi-IN"/>
        </w:rPr>
        <w:t xml:space="preserve"> सार्वजनिक संस्था</w:t>
      </w:r>
      <w:r w:rsidR="007419BA">
        <w:rPr>
          <w:rFonts w:ascii="Kokila" w:eastAsia="Calibri" w:hAnsi="Kokila" w:cs="Kalimati" w:hint="cs"/>
          <w:kern w:val="2"/>
          <w:sz w:val="24"/>
          <w:szCs w:val="24"/>
          <w:cs/>
          <w:lang w:bidi="ne-NP"/>
        </w:rPr>
        <w:t>/</w:t>
      </w:r>
      <w:r w:rsidR="007419BA" w:rsidRPr="007419BA">
        <w:rPr>
          <w:rFonts w:ascii="Kokila" w:eastAsia="Calibri" w:hAnsi="Kokila" w:cs="Kalimati"/>
          <w:kern w:val="2"/>
          <w:sz w:val="24"/>
          <w:szCs w:val="24"/>
          <w:cs/>
          <w:lang w:bidi="hi-IN"/>
        </w:rPr>
        <w:t>पशुपति क्षेत्र विकास कोषलाई ठेक्का सम्झौता रकम रु.</w:t>
      </w:r>
      <w:r w:rsidR="007419BA">
        <w:rPr>
          <w:rFonts w:ascii="Kokila" w:eastAsia="Calibri" w:hAnsi="Kokila" w:cs="Kalimati" w:hint="cs"/>
          <w:kern w:val="2"/>
          <w:sz w:val="24"/>
          <w:szCs w:val="24"/>
          <w:cs/>
          <w:lang w:bidi="ne-NP"/>
        </w:rPr>
        <w:t>10,33,91,030।31</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अक्षेरुपी दश करोड तेत्तिस लाख एकानब्बे हजार तिस रुपैया एकतिस पैसा मात्र) हिनामिना हानिनोक्सानी दुरुपयोग गरे गराएको प्रतिवादीहरुको उक्त कार्य भ्रष्टाचार निवारण ऐन</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 xml:space="preserve">२०५९ को दफा </w:t>
      </w:r>
      <w:r w:rsidR="007419BA">
        <w:rPr>
          <w:rFonts w:ascii="Kokila" w:eastAsia="Calibri" w:hAnsi="Kokila" w:cs="Kalimati" w:hint="cs"/>
          <w:kern w:val="2"/>
          <w:sz w:val="24"/>
          <w:szCs w:val="24"/>
          <w:cs/>
          <w:lang w:bidi="ne-NP"/>
        </w:rPr>
        <w:t>17</w:t>
      </w:r>
      <w:r w:rsidR="007419BA" w:rsidRPr="007419BA">
        <w:rPr>
          <w:rFonts w:ascii="Kokila" w:eastAsia="Calibri" w:hAnsi="Kokila" w:cs="Kalimati"/>
          <w:kern w:val="2"/>
          <w:sz w:val="24"/>
          <w:szCs w:val="24"/>
          <w:cs/>
          <w:lang w:bidi="hi-IN"/>
        </w:rPr>
        <w:t xml:space="preserve"> बमोजिमको कसूर भएको हुँदा उल्लिखित कसुरजन्य कार्यमा संलग्न प्रतिवादीहरू उपर देहाय बमोजिमको सजाय हुन मागवादी लिई आज विशेष अदालत</w:t>
      </w:r>
      <w:r w:rsidR="007419BA" w:rsidRPr="007419BA">
        <w:rPr>
          <w:rFonts w:ascii="Kokila" w:eastAsia="Calibri" w:hAnsi="Kokila" w:cs="Kalimati"/>
          <w:kern w:val="2"/>
          <w:sz w:val="24"/>
          <w:szCs w:val="24"/>
        </w:rPr>
        <w:t xml:space="preserve">, </w:t>
      </w:r>
      <w:r w:rsidR="007419BA" w:rsidRPr="007419BA">
        <w:rPr>
          <w:rFonts w:ascii="Kokila" w:eastAsia="Calibri" w:hAnsi="Kokila" w:cs="Kalimati"/>
          <w:kern w:val="2"/>
          <w:sz w:val="24"/>
          <w:szCs w:val="24"/>
          <w:cs/>
          <w:lang w:bidi="hi-IN"/>
        </w:rPr>
        <w:t>काठमाडौँमा आरोपपत्र दायर गरिएको छ।</w:t>
      </w:r>
    </w:p>
    <w:p w14:paraId="73AF4F0E" w14:textId="77777777" w:rsidR="00BE6C4B" w:rsidRDefault="00BE6C4B">
      <w:pPr>
        <w:rPr>
          <w:rFonts w:ascii="Kokila" w:eastAsia="Calibri" w:hAnsi="Kokila" w:cs="Kalimati"/>
          <w:kern w:val="2"/>
          <w:sz w:val="24"/>
          <w:szCs w:val="24"/>
          <w:cs/>
          <w:lang w:bidi="hi-IN"/>
        </w:rPr>
      </w:pPr>
      <w:r>
        <w:rPr>
          <w:rFonts w:ascii="Kokila" w:eastAsia="Calibri" w:hAnsi="Kokila" w:cs="Kalimati"/>
          <w:kern w:val="2"/>
          <w:sz w:val="24"/>
          <w:szCs w:val="24"/>
          <w:cs/>
          <w:lang w:bidi="hi-IN"/>
        </w:rPr>
        <w:br w:type="page"/>
      </w:r>
    </w:p>
    <w:p w14:paraId="1AAF677E" w14:textId="77777777" w:rsidR="00156540" w:rsidRDefault="00156540" w:rsidP="00BE6C4B">
      <w:pPr>
        <w:spacing w:after="0" w:line="240" w:lineRule="auto"/>
        <w:ind w:left="446"/>
        <w:jc w:val="both"/>
        <w:rPr>
          <w:rFonts w:ascii="Kokila" w:eastAsia="Calibri" w:hAnsi="Kokila" w:cs="Kalimati"/>
          <w:kern w:val="2"/>
          <w:sz w:val="24"/>
          <w:szCs w:val="24"/>
          <w:lang w:bidi="ne-NP"/>
        </w:rPr>
      </w:pPr>
    </w:p>
    <w:p w14:paraId="7B9AC090" w14:textId="530DDE52" w:rsidR="00192360" w:rsidRDefault="00192360" w:rsidP="008C0C85">
      <w:pPr>
        <w:ind w:left="450"/>
        <w:jc w:val="center"/>
        <w:rPr>
          <w:rFonts w:ascii="Kokila" w:eastAsia="Calibri" w:hAnsi="Kokila" w:cs="Kalimati"/>
          <w:b/>
          <w:bCs/>
          <w:kern w:val="2"/>
          <w:sz w:val="24"/>
          <w:szCs w:val="24"/>
          <w:lang w:bidi="ne-NP"/>
        </w:rPr>
      </w:pPr>
      <w:r>
        <w:rPr>
          <w:rFonts w:ascii="Kokila" w:eastAsia="Calibri" w:hAnsi="Kokila" w:cs="Kalimati" w:hint="cs"/>
          <w:b/>
          <w:bCs/>
          <w:kern w:val="2"/>
          <w:sz w:val="24"/>
          <w:szCs w:val="24"/>
          <w:cs/>
          <w:lang w:bidi="ne-NP"/>
        </w:rPr>
        <w:t>तालिका नं.१</w:t>
      </w:r>
    </w:p>
    <w:p w14:paraId="6FC4FB64" w14:textId="1BC1F9D9" w:rsidR="007419BA" w:rsidRPr="00192360" w:rsidRDefault="00BE6C4B" w:rsidP="008C0C85">
      <w:pPr>
        <w:ind w:left="450"/>
        <w:jc w:val="center"/>
        <w:rPr>
          <w:rFonts w:ascii="Kokila" w:eastAsia="Calibri" w:hAnsi="Kokila" w:cs="Kalimati"/>
          <w:b/>
          <w:bCs/>
          <w:kern w:val="2"/>
          <w:sz w:val="24"/>
          <w:szCs w:val="24"/>
          <w:u w:val="single"/>
          <w:rtl/>
          <w:cs/>
          <w:lang w:bidi="ne-NP"/>
        </w:rPr>
      </w:pPr>
      <w:r w:rsidRPr="00192360">
        <w:rPr>
          <w:rFonts w:ascii="Kokila" w:eastAsia="Calibri" w:hAnsi="Kokila" w:cs="Kalimati" w:hint="cs"/>
          <w:b/>
          <w:bCs/>
          <w:kern w:val="2"/>
          <w:sz w:val="24"/>
          <w:szCs w:val="24"/>
          <w:u w:val="single"/>
          <w:cs/>
          <w:lang w:bidi="ne-NP"/>
        </w:rPr>
        <w:t>प्रतिवादी</w:t>
      </w:r>
      <w:r w:rsidR="008C0C85" w:rsidRPr="00192360">
        <w:rPr>
          <w:rFonts w:ascii="Kokila" w:eastAsia="Calibri" w:hAnsi="Kokila" w:cs="Kalimati" w:hint="cs"/>
          <w:b/>
          <w:bCs/>
          <w:kern w:val="2"/>
          <w:sz w:val="24"/>
          <w:szCs w:val="24"/>
          <w:u w:val="single"/>
          <w:cs/>
          <w:lang w:bidi="ne-NP"/>
        </w:rPr>
        <w:t>हरुले गरेका कार्यकसूरहरुको क्रमागत विवरणहरु</w:t>
      </w:r>
    </w:p>
    <w:p w14:paraId="45D9BB2D" w14:textId="5A8F5A8F" w:rsidR="000007AD" w:rsidRPr="00C35CCC" w:rsidRDefault="007419BA" w:rsidP="00C35CCC">
      <w:pPr>
        <w:rPr>
          <w:rFonts w:ascii="Kokila" w:eastAsia="Times New Roman" w:hAnsi="Kokila" w:cs="Kalimati"/>
          <w:sz w:val="24"/>
          <w:szCs w:val="24"/>
          <w:cs/>
          <w:lang w:bidi="ne-NP"/>
        </w:rPr>
        <w:sectPr w:rsidR="000007AD" w:rsidRPr="00C35CCC" w:rsidSect="00991FF2">
          <w:footerReference w:type="default" r:id="rId10"/>
          <w:pgSz w:w="11907" w:h="16839" w:code="9"/>
          <w:pgMar w:top="1152" w:right="720" w:bottom="720" w:left="864" w:header="720" w:footer="720" w:gutter="0"/>
          <w:cols w:space="720"/>
          <w:docGrid w:linePitch="360"/>
        </w:sectPr>
      </w:pPr>
      <w:r>
        <w:rPr>
          <w:noProof/>
          <w:lang w:bidi="ne-NP"/>
        </w:rPr>
        <mc:AlternateContent>
          <mc:Choice Requires="wpg">
            <w:drawing>
              <wp:anchor distT="0" distB="0" distL="114300" distR="114300" simplePos="0" relativeHeight="251659264" behindDoc="0" locked="0" layoutInCell="1" allowOverlap="1" wp14:anchorId="5880ABCA" wp14:editId="1501C8C3">
                <wp:simplePos x="0" y="0"/>
                <wp:positionH relativeFrom="column">
                  <wp:posOffset>-320040</wp:posOffset>
                </wp:positionH>
                <wp:positionV relativeFrom="paragraph">
                  <wp:posOffset>107315</wp:posOffset>
                </wp:positionV>
                <wp:extent cx="7106285" cy="7981949"/>
                <wp:effectExtent l="0" t="0" r="18415" b="19685"/>
                <wp:wrapNone/>
                <wp:docPr id="1" name="Group 1"/>
                <wp:cNvGraphicFramePr/>
                <a:graphic xmlns:a="http://schemas.openxmlformats.org/drawingml/2006/main">
                  <a:graphicData uri="http://schemas.microsoft.com/office/word/2010/wordprocessingGroup">
                    <wpg:wgp>
                      <wpg:cNvGrpSpPr/>
                      <wpg:grpSpPr>
                        <a:xfrm>
                          <a:off x="0" y="0"/>
                          <a:ext cx="7106285" cy="7981949"/>
                          <a:chOff x="0" y="0"/>
                          <a:chExt cx="8672181" cy="6844636"/>
                        </a:xfrm>
                      </wpg:grpSpPr>
                      <wpg:grpSp>
                        <wpg:cNvPr id="2" name="Group 2"/>
                        <wpg:cNvGrpSpPr/>
                        <wpg:grpSpPr>
                          <a:xfrm>
                            <a:off x="0" y="0"/>
                            <a:ext cx="8661548" cy="6844636"/>
                            <a:chOff x="0" y="0"/>
                            <a:chExt cx="8661548" cy="6844636"/>
                          </a:xfrm>
                        </wpg:grpSpPr>
                        <wpg:grpSp>
                          <wpg:cNvPr id="3" name="Group 3"/>
                          <wpg:cNvGrpSpPr/>
                          <wpg:grpSpPr>
                            <a:xfrm>
                              <a:off x="0" y="0"/>
                              <a:ext cx="8661548" cy="4652628"/>
                              <a:chOff x="0" y="0"/>
                              <a:chExt cx="8661548" cy="4652628"/>
                            </a:xfrm>
                          </wpg:grpSpPr>
                          <wpg:grpSp>
                            <wpg:cNvPr id="4" name="Group 4"/>
                            <wpg:cNvGrpSpPr/>
                            <wpg:grpSpPr>
                              <a:xfrm>
                                <a:off x="318977" y="0"/>
                                <a:ext cx="8342571" cy="2941452"/>
                                <a:chOff x="0" y="0"/>
                                <a:chExt cx="8342571" cy="2941452"/>
                              </a:xfrm>
                            </wpg:grpSpPr>
                            <wpg:grpSp>
                              <wpg:cNvPr id="5" name="Group 5"/>
                              <wpg:cNvGrpSpPr/>
                              <wpg:grpSpPr>
                                <a:xfrm>
                                  <a:off x="0" y="0"/>
                                  <a:ext cx="7915275" cy="1383011"/>
                                  <a:chOff x="-1" y="0"/>
                                  <a:chExt cx="7858126" cy="1024064"/>
                                </a:xfrm>
                              </wpg:grpSpPr>
                              <wps:wsp>
                                <wps:cNvPr id="6" name="Rounded Rectangle 6"/>
                                <wps:cNvSpPr/>
                                <wps:spPr>
                                  <a:xfrm>
                                    <a:off x="-1" y="0"/>
                                    <a:ext cx="2411338" cy="1024064"/>
                                  </a:xfrm>
                                  <a:prstGeom prst="round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14:paraId="5420B463" w14:textId="5F0173D3" w:rsidR="004F4335" w:rsidRPr="00192360" w:rsidRDefault="004F4335" w:rsidP="007419BA">
                                      <w:pPr>
                                        <w:jc w:val="both"/>
                                        <w:rPr>
                                          <w:rFonts w:cs="Kalimati"/>
                                          <w:color w:val="000000" w:themeColor="text1"/>
                                          <w:sz w:val="20"/>
                                          <w:szCs w:val="20"/>
                                          <w:cs/>
                                          <w:lang w:bidi="ne-NP"/>
                                        </w:rPr>
                                      </w:pPr>
                                      <w:r w:rsidRPr="00192360">
                                        <w:rPr>
                                          <w:rFonts w:cs="Kalimati" w:hint="cs"/>
                                          <w:color w:val="000000" w:themeColor="text1"/>
                                          <w:sz w:val="20"/>
                                          <w:szCs w:val="20"/>
                                          <w:cs/>
                                          <w:lang w:bidi="ne-NP"/>
                                        </w:rPr>
                                        <w:t xml:space="preserve">सम्बन्धित कार्यको अनुभव तथा संलग्न हुने विज्ञको जानकारी नै नलिई अनुभवनै नभएको परामर्शदातालाई सोझै खरिद मार्फत नियुक्त </w:t>
                                      </w:r>
                                      <w:r>
                                        <w:rPr>
                                          <w:rFonts w:cs="Kalimati" w:hint="cs"/>
                                          <w:color w:val="000000" w:themeColor="text1"/>
                                          <w:sz w:val="20"/>
                                          <w:szCs w:val="20"/>
                                          <w:cs/>
                                          <w:lang w:bidi="ne-NP"/>
                                        </w:rPr>
                                        <w:t>गरे गराएको</w:t>
                                      </w:r>
                                      <w:r w:rsidRPr="00192360">
                                        <w:rPr>
                                          <w:rFonts w:cs="Kalimati" w:hint="cs"/>
                                          <w:color w:val="000000" w:themeColor="text1"/>
                                          <w:sz w:val="20"/>
                                          <w:szCs w:val="20"/>
                                          <w:cs/>
                                          <w:lang w:bidi="ne-NP"/>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Rounded Rectangle 7"/>
                                <wps:cNvSpPr/>
                                <wps:spPr>
                                  <a:xfrm>
                                    <a:off x="2743200" y="2"/>
                                    <a:ext cx="2391531" cy="987401"/>
                                  </a:xfrm>
                                  <a:prstGeom prst="round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11E7936E" w14:textId="05A2618D" w:rsidR="004F4335" w:rsidRPr="00192360" w:rsidRDefault="004F4335" w:rsidP="007419BA">
                                      <w:pPr>
                                        <w:jc w:val="both"/>
                                        <w:rPr>
                                          <w:rFonts w:cs="Kalimati"/>
                                          <w:color w:val="000000" w:themeColor="text1"/>
                                          <w:cs/>
                                          <w:lang w:bidi="ne-NP"/>
                                        </w:rPr>
                                      </w:pPr>
                                      <w:r w:rsidRPr="00192360">
                                        <w:rPr>
                                          <w:rFonts w:cs="Kalimati" w:hint="cs"/>
                                          <w:color w:val="000000" w:themeColor="text1"/>
                                          <w:sz w:val="20"/>
                                          <w:szCs w:val="20"/>
                                          <w:cs/>
                                          <w:lang w:bidi="ne-NP"/>
                                        </w:rPr>
                                        <w:t>ठेकेदार समेतको मिलेमतोमा फर्जी कोटेसन तयार गरी नक्कली विज्ञ  खडा गरी अश्वभाविक बढी लागत राखी परामर्शदाताबाट गलत प्रतिवेदन पेश भएको।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Rounded Rectangle 8"/>
                                <wps:cNvSpPr/>
                                <wps:spPr>
                                  <a:xfrm>
                                    <a:off x="5486400" y="0"/>
                                    <a:ext cx="2371725" cy="923925"/>
                                  </a:xfrm>
                                  <a:prstGeom prst="roundRect">
                                    <a:avLst/>
                                  </a:prstGeom>
                                </wps:spPr>
                                <wps:style>
                                  <a:lnRef idx="2">
                                    <a:schemeClr val="accent4">
                                      <a:shade val="50000"/>
                                    </a:schemeClr>
                                  </a:lnRef>
                                  <a:fillRef idx="1">
                                    <a:schemeClr val="accent4"/>
                                  </a:fillRef>
                                  <a:effectRef idx="0">
                                    <a:schemeClr val="accent4"/>
                                  </a:effectRef>
                                  <a:fontRef idx="minor">
                                    <a:schemeClr val="lt1"/>
                                  </a:fontRef>
                                </wps:style>
                                <wps:txbx>
                                  <w:txbxContent>
                                    <w:p w14:paraId="7D24F731" w14:textId="4094FC55" w:rsidR="004F4335" w:rsidRPr="006D59F7" w:rsidRDefault="004F4335"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परामर्शदाताबाट विलविजक जारी गर्नुपूर्व नै भुक्तानी स्वीकृत भएको।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ight Arrow 9"/>
                                <wps:cNvSpPr/>
                                <wps:spPr>
                                  <a:xfrm>
                                    <a:off x="2381182" y="352425"/>
                                    <a:ext cx="371475"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Right Arrow 10"/>
                                <wps:cNvSpPr/>
                                <wps:spPr>
                                  <a:xfrm>
                                    <a:off x="5124381" y="342900"/>
                                    <a:ext cx="371475"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2" name="Group 12"/>
                              <wpg:cNvGrpSpPr/>
                              <wpg:grpSpPr>
                                <a:xfrm>
                                  <a:off x="53163" y="1446027"/>
                                  <a:ext cx="7858125" cy="1495425"/>
                                  <a:chOff x="0" y="0"/>
                                  <a:chExt cx="7858125" cy="923925"/>
                                </a:xfrm>
                              </wpg:grpSpPr>
                              <wps:wsp>
                                <wps:cNvPr id="13" name="Rounded Rectangle 13"/>
                                <wps:cNvSpPr/>
                                <wps:spPr>
                                  <a:xfrm>
                                    <a:off x="0" y="0"/>
                                    <a:ext cx="2371725" cy="9239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C045D8F" w14:textId="081EAA19" w:rsidR="004F4335" w:rsidRPr="007419BA" w:rsidRDefault="004F4335" w:rsidP="007419BA">
                                      <w:pPr>
                                        <w:jc w:val="both"/>
                                        <w:rPr>
                                          <w:rFonts w:cs="Kalimati"/>
                                          <w:sz w:val="20"/>
                                          <w:szCs w:val="20"/>
                                          <w:cs/>
                                          <w:lang w:bidi="ne-NP"/>
                                        </w:rPr>
                                      </w:pPr>
                                      <w:r w:rsidRPr="007419BA">
                                        <w:rPr>
                                          <w:rFonts w:cs="Kalimati" w:hint="cs"/>
                                          <w:sz w:val="20"/>
                                          <w:szCs w:val="20"/>
                                          <w:cs/>
                                          <w:lang w:bidi="ne-NP"/>
                                        </w:rPr>
                                        <w:t>माग गरीए अनुसारको अनुभवनै पेश नगरेको बोलपत्रदातालाई मूल्यांकनमा सारभूतरुपमा प्रभावग्राही देखाई ठेक्का सम्झौता</w:t>
                                      </w:r>
                                      <w:r>
                                        <w:rPr>
                                          <w:rFonts w:cs="Kalimati" w:hint="cs"/>
                                          <w:sz w:val="20"/>
                                          <w:szCs w:val="20"/>
                                          <w:cs/>
                                          <w:lang w:bidi="ne-NP"/>
                                        </w:rPr>
                                        <w:t xml:space="preserve"> गरे गराएको</w:t>
                                      </w:r>
                                      <w:r w:rsidRPr="007419BA">
                                        <w:rPr>
                                          <w:rFonts w:cs="Kalimati" w:hint="cs"/>
                                          <w:sz w:val="20"/>
                                          <w:szCs w:val="20"/>
                                          <w:cs/>
                                          <w:lang w:bidi="ne-NP"/>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Rounded Rectangle 14"/>
                                <wps:cNvSpPr/>
                                <wps:spPr>
                                  <a:xfrm>
                                    <a:off x="2743200" y="0"/>
                                    <a:ext cx="2371725" cy="9239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78F8EF1" w14:textId="40F8F3C5" w:rsidR="004F4335" w:rsidRPr="007419BA" w:rsidRDefault="004F4335" w:rsidP="007419BA">
                                      <w:pPr>
                                        <w:jc w:val="both"/>
                                        <w:rPr>
                                          <w:rFonts w:cs="Kalimati"/>
                                          <w:sz w:val="20"/>
                                          <w:szCs w:val="20"/>
                                          <w:cs/>
                                          <w:lang w:bidi="ne-NP"/>
                                        </w:rPr>
                                      </w:pPr>
                                      <w:r w:rsidRPr="007419BA">
                                        <w:rPr>
                                          <w:rFonts w:cs="Kalimati" w:hint="cs"/>
                                          <w:sz w:val="20"/>
                                          <w:szCs w:val="20"/>
                                          <w:cs/>
                                          <w:lang w:bidi="ne-NP"/>
                                        </w:rPr>
                                        <w:t xml:space="preserve">सारभूत रुपमा फरक पर्ने गरी बोलपत्रमा संशोधन र बिना आधार कारण सो संशोधन रद्ध </w:t>
                                      </w:r>
                                      <w:r>
                                        <w:rPr>
                                          <w:rFonts w:cs="Kalimati" w:hint="cs"/>
                                          <w:sz w:val="20"/>
                                          <w:szCs w:val="20"/>
                                          <w:cs/>
                                          <w:lang w:bidi="ne-NP"/>
                                        </w:rPr>
                                        <w:t>गरी जालझेल गरे गराएको</w:t>
                                      </w:r>
                                      <w:r w:rsidRPr="007419BA">
                                        <w:rPr>
                                          <w:rFonts w:cs="Kalimati" w:hint="cs"/>
                                          <w:sz w:val="20"/>
                                          <w:szCs w:val="20"/>
                                          <w:cs/>
                                          <w:lang w:bidi="ne-NP"/>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Rounded Rectangle 15"/>
                                <wps:cNvSpPr/>
                                <wps:spPr>
                                  <a:xfrm>
                                    <a:off x="5486400" y="0"/>
                                    <a:ext cx="2371725" cy="9239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138432D" w14:textId="69FA4C86" w:rsidR="004F4335" w:rsidRPr="007419BA" w:rsidRDefault="004F4335" w:rsidP="007419BA">
                                      <w:pPr>
                                        <w:jc w:val="both"/>
                                        <w:rPr>
                                          <w:rFonts w:cs="Kalimati"/>
                                          <w:sz w:val="20"/>
                                          <w:szCs w:val="20"/>
                                          <w:cs/>
                                          <w:lang w:bidi="ne-NP"/>
                                        </w:rPr>
                                      </w:pPr>
                                      <w:r w:rsidRPr="007419BA">
                                        <w:rPr>
                                          <w:rFonts w:cs="Kalimati" w:hint="cs"/>
                                          <w:sz w:val="20"/>
                                          <w:szCs w:val="20"/>
                                          <w:cs/>
                                          <w:lang w:bidi="ne-NP"/>
                                        </w:rPr>
                                        <w:t xml:space="preserve">सार्वजनिक खरिद अनुगमन कार्यालयबाट तयार गरिएको </w:t>
                                      </w:r>
                                      <w:r w:rsidRPr="008C0C85">
                                        <w:rPr>
                                          <w:rFonts w:ascii="Times New Roman" w:hAnsi="Times New Roman" w:cs="Times New Roman"/>
                                          <w:sz w:val="20"/>
                                          <w:szCs w:val="20"/>
                                          <w:lang w:bidi="ne-NP"/>
                                        </w:rPr>
                                        <w:t xml:space="preserve">SBD </w:t>
                                      </w:r>
                                      <w:r w:rsidRPr="007419BA">
                                        <w:rPr>
                                          <w:rFonts w:cs="Kalimati"/>
                                          <w:sz w:val="20"/>
                                          <w:szCs w:val="20"/>
                                          <w:lang w:bidi="ne-NP"/>
                                        </w:rPr>
                                        <w:t xml:space="preserve"> </w:t>
                                      </w:r>
                                      <w:r w:rsidRPr="007419BA">
                                        <w:rPr>
                                          <w:rFonts w:cs="Kalimati" w:hint="cs"/>
                                          <w:sz w:val="20"/>
                                          <w:szCs w:val="20"/>
                                          <w:cs/>
                                          <w:lang w:bidi="ne-NP"/>
                                        </w:rPr>
                                        <w:t xml:space="preserve"> मा उल्लेख भए भन्दा बढी अनुभव माग गरी  बोलपत्र सम्बन्धी कागजात</w:t>
                                      </w:r>
                                      <w:r>
                                        <w:rPr>
                                          <w:rFonts w:cs="Kalimati" w:hint="cs"/>
                                          <w:cs/>
                                          <w:lang w:bidi="ne-NP"/>
                                        </w:rPr>
                                        <w:t xml:space="preserve"> </w:t>
                                      </w:r>
                                      <w:r w:rsidRPr="007419BA">
                                        <w:rPr>
                                          <w:rFonts w:cs="Kalimati" w:hint="cs"/>
                                          <w:sz w:val="20"/>
                                          <w:szCs w:val="20"/>
                                          <w:cs/>
                                          <w:lang w:bidi="ne-NP"/>
                                        </w:rPr>
                                        <w:t>तयार</w:t>
                                      </w:r>
                                      <w:r>
                                        <w:rPr>
                                          <w:rFonts w:cs="Kalimati" w:hint="cs"/>
                                          <w:sz w:val="20"/>
                                          <w:szCs w:val="20"/>
                                          <w:cs/>
                                          <w:lang w:bidi="ne-NP"/>
                                        </w:rPr>
                                        <w:t xml:space="preserve"> गरे गराएको</w:t>
                                      </w:r>
                                      <w:r w:rsidRPr="007419BA">
                                        <w:rPr>
                                          <w:rFonts w:cs="Kalimati" w:hint="cs"/>
                                          <w:sz w:val="20"/>
                                          <w:szCs w:val="20"/>
                                          <w:cs/>
                                          <w:lang w:bidi="ne-NP"/>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Right Arrow 16"/>
                                <wps:cNvSpPr/>
                                <wps:spPr>
                                  <a:xfrm rot="10800000">
                                    <a:off x="2371725" y="352425"/>
                                    <a:ext cx="371475"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Right Arrow 17"/>
                                <wps:cNvSpPr/>
                                <wps:spPr>
                                  <a:xfrm rot="10800000">
                                    <a:off x="5114925" y="342900"/>
                                    <a:ext cx="371475"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8" name="Curved Left Arrow 18"/>
                              <wps:cNvSpPr/>
                              <wps:spPr>
                                <a:xfrm>
                                  <a:off x="7942521" y="531627"/>
                                  <a:ext cx="400050" cy="1381125"/>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9" name="Group 19"/>
                            <wpg:cNvGrpSpPr/>
                            <wpg:grpSpPr>
                              <a:xfrm>
                                <a:off x="372140" y="3002586"/>
                                <a:ext cx="7858108" cy="1650042"/>
                                <a:chOff x="0" y="-118109"/>
                                <a:chExt cx="7858108" cy="1019452"/>
                              </a:xfrm>
                            </wpg:grpSpPr>
                            <wps:wsp>
                              <wps:cNvPr id="20" name="Rounded Rectangle 20"/>
                              <wps:cNvSpPr/>
                              <wps:spPr>
                                <a:xfrm>
                                  <a:off x="0" y="-39349"/>
                                  <a:ext cx="2371725" cy="923925"/>
                                </a:xfrm>
                                <a:prstGeom prst="round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14:paraId="46BBE6DF" w14:textId="5AE6BB17" w:rsidR="004F4335" w:rsidRPr="006D59F7" w:rsidRDefault="004F4335"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असम्बन्धित व्यक्तीहरुलाई खरिद सम्झौताको प्रतिकुल हुने गरी फ्याक्ट्रि अवलोकनमा पठाई रकम समेत दुरुपयोग गरे गराएको।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Rounded Rectangle 21"/>
                              <wps:cNvSpPr/>
                              <wps:spPr>
                                <a:xfrm>
                                  <a:off x="2743200" y="-50592"/>
                                  <a:ext cx="2371725" cy="923925"/>
                                </a:xfrm>
                                <a:prstGeom prst="round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14:paraId="32EE8373" w14:textId="6276D0BF" w:rsidR="004F4335" w:rsidRPr="006D59F7" w:rsidRDefault="004F4335"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जडान भएका मेशीनको सुक्ष्म रुपमा चेकजाँच नगरी नगराई सोमा कैफियत देखिदा समेत भुक्तानी स्वीकृत गरे गराएको।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Rounded Rectangle 22"/>
                              <wps:cNvSpPr/>
                              <wps:spPr>
                                <a:xfrm>
                                  <a:off x="5486390" y="-118109"/>
                                  <a:ext cx="2371718" cy="1019452"/>
                                </a:xfrm>
                                <a:prstGeom prst="roundRect">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B9C6D0C" w14:textId="364CA29A" w:rsidR="004F4335" w:rsidRPr="006D59F7" w:rsidRDefault="004F4335"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ठेक्का सम्झौताको म्याद समाप्त भएको तर सम्झौता अनुसारको कार्य सम्पन्न नभएको र सो को म्याद थपको लागि निवेदन पेश नहुँदा समेत प्रथम रनिङ बिल स्वीकृत गरे गराएको।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Right Arrow 23"/>
                              <wps:cNvSpPr/>
                              <wps:spPr>
                                <a:xfrm>
                                  <a:off x="2371725" y="279348"/>
                                  <a:ext cx="371474"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Right Arrow 24"/>
                              <wps:cNvSpPr/>
                              <wps:spPr>
                                <a:xfrm>
                                  <a:off x="5114925" y="275444"/>
                                  <a:ext cx="371474"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5" name="Curved Right Arrow 25"/>
                            <wps:cNvSpPr/>
                            <wps:spPr>
                              <a:xfrm>
                                <a:off x="0" y="2211572"/>
                                <a:ext cx="381000" cy="1536065"/>
                              </a:xfrm>
                              <a:prstGeom prst="curved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6" name="Group 26"/>
                          <wpg:cNvGrpSpPr/>
                          <wpg:grpSpPr>
                            <a:xfrm>
                              <a:off x="81369" y="4757798"/>
                              <a:ext cx="8264569" cy="2086838"/>
                              <a:chOff x="-354566" y="-45324"/>
                              <a:chExt cx="8264569" cy="1043419"/>
                            </a:xfrm>
                          </wpg:grpSpPr>
                          <wps:wsp>
                            <wps:cNvPr id="27" name="Rounded Rectangle 27"/>
                            <wps:cNvSpPr/>
                            <wps:spPr>
                              <a:xfrm>
                                <a:off x="-354566" y="8415"/>
                                <a:ext cx="2726292" cy="989680"/>
                              </a:xfrm>
                              <a:prstGeom prst="roundRect">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8DF9581" w14:textId="43CFF39F" w:rsidR="004F4335" w:rsidRPr="006D59F7" w:rsidRDefault="004F4335" w:rsidP="00192360">
                                  <w:pPr>
                                    <w:spacing w:line="240" w:lineRule="auto"/>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कम गुणस्तरको मेशीन जडान गरी समयमा नै मर्मत समेत नगरी नगराई हाल सञ्चालनमा समेत नरहने अवस्थामा पुर्‍याएकोसमेत देखिएकोले प्रतिवादीहरुको कार्य कसुरबाट पशुपति क्षेत्र बिकास कोषको जम्मा रु.१०,३३,९१,०३०।३१ हिनामिना/हानिनोक्सानी गरे गराएको पुष्टि भएको।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Rounded Rectangle 28"/>
                            <wps:cNvSpPr/>
                            <wps:spPr>
                              <a:xfrm>
                                <a:off x="2743200" y="13374"/>
                                <a:ext cx="2348477" cy="869801"/>
                              </a:xfrm>
                              <a:prstGeom prst="roundRect">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11F73B8" w14:textId="0CCA2321" w:rsidR="004F4335" w:rsidRPr="006D59F7" w:rsidRDefault="004F4335" w:rsidP="00192360">
                                  <w:pPr>
                                    <w:spacing w:after="0" w:line="240" w:lineRule="auto"/>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कम गुणस्तरको मेशीन जडान गरी गराई, रु.१,८२,००,०००।- रकम पेश्की बापत जमानत </w:t>
                                  </w:r>
                                  <w:r w:rsidRPr="006D59F7">
                                    <w:rPr>
                                      <w:rFonts w:cs="Kalimati"/>
                                      <w:color w:val="000000" w:themeColor="text1"/>
                                      <w:sz w:val="20"/>
                                      <w:szCs w:val="20"/>
                                      <w:lang w:bidi="ne-NP"/>
                                    </w:rPr>
                                    <w:t>(APG)</w:t>
                                  </w:r>
                                  <w:r w:rsidRPr="006D59F7">
                                    <w:rPr>
                                      <w:rFonts w:cs="Kalimati" w:hint="cs"/>
                                      <w:color w:val="000000" w:themeColor="text1"/>
                                      <w:sz w:val="20"/>
                                      <w:szCs w:val="20"/>
                                      <w:cs/>
                                      <w:lang w:bidi="ne-NP"/>
                                    </w:rPr>
                                    <w:t xml:space="preserve"> को म्याद समेत गुजारी कानुन अनुसार कुनै पनि कारवाही नगरी नगराई हानिनोक्सानी गरे गराएको।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Rounded Rectangle 29"/>
                            <wps:cNvSpPr/>
                            <wps:spPr>
                              <a:xfrm>
                                <a:off x="5409345" y="-45324"/>
                                <a:ext cx="2500658" cy="973993"/>
                              </a:xfrm>
                              <a:prstGeom prst="roundRect">
                                <a:avLst/>
                              </a:prstGeom>
                              <a:solidFill>
                                <a:srgbClr val="7030A0"/>
                              </a:solidFill>
                            </wps:spPr>
                            <wps:style>
                              <a:lnRef idx="2">
                                <a:schemeClr val="accent1">
                                  <a:shade val="50000"/>
                                </a:schemeClr>
                              </a:lnRef>
                              <a:fillRef idx="1">
                                <a:schemeClr val="accent1"/>
                              </a:fillRef>
                              <a:effectRef idx="0">
                                <a:schemeClr val="accent1"/>
                              </a:effectRef>
                              <a:fontRef idx="minor">
                                <a:schemeClr val="lt1"/>
                              </a:fontRef>
                            </wps:style>
                            <wps:txbx>
                              <w:txbxContent>
                                <w:p w14:paraId="7C013A13" w14:textId="2D3DCC0E" w:rsidR="004F4335" w:rsidRPr="006D59F7" w:rsidRDefault="004F4335" w:rsidP="007419BA">
                                  <w:pPr>
                                    <w:jc w:val="both"/>
                                    <w:rPr>
                                      <w:rFonts w:cs="Kalimati"/>
                                      <w:color w:val="000000" w:themeColor="text1"/>
                                      <w:cs/>
                                      <w:lang w:bidi="ne-NP"/>
                                    </w:rPr>
                                  </w:pPr>
                                  <w:r w:rsidRPr="006D59F7">
                                    <w:rPr>
                                      <w:rFonts w:cs="Kalimati" w:hint="cs"/>
                                      <w:color w:val="000000" w:themeColor="text1"/>
                                      <w:sz w:val="20"/>
                                      <w:szCs w:val="20"/>
                                      <w:cs/>
                                      <w:lang w:bidi="ne-NP"/>
                                    </w:rPr>
                                    <w:t xml:space="preserve">ठेक्का सम्झौताको म्याद समाप्त भएको तर सम्झौता अनुसारको कार्य सम्पन्न नभएको र सो को म्याद थपको लागि निवेदन समेत पेश नभएको अवस्थामा पेश्की जमानत </w:t>
                                  </w:r>
                                  <w:r w:rsidRPr="006D59F7">
                                    <w:rPr>
                                      <w:rFonts w:ascii="Times New Roman" w:hAnsi="Times New Roman" w:cs="Times New Roman"/>
                                      <w:color w:val="000000" w:themeColor="text1"/>
                                      <w:sz w:val="20"/>
                                      <w:szCs w:val="20"/>
                                      <w:lang w:bidi="ne-NP"/>
                                    </w:rPr>
                                    <w:t>(APG)</w:t>
                                  </w:r>
                                  <w:r w:rsidRPr="006D59F7">
                                    <w:rPr>
                                      <w:rFonts w:cs="Kalimati" w:hint="cs"/>
                                      <w:color w:val="000000" w:themeColor="text1"/>
                                      <w:sz w:val="20"/>
                                      <w:szCs w:val="20"/>
                                      <w:cs/>
                                      <w:lang w:bidi="ne-NP"/>
                                    </w:rPr>
                                    <w:t xml:space="preserve"> को म्याद गुजारी हानिनोक्सानी गरे गराएको।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Right Arrow 30"/>
                            <wps:cNvSpPr/>
                            <wps:spPr>
                              <a:xfrm rot="10800000">
                                <a:off x="2371724" y="275089"/>
                                <a:ext cx="371474"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Right Arrow 31"/>
                            <wps:cNvSpPr/>
                            <wps:spPr>
                              <a:xfrm rot="10800000">
                                <a:off x="5080053" y="261014"/>
                                <a:ext cx="371474" cy="247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32" name="Curved Left Arrow 32"/>
                        <wps:cNvSpPr/>
                        <wps:spPr>
                          <a:xfrm>
                            <a:off x="8272131" y="3870251"/>
                            <a:ext cx="400050" cy="1381125"/>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1" o:spid="_x0000_s1026" style="position:absolute;margin-left:-25.2pt;margin-top:8.45pt;width:559.55pt;height:628.5pt;z-index:251659264;mso-width-relative:margin;mso-height-relative:margin" coordsize="86721,684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">
                <v:group id="Group 2" o:spid="_x0000_s1027" style="position:absolute;width:86615;height:68446" coordsize="86615,6844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group id="Group 3" o:spid="_x0000_s1028" style="position:absolute;width:86615;height:46526" coordsize="86615,465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group id="Group 4" o:spid="_x0000_s1029" style="position:absolute;left:3189;width:83426;height:29414" coordsize="83425,2941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group id="Group 5" o:spid="_x0000_s1030" style="position:absolute;width:79152;height:13830" coordorigin="" coordsize="78581,102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roundrect id="Rounded Rectangle 6" o:spid="_x0000_s1031" style="position:absolute;width:24113;height:1024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x5l8EA&#10;AADaAAAADwAAAGRycy9kb3ducmV2LnhtbESPQYvCMBSE7wv+h/AEb2uqsFKqUUSo7EGEuuL52Tzb&#10;YvNSmljjvzcLC3scZuYbZrUJphUD9a6xrGA2TUAQl1Y3XCk4/+SfKQjnkTW2lknBixxs1qOPFWba&#10;Prmg4eQrESHsMlRQe99lUrqyJoNuajvi6N1sb9BH2VdS9/iMcNPKeZIspMGG40KNHe1qKu+nh1Hw&#10;lR+akKd43V32x6EotqkO84NSk3HYLkF4Cv4//Nf+1goW8Hsl3gC5f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t8eZfBAAAA2gAAAA8AAAAAAAAAAAAAAAAAmAIAAGRycy9kb3du&#10;cmV2LnhtbFBLBQYAAAAABAAEAPUAAACGAwAAAAA=&#10;" fillcolor="#f79646 [3209]" strokecolor="#974706 [1609]" strokeweight="2pt">
                          <v:textbox>
                            <w:txbxContent>
                              <w:p w14:paraId="5420B463" w14:textId="5F0173D3" w:rsidR="005B70AD" w:rsidRPr="00192360" w:rsidRDefault="005B70AD" w:rsidP="007419BA">
                                <w:pPr>
                                  <w:jc w:val="both"/>
                                  <w:rPr>
                                    <w:rFonts w:cs="Kalimati"/>
                                    <w:color w:val="000000" w:themeColor="text1"/>
                                    <w:sz w:val="20"/>
                                    <w:szCs w:val="20"/>
                                    <w:cs/>
                                    <w:lang w:bidi="ne-NP"/>
                                  </w:rPr>
                                </w:pPr>
                                <w:r w:rsidRPr="00192360">
                                  <w:rPr>
                                    <w:rFonts w:cs="Kalimati" w:hint="cs"/>
                                    <w:color w:val="000000" w:themeColor="text1"/>
                                    <w:sz w:val="20"/>
                                    <w:szCs w:val="20"/>
                                    <w:cs/>
                                    <w:lang w:bidi="ne-NP"/>
                                  </w:rPr>
                                  <w:t xml:space="preserve">सम्बन्धित कार्यको अनुभव तथा संलग्न हुने विज्ञको जानकारी नै नलिई अनुभवनै नभएको परामर्शदातालाई सोझै खरिद मार्फत नियुक्त </w:t>
                                </w:r>
                                <w:r>
                                  <w:rPr>
                                    <w:rFonts w:cs="Kalimati" w:hint="cs"/>
                                    <w:color w:val="000000" w:themeColor="text1"/>
                                    <w:sz w:val="20"/>
                                    <w:szCs w:val="20"/>
                                    <w:cs/>
                                    <w:lang w:bidi="ne-NP"/>
                                  </w:rPr>
                                  <w:t>गरे गराएको</w:t>
                                </w:r>
                                <w:r w:rsidRPr="00192360">
                                  <w:rPr>
                                    <w:rFonts w:cs="Kalimati" w:hint="cs"/>
                                    <w:color w:val="000000" w:themeColor="text1"/>
                                    <w:sz w:val="20"/>
                                    <w:szCs w:val="20"/>
                                    <w:cs/>
                                    <w:lang w:bidi="ne-NP"/>
                                  </w:rPr>
                                  <w:t>।</w:t>
                                </w:r>
                              </w:p>
                            </w:txbxContent>
                          </v:textbox>
                        </v:roundrect>
                        <v:roundrect id="Rounded Rectangle 7" o:spid="_x0000_s1032" style="position:absolute;left:27432;width:23915;height:987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0DhMQA&#10;AADaAAAADwAAAGRycy9kb3ducmV2LnhtbESPQWvCQBSE74L/YXlCb2bTHKrGrFIK0vRiMdpDb8/s&#10;axKafRuyG5P++26h4HGYmW+YbD+ZVtyod41lBY9RDIK4tLrhSsHlfFiuQTiPrLG1TAp+yMF+N59l&#10;mGo78oluha9EgLBLUUHtfZdK6cqaDLrIdsTB+7K9QR9kX0nd4xjgppVJHD9Jgw2HhRo7eqmp/C4G&#10;o6D5fP14ex+G4yZpD0mcX/NOT1aph8X0vAXhafL38H871wpW8Hcl3AC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DtA4TEAAAA2gAAAA8AAAAAAAAAAAAAAAAAmAIAAGRycy9k&#10;b3ducmV2LnhtbFBLBQYAAAAABAAEAPUAAACJAwAAAAA=&#10;" fillcolor="#4bacc6 [3208]" strokecolor="#205867 [1608]" strokeweight="2pt">
                          <v:textbox>
                            <w:txbxContent>
                              <w:p w14:paraId="11E7936E" w14:textId="05A2618D" w:rsidR="005B70AD" w:rsidRPr="00192360" w:rsidRDefault="005B70AD" w:rsidP="007419BA">
                                <w:pPr>
                                  <w:jc w:val="both"/>
                                  <w:rPr>
                                    <w:rFonts w:cs="Kalimati"/>
                                    <w:color w:val="000000" w:themeColor="text1"/>
                                    <w:cs/>
                                    <w:lang w:bidi="ne-NP"/>
                                  </w:rPr>
                                </w:pPr>
                                <w:r w:rsidRPr="00192360">
                                  <w:rPr>
                                    <w:rFonts w:cs="Kalimati" w:hint="cs"/>
                                    <w:color w:val="000000" w:themeColor="text1"/>
                                    <w:sz w:val="20"/>
                                    <w:szCs w:val="20"/>
                                    <w:cs/>
                                    <w:lang w:bidi="ne-NP"/>
                                  </w:rPr>
                                  <w:t>ठेकेदार समेतको मिलेमतोमा फर्जी कोटेसन तयार गरी नक्कली विज्ञ  खडा गरी अश्वभाविक बढी लागत राखी परामर्शदाताबाट गलत प्रतिवेदन पेश भएको।</w:t>
                                </w:r>
                              </w:p>
                            </w:txbxContent>
                          </v:textbox>
                        </v:roundrect>
                        <v:roundrect id="Rounded Rectangle 8" o:spid="_x0000_s1033" style="position:absolute;left:54864;width:23717;height:923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stJsAA&#10;AADaAAAADwAAAGRycy9kb3ducmV2LnhtbERPzWrCQBC+C32HZQq96aaFSk2zkVIoVD1I1QcYs9Mk&#10;NDubZlddfXrnIHj8+P6LeXKdOtIQWs8GnicZKOLK25ZrA7vt1/gNVIjIFjvPZOBMAeblw6jA3PoT&#10;/9BxE2slIRxyNNDE2Odah6ohh2Hie2Lhfv3gMAocam0HPEm46/RLlk21w5alocGePhuq/jYHJyX7&#10;Zdq1/T9d1qu0n62ni5StXo15ekwf76AipXgX39zf1oBslStyA3R5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WstJsAAAADaAAAADwAAAAAAAAAAAAAAAACYAgAAZHJzL2Rvd25y&#10;ZXYueG1sUEsFBgAAAAAEAAQA9QAAAIUDAAAAAA==&#10;" fillcolor="#8064a2 [3207]" strokecolor="#3f3151 [1607]" strokeweight="2pt">
                          <v:textbox>
                            <w:txbxContent>
                              <w:p w14:paraId="7D24F731" w14:textId="4094FC55" w:rsidR="005B70AD" w:rsidRPr="006D59F7" w:rsidRDefault="005B70AD"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परामर्शदाताबाट विलविजक जारी गर्नुपूर्व नै भुक्तानी स्वीकृत भएको।</w:t>
                                </w:r>
                              </w:p>
                            </w:txbxContent>
                          </v:textbox>
                        </v:round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9" o:spid="_x0000_s1034" type="#_x0000_t13" style="position:absolute;left:23811;top:3524;width:3715;height:247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LthMIA&#10;AADaAAAADwAAAGRycy9kb3ducmV2LnhtbESPT4vCMBTE74LfITzBmybrodRqFBH/LAjKuh72+Gje&#10;tmWbl9JE7X57Iwgeh5n5DTNfdrYWN2p95VjDx1iBIM6dqbjQcPnejlIQPiAbrB2Thn/ysFz0e3PM&#10;jLvzF93OoRARwj5DDWUITSalz0uy6MeuIY7er2sthijbQpoW7xFuazlRKpEWK44LJTa0Lin/O1+t&#10;BmXS+ugOq02S/iRyvdtvTp1TWg8H3WoGIlAX3uFX+9NomMLzSrwBcvE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0u2EwgAAANoAAAAPAAAAAAAAAAAAAAAAAJgCAABkcnMvZG93&#10;bnJldi54bWxQSwUGAAAAAAQABAD1AAAAhwMAAAAA&#10;" adj="14400" fillcolor="#4f81bd [3204]" strokecolor="#243f60 [1604]" strokeweight="2pt"/>
                        <v:shape id="Right Arrow 10" o:spid="_x0000_s1035" type="#_x0000_t13" style="position:absolute;left:51243;top:3429;width:3715;height:247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Dbf8MA&#10;AADbAAAADwAAAGRycy9kb3ducmV2LnhtbESPQWvCQBCF7wX/wzKCt7qrhxCiq4ioFQotVQ8eh+yY&#10;BLOzIbvV9N93DoXeZnhv3vtmuR58qx7UxyawhdnUgCIug2u4snA5719zUDEhO2wDk4UfirBejV6W&#10;WLjw5C96nFKlJIRjgRbqlLpC61jW5DFOQ0cs2i30HpOsfaVdj08J962eG5Npjw1LQ40dbWsq76dv&#10;b8G4vP0I75tdll8zvT287T6HYKydjIfNAlSiIf2b/66PTvCFXn6RAfTq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YDbf8MAAADbAAAADwAAAAAAAAAAAAAAAACYAgAAZHJzL2Rv&#10;d25yZXYueG1sUEsFBgAAAAAEAAQA9QAAAIgDAAAAAA==&#10;" adj="14400" fillcolor="#4f81bd [3204]" strokecolor="#243f60 [1604]" strokeweight="2pt"/>
                      </v:group>
                      <v:group id="Group 12" o:spid="_x0000_s1036" style="position:absolute;left:531;top:14460;width:78581;height:14954" coordsize="78581,92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roundrect id="Rounded Rectangle 13" o:spid="_x0000_s1037" style="position:absolute;width:23717;height:923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0tqbsA&#10;AADbAAAADwAAAGRycy9kb3ducmV2LnhtbERPSwrCMBDdC94hjOBGNFVBtBpFBD9bWw8wNGNbbCal&#10;SbXe3giCu3m872x2nanEkxpXWlYwnUQgiDOrS84V3NLjeAnCeWSNlWVS8CYHu22/t8FY2xdf6Zn4&#10;XIQQdjEqKLyvYyldVpBBN7E1ceDutjHoA2xyqRt8hXBTyVkULaTBkkNDgTUdCsoeSWsUrNrzOynl&#10;fZ6iH7UnsqsEc63UcNDt1yA8df4v/rkvOsyfw/eXcIDcfg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JiNLam7AAAA2wAAAA8AAAAAAAAAAAAAAAAAmAIAAGRycy9kb3ducmV2Lnht&#10;bFBLBQYAAAAABAAEAPUAAACAAwAAAAA=&#10;" fillcolor="#4f81bd [3204]" strokecolor="#243f60 [1604]" strokeweight="2pt">
                          <v:textbox>
                            <w:txbxContent>
                              <w:p w14:paraId="4C045D8F" w14:textId="081EAA19" w:rsidR="005B70AD" w:rsidRPr="007419BA" w:rsidRDefault="005B70AD" w:rsidP="007419BA">
                                <w:pPr>
                                  <w:jc w:val="both"/>
                                  <w:rPr>
                                    <w:rFonts w:cs="Kalimati"/>
                                    <w:sz w:val="20"/>
                                    <w:szCs w:val="20"/>
                                    <w:cs/>
                                    <w:lang w:bidi="ne-NP"/>
                                  </w:rPr>
                                </w:pPr>
                                <w:r w:rsidRPr="007419BA">
                                  <w:rPr>
                                    <w:rFonts w:cs="Kalimati" w:hint="cs"/>
                                    <w:sz w:val="20"/>
                                    <w:szCs w:val="20"/>
                                    <w:cs/>
                                    <w:lang w:bidi="ne-NP"/>
                                  </w:rPr>
                                  <w:t xml:space="preserve">माग गरीए अनुसारको अनुभवनै पेश नगरेको बोलपत्रदातालाई मूल्यांकनमा सारभूतरुपमा प्रभावग्राही </w:t>
                                </w:r>
                                <w:r w:rsidRPr="007419BA">
                                  <w:rPr>
                                    <w:rFonts w:cs="Kalimati" w:hint="cs"/>
                                    <w:sz w:val="20"/>
                                    <w:szCs w:val="20"/>
                                    <w:cs/>
                                    <w:lang w:bidi="ne-NP"/>
                                  </w:rPr>
                                  <w:t>देखाई ठेक्का सम्झौता</w:t>
                                </w:r>
                                <w:r>
                                  <w:rPr>
                                    <w:rFonts w:cs="Kalimati" w:hint="cs"/>
                                    <w:sz w:val="20"/>
                                    <w:szCs w:val="20"/>
                                    <w:cs/>
                                    <w:lang w:bidi="ne-NP"/>
                                  </w:rPr>
                                  <w:t xml:space="preserve"> गरे गराएको</w:t>
                                </w:r>
                                <w:r w:rsidRPr="007419BA">
                                  <w:rPr>
                                    <w:rFonts w:cs="Kalimati" w:hint="cs"/>
                                    <w:sz w:val="20"/>
                                    <w:szCs w:val="20"/>
                                    <w:cs/>
                                    <w:lang w:bidi="ne-NP"/>
                                  </w:rPr>
                                  <w:t xml:space="preserve">। </w:t>
                                </w:r>
                              </w:p>
                            </w:txbxContent>
                          </v:textbox>
                        </v:roundrect>
                        <v:roundrect id="Rounded Rectangle 14" o:spid="_x0000_s1038" style="position:absolute;left:27432;width:23717;height:923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" fillcolor="#4f81bd [3204]" strokecolor="#243f60 [1604]" strokeweight="2pt">
                          <v:textbox>
                            <w:txbxContent>
                              <w:p w14:paraId="578F8EF1" w14:textId="40F8F3C5" w:rsidR="005B70AD" w:rsidRPr="007419BA" w:rsidRDefault="005B70AD" w:rsidP="007419BA">
                                <w:pPr>
                                  <w:jc w:val="both"/>
                                  <w:rPr>
                                    <w:rFonts w:cs="Kalimati"/>
                                    <w:sz w:val="20"/>
                                    <w:szCs w:val="20"/>
                                    <w:cs/>
                                    <w:lang w:bidi="ne-NP"/>
                                  </w:rPr>
                                </w:pPr>
                                <w:r w:rsidRPr="007419BA">
                                  <w:rPr>
                                    <w:rFonts w:cs="Kalimati" w:hint="cs"/>
                                    <w:sz w:val="20"/>
                                    <w:szCs w:val="20"/>
                                    <w:cs/>
                                    <w:lang w:bidi="ne-NP"/>
                                  </w:rPr>
                                  <w:t xml:space="preserve">सारभूत रुपमा फरक पर्ने गरी बोलपत्रमा संशोधन र बिना आधार कारण सो संशोधन </w:t>
                                </w:r>
                                <w:r w:rsidRPr="007419BA">
                                  <w:rPr>
                                    <w:rFonts w:cs="Kalimati" w:hint="cs"/>
                                    <w:sz w:val="20"/>
                                    <w:szCs w:val="20"/>
                                    <w:cs/>
                                    <w:lang w:bidi="ne-NP"/>
                                  </w:rPr>
                                  <w:t xml:space="preserve">रद्ध </w:t>
                                </w:r>
                                <w:r>
                                  <w:rPr>
                                    <w:rFonts w:cs="Kalimati" w:hint="cs"/>
                                    <w:sz w:val="20"/>
                                    <w:szCs w:val="20"/>
                                    <w:cs/>
                                    <w:lang w:bidi="ne-NP"/>
                                  </w:rPr>
                                  <w:t>गरी जालझेल गरे गराएको</w:t>
                                </w:r>
                                <w:r w:rsidRPr="007419BA">
                                  <w:rPr>
                                    <w:rFonts w:cs="Kalimati" w:hint="cs"/>
                                    <w:sz w:val="20"/>
                                    <w:szCs w:val="20"/>
                                    <w:cs/>
                                    <w:lang w:bidi="ne-NP"/>
                                  </w:rPr>
                                  <w:t>।</w:t>
                                </w:r>
                              </w:p>
                            </w:txbxContent>
                          </v:textbox>
                        </v:roundrect>
                        <v:roundrect id="Rounded Rectangle 15" o:spid="_x0000_s1039" style="position:absolute;left:54864;width:23717;height:923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gQRrsA&#10;AADbAAAADwAAAGRycy9kb3ducmV2LnhtbERPSwrCMBDdC94hjOBGNFVRtBpFBD9bqwcYmrEtNpPS&#10;pFpvbwTB3Tzed9bb1pTiSbUrLCsYjyIQxKnVBWcKbtfDcAHCeWSNpWVS8CYH2023s8ZY2xdf6Jn4&#10;TIQQdjEqyL2vYildmpNBN7IVceDutjboA6wzqWt8hXBTykkUzaXBgkNDjhXtc0ofSWMULJvTOynk&#10;fXpFP2iOZJcJZlqpfq/drUB4av1f/HOfdZg/g+8v4QC5+Q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HgoEEa7AAAA2wAAAA8AAAAAAAAAAAAAAAAAmAIAAGRycy9kb3ducmV2Lnht&#10;bFBLBQYAAAAABAAEAPUAAACAAwAAAAA=&#10;" fillcolor="#4f81bd [3204]" strokecolor="#243f60 [1604]" strokeweight="2pt">
                          <v:textbox>
                            <w:txbxContent>
                              <w:p w14:paraId="7138432D" w14:textId="69FA4C86" w:rsidR="005B70AD" w:rsidRPr="007419BA" w:rsidRDefault="005B70AD" w:rsidP="007419BA">
                                <w:pPr>
                                  <w:jc w:val="both"/>
                                  <w:rPr>
                                    <w:rFonts w:cs="Kalimati"/>
                                    <w:sz w:val="20"/>
                                    <w:szCs w:val="20"/>
                                    <w:cs/>
                                    <w:lang w:bidi="ne-NP"/>
                                  </w:rPr>
                                </w:pPr>
                                <w:r w:rsidRPr="007419BA">
                                  <w:rPr>
                                    <w:rFonts w:cs="Kalimati" w:hint="cs"/>
                                    <w:sz w:val="20"/>
                                    <w:szCs w:val="20"/>
                                    <w:cs/>
                                    <w:lang w:bidi="ne-NP"/>
                                  </w:rPr>
                                  <w:t xml:space="preserve">सार्वजनिक खरिद अनुगमन कार्यालयबाट तयार गरिएको </w:t>
                                </w:r>
                                <w:r w:rsidRPr="008C0C85">
                                  <w:rPr>
                                    <w:rFonts w:ascii="Times New Roman" w:hAnsi="Times New Roman" w:cs="Times New Roman"/>
                                    <w:sz w:val="20"/>
                                    <w:szCs w:val="20"/>
                                    <w:lang w:bidi="ne-NP"/>
                                  </w:rPr>
                                  <w:t xml:space="preserve">SBD </w:t>
                                </w:r>
                                <w:r w:rsidRPr="007419BA">
                                  <w:rPr>
                                    <w:rFonts w:cs="Kalimati"/>
                                    <w:sz w:val="20"/>
                                    <w:szCs w:val="20"/>
                                    <w:lang w:bidi="ne-NP"/>
                                  </w:rPr>
                                  <w:t xml:space="preserve"> </w:t>
                                </w:r>
                                <w:r w:rsidRPr="007419BA">
                                  <w:rPr>
                                    <w:rFonts w:cs="Kalimati" w:hint="cs"/>
                                    <w:sz w:val="20"/>
                                    <w:szCs w:val="20"/>
                                    <w:cs/>
                                    <w:lang w:bidi="ne-NP"/>
                                  </w:rPr>
                                  <w:t xml:space="preserve"> मा उल्लेख भए भन्दा बढी अनुभव माग गरी  बोलपत्र </w:t>
                                </w:r>
                                <w:r w:rsidRPr="007419BA">
                                  <w:rPr>
                                    <w:rFonts w:cs="Kalimati" w:hint="cs"/>
                                    <w:sz w:val="20"/>
                                    <w:szCs w:val="20"/>
                                    <w:cs/>
                                    <w:lang w:bidi="ne-NP"/>
                                  </w:rPr>
                                  <w:t>सम्बन्धी कागजात</w:t>
                                </w:r>
                                <w:r>
                                  <w:rPr>
                                    <w:rFonts w:cs="Kalimati" w:hint="cs"/>
                                    <w:cs/>
                                    <w:lang w:bidi="ne-NP"/>
                                  </w:rPr>
                                  <w:t xml:space="preserve"> </w:t>
                                </w:r>
                                <w:r w:rsidRPr="007419BA">
                                  <w:rPr>
                                    <w:rFonts w:cs="Kalimati" w:hint="cs"/>
                                    <w:sz w:val="20"/>
                                    <w:szCs w:val="20"/>
                                    <w:cs/>
                                    <w:lang w:bidi="ne-NP"/>
                                  </w:rPr>
                                  <w:t>तयार</w:t>
                                </w:r>
                                <w:r>
                                  <w:rPr>
                                    <w:rFonts w:cs="Kalimati" w:hint="cs"/>
                                    <w:sz w:val="20"/>
                                    <w:szCs w:val="20"/>
                                    <w:cs/>
                                    <w:lang w:bidi="ne-NP"/>
                                  </w:rPr>
                                  <w:t xml:space="preserve"> गरे गराएको</w:t>
                                </w:r>
                                <w:r w:rsidRPr="007419BA">
                                  <w:rPr>
                                    <w:rFonts w:cs="Kalimati" w:hint="cs"/>
                                    <w:sz w:val="20"/>
                                    <w:szCs w:val="20"/>
                                    <w:cs/>
                                    <w:lang w:bidi="ne-NP"/>
                                  </w:rPr>
                                  <w:t xml:space="preserve"> ।</w:t>
                                </w:r>
                              </w:p>
                            </w:txbxContent>
                          </v:textbox>
                        </v:roundrect>
                        <v:shape id="Right Arrow 16" o:spid="_x0000_s1040" type="#_x0000_t13" style="position:absolute;left:23717;top:3524;width:3715;height:2476;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XjEcEA&#10;AADbAAAADwAAAGRycy9kb3ducmV2LnhtbERPS2vCQBC+F/oflhF6qxtbGiS6ihQK9STaHHIcspMH&#10;ZmfT7CSm/74rFHqbj+852/3sOjXREFrPBlbLBBRx6W3LtYH86+N5DSoIssXOMxn4oQD73ePDFjPr&#10;b3ym6SK1iiEcMjTQiPSZ1qFsyGFY+p44cpUfHEqEQ63tgLcY7jr9kiSpdthybGiwp/eGyutldAbS&#10;Ii+O1ak6XV8rOU7yPYb8bTTmaTEfNqCEZvkX/7k/bZyfwv2XeIDe/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tl4xHBAAAA2wAAAA8AAAAAAAAAAAAAAAAAmAIAAGRycy9kb3du&#10;cmV2LnhtbFBLBQYAAAAABAAEAPUAAACGAwAAAAA=&#10;" adj="14400" fillcolor="#4f81bd [3204]" strokecolor="#243f60 [1604]" strokeweight="2pt"/>
                        <v:shape id="Right Arrow 17" o:spid="_x0000_s1041" type="#_x0000_t13" style="position:absolute;left:51149;top:3429;width:3715;height:2476;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lGisEA&#10;AADbAAAADwAAAGRycy9kb3ducmV2LnhtbERPS2vCQBC+F/oflhG81Y0takldpRQK9STVHDwO2ckD&#10;s7NpdhLjv3cFobf5+J6z3o6uUQN1ofZsYD5LQBHn3tZcGsiO3y/voIIgW2w8k4ErBdhunp/WmFp/&#10;4V8aDlKqGMIhRQOVSJtqHfKKHIaZb4kjV/jOoUTYldp2eInhrtGvSbLUDmuODRW29FVRfj70zsDy&#10;lJ12xb7Yn98K2Q3y14ds0RsznYyfH6CERvkXP9w/Ns5fwf2XeIDe3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pRorBAAAA2wAAAA8AAAAAAAAAAAAAAAAAmAIAAGRycy9kb3du&#10;cmV2LnhtbFBLBQYAAAAABAAEAPUAAACGAwAAAAA=&#10;" adj="14400" fillcolor="#4f81bd [3204]" strokecolor="#243f60 [1604]" strokeweight="2pt"/>
                      </v:group>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Curved Left Arrow 18" o:spid="_x0000_s1042" type="#_x0000_t103" style="position:absolute;left:79425;top:5316;width:4000;height:1381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45iMUA&#10;AADbAAAADwAAAGRycy9kb3ducmV2LnhtbESPT08CMRDF7yZ+h2ZMuElXDgQXCjEmBE3wIP+8jttx&#10;d8N2WtoC67d3DibcZvLevPeb2aJ3nbpQTK1nA0/DAhRx5W3LtYHddvk4AZUyssXOMxn4pQSL+f3d&#10;DEvrr/xJl02ulYRwKtFAk3MotU5VQw7T0Adi0X58dJhljbW2Ea8S7jo9KoqxdtiyNDQY6LWh6rg5&#10;OwOT8BWO+93+9JGq9ffKx5CeD+/GDB76lymoTH2+mf+v36zgC6z8IgPo+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XjmIxQAAANsAAAAPAAAAAAAAAAAAAAAAAJgCAABkcnMv&#10;ZG93bnJldi54bWxQSwUGAAAAAAQABAD1AAAAigMAAAAA&#10;" adj="18472,20818,5400" fillcolor="#4f81bd [3204]" strokecolor="#243f60 [1604]" strokeweight="2pt"/>
                    </v:group>
                    <v:group id="Group 19" o:spid="_x0000_s1043" style="position:absolute;left:3721;top:30025;width:78581;height:16501" coordorigin=",-1181" coordsize="78581,1019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roundrect id="Rounded Rectangle 20" o:spid="_x0000_s1044" style="position:absolute;top:-393;width:23717;height:923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KU78EA&#10;AADbAAAADwAAAGRycy9kb3ducmV2LnhtbERPTYvCMBC9L/gfwgje1lRdRKppUUHdyx6sgngbmrEt&#10;NpPaRNv995vDgsfH+16lvanFi1pXWVYwGUcgiHOrKy4UnE+7zwUI55E11pZJwS85SJPBxwpjbTs+&#10;0ivzhQgh7GJUUHrfxFK6vCSDbmwb4sDdbGvQB9gWUrfYhXBTy2kUzaXBikNDiQ1tS8rv2dMo2E82&#10;j2uH82i7+5ELxsPlsv+aKTUa9uslCE+9f4v/3d9awTSsD1/CD5DJ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milO/BAAAA2wAAAA8AAAAAAAAAAAAAAAAAmAIAAGRycy9kb3du&#10;cmV2LnhtbFBLBQYAAAAABAAEAPUAAACGAwAAAAA=&#10;" fillcolor="#9bbb59 [3206]" strokecolor="#4e6128 [1606]" strokeweight="2pt">
                        <v:textbox>
                          <w:txbxContent>
                            <w:p w14:paraId="46BBE6DF" w14:textId="5AE6BB17" w:rsidR="005B70AD" w:rsidRPr="006D59F7" w:rsidRDefault="005B70AD"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असम्बन्धित व्यक्तीहरुलाई खरिद सम्झौताको प्रतिकुल हुने गरी फ्याक्ट्रि अवलोकनमा पठाई </w:t>
                              </w:r>
                              <w:r w:rsidRPr="006D59F7">
                                <w:rPr>
                                  <w:rFonts w:cs="Kalimati" w:hint="cs"/>
                                  <w:color w:val="000000" w:themeColor="text1"/>
                                  <w:sz w:val="20"/>
                                  <w:szCs w:val="20"/>
                                  <w:cs/>
                                  <w:lang w:bidi="ne-NP"/>
                                </w:rPr>
                                <w:t xml:space="preserve">रकम समेत दुरुपयोग गरे गराएको। </w:t>
                              </w:r>
                            </w:p>
                          </w:txbxContent>
                        </v:textbox>
                      </v:roundrect>
                      <v:roundrect id="Rounded Rectangle 21" o:spid="_x0000_s1045" style="position:absolute;left:27432;top:-505;width:23717;height:923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sZh8UA&#10;AADbAAAADwAAAGRycy9kb3ducmV2LnhtbESPQWvCQBSE74X+h+UVvBTdKFZj6ipFEO1RW2iPz+wz&#10;SZt9G3bXGP31rlDocZiZb5j5sjO1aMn5yrKC4SABQZxbXXGh4PNj3U9B+ICssbZMCi7kYbl4fJhj&#10;pu2Zd9TuQyEihH2GCsoQmkxKn5dk0A9sQxy9o3UGQ5SukNrhOcJNLUdJMpEGK44LJTa0Kin/3Z+M&#10;gvzr4GYv3+/jTeum1+Oz36STH1aq99S9vYII1IX/8F97qxWMhnD/En+AXN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yxmHxQAAANsAAAAPAAAAAAAAAAAAAAAAAJgCAABkcnMv&#10;ZG93bnJldi54bWxQSwUGAAAAAAQABAD1AAAAigMAAAAA&#10;" fillcolor="#c0504d [3205]" strokecolor="#622423 [1605]" strokeweight="2pt">
                        <v:textbox>
                          <w:txbxContent>
                            <w:p w14:paraId="32EE8373" w14:textId="6276D0BF" w:rsidR="005B70AD" w:rsidRPr="006D59F7" w:rsidRDefault="005B70AD"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जडान भएका मेशीनको सुक्ष्म रुपमा चेकजाँच नगरी नगराई सोमा कैफियत देखिदा </w:t>
                              </w:r>
                              <w:r w:rsidRPr="006D59F7">
                                <w:rPr>
                                  <w:rFonts w:cs="Kalimati" w:hint="cs"/>
                                  <w:color w:val="000000" w:themeColor="text1"/>
                                  <w:sz w:val="20"/>
                                  <w:szCs w:val="20"/>
                                  <w:cs/>
                                  <w:lang w:bidi="ne-NP"/>
                                </w:rPr>
                                <w:t xml:space="preserve">समेत भुक्तानी स्वीकृत गरे गराएको। </w:t>
                              </w:r>
                            </w:p>
                          </w:txbxContent>
                        </v:textbox>
                      </v:roundrect>
                      <v:roundrect id="Rounded Rectangle 22" o:spid="_x0000_s1046" style="position:absolute;left:54863;top:-1181;width:23718;height:1019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3L4csMA&#10;AADbAAAADwAAAGRycy9kb3ducmV2LnhtbESPQWvCQBSE74L/YXlCb7oxVCnRVYpg0INFben5kX0m&#10;odm3IfvUtL++Wyh4HGbmG2a57l2jbtSF2rOB6SQBRVx4W3Np4ON9O34BFQTZYuOZDHxTgPVqOFhi&#10;Zv2dT3Q7S6kihEOGBiqRNtM6FBU5DBPfEkfv4juHEmVXatvhPcJdo9MkmWuHNceFClvaVFR8na/O&#10;gAjnh/3PcfYsh+N+9rnN36jIjXka9a8LUEK9PML/7Z01kKbw9yX+AL3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3L4csMAAADbAAAADwAAAAAAAAAAAAAAAACYAgAAZHJzL2Rv&#10;d25yZXYueG1sUEsFBgAAAAAEAAQA9QAAAIgDAAAAAA==&#10;" fillcolor="#00b050" strokecolor="#243f60 [1604]" strokeweight="2pt">
                        <v:textbox>
                          <w:txbxContent>
                            <w:p w14:paraId="3B9C6D0C" w14:textId="364CA29A" w:rsidR="005B70AD" w:rsidRPr="006D59F7" w:rsidRDefault="005B70AD" w:rsidP="007419BA">
                              <w:pPr>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ठेक्का सम्झौताको म्याद समाप्त भएको तर सम्झौता अनुसारको कार्य सम्पन्न नभएको र सो को म्याद थपको लागि निवेदन पेश नहुँदा समेत प्रथम </w:t>
                              </w:r>
                              <w:r w:rsidRPr="006D59F7">
                                <w:rPr>
                                  <w:rFonts w:cs="Kalimati" w:hint="cs"/>
                                  <w:color w:val="000000" w:themeColor="text1"/>
                                  <w:sz w:val="20"/>
                                  <w:szCs w:val="20"/>
                                  <w:cs/>
                                  <w:lang w:bidi="ne-NP"/>
                                </w:rPr>
                                <w:t>रनिङ बिल स्वीकृत गरे गराएको।</w:t>
                              </w:r>
                            </w:p>
                          </w:txbxContent>
                        </v:textbox>
                      </v:roundrect>
                      <v:shape id="Right Arrow 23" o:spid="_x0000_s1047" type="#_x0000_t13" style="position:absolute;left:23717;top:2793;width:3714;height:247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6PtcMA&#10;AADbAAAADwAAAGRycy9kb3ducmV2LnhtbESPT4vCMBTE7wt+h/AEb2uiQinVKCK6CsIu/jl4fDTP&#10;tti8lCar9dsbYWGPw8z8hpktOluLO7W+cqxhNFQgiHNnKi40nE+bzxSED8gGa8ek4UkeFvPexwwz&#10;4x58oPsxFCJC2GeooQyhyaT0eUkW/dA1xNG7utZiiLItpGnxEeG2lmOlEmmx4rhQYkOrkvLb8ddq&#10;UCatv91+uU7SSyJXX9v1T+eU1oN+t5yCCNSF//Bfe2c0jCfw/hJ/gJ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6PtcMAAADbAAAADwAAAAAAAAAAAAAAAACYAgAAZHJzL2Rv&#10;d25yZXYueG1sUEsFBgAAAAAEAAQA9QAAAIgDAAAAAA==&#10;" adj="14400" fillcolor="#4f81bd [3204]" strokecolor="#243f60 [1604]" strokeweight="2pt"/>
                      <v:shape id="Right Arrow 24" o:spid="_x0000_s1048" type="#_x0000_t13" style="position:absolute;left:51149;top:2754;width:3714;height:247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cXwcMA&#10;AADbAAAADwAAAGRycy9kb3ducmV2LnhtbESPT4vCMBTE7wt+h/AEb2uiSCnVKCK6CsIu/jl4fDTP&#10;tti8lCar9dsbYWGPw8z8hpktOluLO7W+cqxhNFQgiHNnKi40nE+bzxSED8gGa8ek4UkeFvPexwwz&#10;4x58oPsxFCJC2GeooQyhyaT0eUkW/dA1xNG7utZiiLItpGnxEeG2lmOlEmmx4rhQYkOrkvLb8ddq&#10;UCatv91+uU7SSyJXX9v1T+eU1oN+t5yCCNSF//Bfe2c0jCfw/hJ/gJ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NcXwcMAAADbAAAADwAAAAAAAAAAAAAAAACYAgAAZHJzL2Rv&#10;d25yZXYueG1sUEsFBgAAAAAEAAQA9QAAAIgDAAAAAA==&#10;" adj="14400" fillcolor="#4f81bd [3204]" strokecolor="#243f60 [1604]" strokeweight="2pt"/>
                    </v:group>
                    <v:shapetype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Curved Right Arrow 25" o:spid="_x0000_s1049" type="#_x0000_t102" style="position:absolute;top:22115;width:3810;height:153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PkwcQA&#10;AADbAAAADwAAAGRycy9kb3ducmV2LnhtbESPQWvCQBSE74L/YXlCb7qptJJGV4lKqQiCWg8eH9ln&#10;Epp9G7IbTf+9Kwgeh5n5hpktOlOJKzWutKzgfRSBIM6sLjlXcPr9HsYgnEfWWFkmBf/kYDHv92aY&#10;aHvjA12PPhcBwi5BBYX3dSKlywoy6Ea2Jg7exTYGfZBNLnWDtwA3lRxH0UQaLDksFFjTqqDs79ga&#10;BW17TuN0i1lsl/VPt/7Y7ZebL6XeBl06BeGp86/ws73RCsaf8PgSfoCc3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Az5MHEAAAA2wAAAA8AAAAAAAAAAAAAAAAAmAIAAGRycy9k&#10;b3ducmV2LnhtbFBLBQYAAAAABAAEAPUAAACJAwAAAAA=&#10;" adj="18921,20930,16200" fillcolor="#4f81bd [3204]" strokecolor="#243f60 [1604]" strokeweight="2pt"/>
                  </v:group>
                  <v:group id="Group 26" o:spid="_x0000_s1050" style="position:absolute;left:813;top:47577;width:82646;height:20869" coordorigin="-3545,-453" coordsize="82645,1043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roundrect id="Rounded Rectangle 27" o:spid="_x0000_s1051" style="position:absolute;left:-3545;top:84;width:27262;height:989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L6MsEA&#10;AADbAAAADwAAAGRycy9kb3ducmV2LnhtbESPQYvCMBSE7wv+h/AEL4umKrtqNYoogsfdWjw/mmdb&#10;bF5Kk2r990YQPA4z8w2z2nSmEjdqXGlZwXgUgSDOrC45V5CeDsM5COeRNVaWScGDHGzWva8Vxtre&#10;+Z9uic9FgLCLUUHhfR1L6bKCDLqRrYmDd7GNQR9kk0vd4D3ATSUnUfQrDZYcFgqsaVdQdk1ao2D6&#10;157pO+VFdehwl+x/0nZ2SpUa9LvtEoSnzn/C7/ZRK5jM4PUl/AC5f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S+jLBAAAA2wAAAA8AAAAAAAAAAAAAAAAAmAIAAGRycy9kb3du&#10;cmV2LnhtbFBLBQYAAAAABAAEAPUAAACGAwAAAAA=&#10;" fillcolor="yellow" strokecolor="#243f60 [1604]" strokeweight="2pt">
                      <v:textbox>
                        <w:txbxContent>
                          <w:p w14:paraId="38DF9581" w14:textId="43CFF39F" w:rsidR="005B70AD" w:rsidRPr="006D59F7" w:rsidRDefault="005B70AD" w:rsidP="00192360">
                            <w:pPr>
                              <w:spacing w:line="240" w:lineRule="auto"/>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कम गुणस्तरको मेशीन जडान गरी समयमा नै मर्मत समेत नगरी नगराई हाल सञ्चालनमा </w:t>
                            </w:r>
                            <w:r w:rsidRPr="006D59F7">
                              <w:rPr>
                                <w:rFonts w:cs="Kalimati" w:hint="cs"/>
                                <w:color w:val="000000" w:themeColor="text1"/>
                                <w:sz w:val="20"/>
                                <w:szCs w:val="20"/>
                                <w:cs/>
                                <w:lang w:bidi="ne-NP"/>
                              </w:rPr>
                              <w:t xml:space="preserve">समेत नरहने अवस्थामा पुर्‍याएकोसमेत देखिएकोले प्रतिवादीहरुको कार्य कसुरबाट पशुपति क्षेत्र बिकास कोषको जम्मा रु.१०,३३,९१,०३०।३१ हिनामिना/हानिनोक्सानी गरे गराएको पुष्टि भएको।  </w:t>
                            </w:r>
                          </w:p>
                        </w:txbxContent>
                      </v:textbox>
                    </v:roundrect>
                    <v:roundrect id="Rounded Rectangle 28" o:spid="_x0000_s1052" style="position:absolute;left:27432;top:133;width:23484;height:869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DWnMIA&#10;AADbAAAADwAAAGRycy9kb3ducmV2LnhtbERPz2vCMBS+D/wfwhO8zVSRIZ2xSNG5gZdVcTs+mre2&#10;2Lx0SabVv345CB4/vt+LrDetOJPzjWUFk3ECgri0uuFKwWG/eZ6D8AFZY2uZFFzJQ7YcPC0w1fbC&#10;n3QuQiViCPsUFdQhdKmUvqzJoB/bjjhyP9YZDBG6SmqHlxhuWjlNkhdpsOHYUGNHeU3lqfgzCm4f&#10;b8Xut83XR1eU285+zdbft5lSo2G/egURqA8P8d39rhVM49j4Jf4Aufw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ANacwgAAANsAAAAPAAAAAAAAAAAAAAAAAJgCAABkcnMvZG93&#10;bnJldi54bWxQSwUGAAAAAAQABAD1AAAAhwMAAAAA&#10;" fillcolor="#00b0f0" strokecolor="#243f60 [1604]" strokeweight="2pt">
                      <v:textbox>
                        <w:txbxContent>
                          <w:p w14:paraId="211F73B8" w14:textId="0CCA2321" w:rsidR="005B70AD" w:rsidRPr="006D59F7" w:rsidRDefault="005B70AD" w:rsidP="00192360">
                            <w:pPr>
                              <w:spacing w:after="0" w:line="240" w:lineRule="auto"/>
                              <w:jc w:val="both"/>
                              <w:rPr>
                                <w:rFonts w:cs="Kalimati"/>
                                <w:color w:val="000000" w:themeColor="text1"/>
                                <w:sz w:val="20"/>
                                <w:szCs w:val="20"/>
                                <w:cs/>
                                <w:lang w:bidi="ne-NP"/>
                              </w:rPr>
                            </w:pPr>
                            <w:r w:rsidRPr="006D59F7">
                              <w:rPr>
                                <w:rFonts w:cs="Kalimati" w:hint="cs"/>
                                <w:color w:val="000000" w:themeColor="text1"/>
                                <w:sz w:val="20"/>
                                <w:szCs w:val="20"/>
                                <w:cs/>
                                <w:lang w:bidi="ne-NP"/>
                              </w:rPr>
                              <w:t xml:space="preserve">कम </w:t>
                            </w:r>
                            <w:r w:rsidRPr="006D59F7">
                              <w:rPr>
                                <w:rFonts w:cs="Kalimati" w:hint="cs"/>
                                <w:color w:val="000000" w:themeColor="text1"/>
                                <w:sz w:val="20"/>
                                <w:szCs w:val="20"/>
                                <w:cs/>
                                <w:lang w:bidi="ne-NP"/>
                              </w:rPr>
                              <w:t xml:space="preserve">गुणस्तरको मेशीन जडान गरी गराई, रु.१,८२,००,०००।- रकम पेश्की बापत जमानत </w:t>
                            </w:r>
                            <w:r w:rsidRPr="006D59F7">
                              <w:rPr>
                                <w:rFonts w:cs="Kalimati"/>
                                <w:color w:val="000000" w:themeColor="text1"/>
                                <w:sz w:val="20"/>
                                <w:szCs w:val="20"/>
                                <w:lang w:bidi="ne-NP"/>
                              </w:rPr>
                              <w:t>(APG)</w:t>
                            </w:r>
                            <w:r w:rsidRPr="006D59F7">
                              <w:rPr>
                                <w:rFonts w:cs="Kalimati" w:hint="cs"/>
                                <w:color w:val="000000" w:themeColor="text1"/>
                                <w:sz w:val="20"/>
                                <w:szCs w:val="20"/>
                                <w:cs/>
                                <w:lang w:bidi="ne-NP"/>
                              </w:rPr>
                              <w:t xml:space="preserve"> को म्याद समेत गुजारी कानुन अनुसार कुनै पनि कारवाही नगरी नगराई हानिनोक्सानी गरे गराएको।</w:t>
                            </w:r>
                          </w:p>
                        </w:txbxContent>
                      </v:textbox>
                    </v:roundrect>
                    <v:roundrect id="Rounded Rectangle 29" o:spid="_x0000_s1053" style="position:absolute;left:54093;top:-453;width:25007;height:973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kjXsQA&#10;AADbAAAADwAAAGRycy9kb3ducmV2LnhtbESPQWvCQBSE7wX/w/IEb3VjoKVGVxFBMae2KurxkX3J&#10;BrNvQ3ar8d93CwWPw8x8w8yXvW3EjTpfO1YwGScgiAuna64UHA+b1w8QPiBrbByTggd5WC4GL3PM&#10;tLvzN932oRIRwj5DBSaENpPSF4Ys+rFriaNXus5iiLKrpO7wHuG2kWmSvEuLNccFgy2tDRXX/Y9V&#10;cPk6v+Xba/6Z16k3u0l5upSrrVKjYb+agQjUh2f4v73TCtIp/H2JP0A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75I17EAAAA2wAAAA8AAAAAAAAAAAAAAAAAmAIAAGRycy9k&#10;b3ducmV2LnhtbFBLBQYAAAAABAAEAPUAAACJAwAAAAA=&#10;" fillcolor="#7030a0" strokecolor="#243f60 [1604]" strokeweight="2pt">
                      <v:textbox>
                        <w:txbxContent>
                          <w:p w14:paraId="7C013A13" w14:textId="2D3DCC0E" w:rsidR="005B70AD" w:rsidRPr="006D59F7" w:rsidRDefault="005B70AD" w:rsidP="007419BA">
                            <w:pPr>
                              <w:jc w:val="both"/>
                              <w:rPr>
                                <w:rFonts w:cs="Kalimati"/>
                                <w:color w:val="000000" w:themeColor="text1"/>
                                <w:cs/>
                                <w:lang w:bidi="ne-NP"/>
                              </w:rPr>
                            </w:pPr>
                            <w:r w:rsidRPr="006D59F7">
                              <w:rPr>
                                <w:rFonts w:cs="Kalimati" w:hint="cs"/>
                                <w:color w:val="000000" w:themeColor="text1"/>
                                <w:sz w:val="20"/>
                                <w:szCs w:val="20"/>
                                <w:cs/>
                                <w:lang w:bidi="ne-NP"/>
                              </w:rPr>
                              <w:t xml:space="preserve">ठेक्का सम्झौताको म्याद समाप्त भएको तर सम्झौता अनुसारको कार्य सम्पन्न नभएको र सो को म्याद थपको लागि निवेदन समेत पेश नभएको अवस्थामा पेश्की जमानत </w:t>
                            </w:r>
                            <w:r w:rsidRPr="006D59F7">
                              <w:rPr>
                                <w:rFonts w:ascii="Times New Roman" w:hAnsi="Times New Roman" w:cs="Times New Roman"/>
                                <w:color w:val="000000" w:themeColor="text1"/>
                                <w:sz w:val="20"/>
                                <w:szCs w:val="20"/>
                                <w:lang w:bidi="ne-NP"/>
                              </w:rPr>
                              <w:t>(APG)</w:t>
                            </w:r>
                            <w:r w:rsidRPr="006D59F7">
                              <w:rPr>
                                <w:rFonts w:cs="Kalimati" w:hint="cs"/>
                                <w:color w:val="000000" w:themeColor="text1"/>
                                <w:sz w:val="20"/>
                                <w:szCs w:val="20"/>
                                <w:cs/>
                                <w:lang w:bidi="ne-NP"/>
                              </w:rPr>
                              <w:t xml:space="preserve"> को </w:t>
                            </w:r>
                            <w:r w:rsidRPr="006D59F7">
                              <w:rPr>
                                <w:rFonts w:cs="Kalimati" w:hint="cs"/>
                                <w:color w:val="000000" w:themeColor="text1"/>
                                <w:sz w:val="20"/>
                                <w:szCs w:val="20"/>
                                <w:cs/>
                                <w:lang w:bidi="ne-NP"/>
                              </w:rPr>
                              <w:t>म्याद गुजारी हानिनोक्सानी गरे गराएको।</w:t>
                            </w:r>
                          </w:p>
                        </w:txbxContent>
                      </v:textbox>
                    </v:roundrect>
                    <v:shape id="Right Arrow 30" o:spid="_x0000_s1054" type="#_x0000_t13" style="position:absolute;left:23717;top:2750;width:3714;height:2477;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WCnsAA&#10;AADbAAAADwAAAGRycy9kb3ducmV2LnhtbERPS2vCQBC+C/0Pywi96UZFkdRVSqGgJ9Hm4HHITh6Y&#10;nU2zk5j+e/cg9PjxvXeH0TVqoC7Ung0s5gko4tzbmksD2c/3bAsqCLLFxjMZ+KMAh/3bZIep9Q++&#10;0HCVUsUQDikaqETaVOuQV+QwzH1LHLnCdw4lwq7UtsNHDHeNXibJRjusOTZU2NJXRfn92jsDm1t2&#10;OxXn4nxfFXIa5LcP2bo35n06fn6AEhrlX/xyH62BVVwfv8QfoP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HWCnsAAAADbAAAADwAAAAAAAAAAAAAAAACYAgAAZHJzL2Rvd25y&#10;ZXYueG1sUEsFBgAAAAAEAAQA9QAAAIUDAAAAAA==&#10;" adj="14400" fillcolor="#4f81bd [3204]" strokecolor="#243f60 [1604]" strokeweight="2pt"/>
                    <v:shape id="Right Arrow 31" o:spid="_x0000_s1055" type="#_x0000_t13" style="position:absolute;left:50800;top:2610;width:3715;height:2476;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nBcMA&#10;AADbAAAADwAAAGRycy9kb3ducmV2LnhtbESPT2vCQBTE70K/w/IKvelGpSKpq5SCUE+izcHjI/vy&#10;B7Nv0+xLjN/eFQo9DjPzG2azG12jBupC7dnAfJaAIs69rbk0kP3sp2tQQZAtNp7JwJ0C7LYvkw2m&#10;1t/4RMNZShUhHFI0UIm0qdYhr8hhmPmWOHqF7xxKlF2pbYe3CHeNXiTJSjusOS5U2NJXRfn13DsD&#10;q0t2ORTH4nhdFnIY5LcP2XtvzNvr+PkBSmiU//Bf+9saWM7h+SX+AL1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knBcMAAADbAAAADwAAAAAAAAAAAAAAAACYAgAAZHJzL2Rv&#10;d25yZXYueG1sUEsFBgAAAAAEAAQA9QAAAIgDAAAAAA==&#10;" adj="14400" fillcolor="#4f81bd [3204]" strokecolor="#243f60 [1604]" strokeweight="2pt"/>
                  </v:group>
                </v:group>
                <v:shape id="Curved Left Arrow 32" o:spid="_x0000_s1056" type="#_x0000_t103" style="position:absolute;left:82721;top:38702;width:4000;height:1381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NSAsQA&#10;AADbAAAADwAAAGRycy9kb3ducmV2LnhtbESPQWsCMRSE74X+h/AKvdVsFcRujVIEqYIe1LW9vm5e&#10;dxc3L2mS6vrvjSB4HGbmG2Y87UwrjuRDY1nBay8DQVxa3XCloNjNX0YgQkTW2FomBWcKMJ08Powx&#10;1/bEGzpuYyUShEOOCuoYXS5lKGsyGHrWESfv13qDMUlfSe3xlOCmlf0sG0qDDaeFGh3NaioP23+j&#10;YOS+3WFf7P/WoVz9fFrvwtvXUqnnp+7jHUSkLt7Dt/ZCKxj04fol/QA5u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DUgLEAAAA2wAAAA8AAAAAAAAAAAAAAAAAmAIAAGRycy9k&#10;b3ducmV2LnhtbFBLBQYAAAAABAAEAPUAAACJAwAAAAA=&#10;" adj="18472,20818,5400" fillcolor="#4f81bd [3204]" strokecolor="#243f60 [1604]" strokeweight="2pt"/>
              </v:group>
            </w:pict>
          </mc:Fallback>
        </mc:AlternateContent>
      </w:r>
      <w:r w:rsidR="00156540">
        <w:rPr>
          <w:rFonts w:ascii="Kokila" w:eastAsia="Times New Roman" w:hAnsi="Kokila" w:cs="Kalimati"/>
          <w:sz w:val="24"/>
          <w:szCs w:val="24"/>
          <w:cs/>
          <w:lang w:bidi="ne-NP"/>
        </w:rPr>
        <w:br w:type="page"/>
      </w:r>
    </w:p>
    <w:p w14:paraId="4448AFB7" w14:textId="77777777" w:rsidR="00192360" w:rsidRPr="00E60E9B" w:rsidRDefault="00192360" w:rsidP="00192360">
      <w:pPr>
        <w:spacing w:after="0" w:line="240" w:lineRule="auto"/>
        <w:ind w:firstLine="720"/>
        <w:jc w:val="center"/>
        <w:rPr>
          <w:rFonts w:cs="Kalimati"/>
          <w:b/>
          <w:bCs/>
          <w:u w:val="single"/>
          <w:lang w:bidi="ne-NP"/>
        </w:rPr>
      </w:pPr>
      <w:r w:rsidRPr="00E60E9B">
        <w:rPr>
          <w:rFonts w:cs="Kalimati" w:hint="cs"/>
          <w:b/>
          <w:bCs/>
          <w:u w:val="single"/>
          <w:cs/>
          <w:lang w:bidi="ne-NP"/>
        </w:rPr>
        <w:lastRenderedPageBreak/>
        <w:t>देहाय</w:t>
      </w:r>
    </w:p>
    <w:tbl>
      <w:tblPr>
        <w:tblW w:w="5166"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5"/>
        <w:gridCol w:w="2010"/>
        <w:gridCol w:w="2544"/>
        <w:gridCol w:w="5660"/>
      </w:tblGrid>
      <w:tr w:rsidR="00192360" w:rsidRPr="006D59F7" w14:paraId="2D8EB8A5" w14:textId="77777777" w:rsidTr="006D59F7">
        <w:tc>
          <w:tcPr>
            <w:tcW w:w="310" w:type="pct"/>
            <w:vAlign w:val="center"/>
          </w:tcPr>
          <w:p w14:paraId="3389D952" w14:textId="77777777" w:rsidR="00192360" w:rsidRPr="006D59F7" w:rsidRDefault="00192360" w:rsidP="006D59F7">
            <w:pPr>
              <w:spacing w:after="0" w:line="240" w:lineRule="auto"/>
              <w:contextualSpacing/>
              <w:jc w:val="center"/>
              <w:rPr>
                <w:rFonts w:ascii="Calibri" w:eastAsia="Times New Roman" w:hAnsi="Calibri" w:cs="Kalimati"/>
                <w:b/>
                <w:bCs/>
                <w:sz w:val="20"/>
                <w:szCs w:val="20"/>
                <w:cs/>
                <w:lang w:bidi="ne-NP"/>
              </w:rPr>
            </w:pPr>
            <w:r w:rsidRPr="006D59F7">
              <w:rPr>
                <w:rFonts w:ascii="Calibri" w:eastAsia="Times New Roman" w:hAnsi="Calibri" w:cs="Kalimati" w:hint="cs"/>
                <w:b/>
                <w:bCs/>
                <w:sz w:val="20"/>
                <w:szCs w:val="20"/>
                <w:cs/>
                <w:lang w:bidi="hi-IN"/>
              </w:rPr>
              <w:t>सि</w:t>
            </w:r>
            <w:r w:rsidRPr="006D59F7">
              <w:rPr>
                <w:rFonts w:ascii="Calibri" w:eastAsia="Times New Roman" w:hAnsi="Calibri" w:cs="Kalimati" w:hint="cs"/>
                <w:b/>
                <w:bCs/>
                <w:sz w:val="20"/>
                <w:szCs w:val="20"/>
                <w:rtl/>
                <w:cs/>
              </w:rPr>
              <w:t>.</w:t>
            </w:r>
            <w:r w:rsidRPr="006D59F7">
              <w:rPr>
                <w:rFonts w:ascii="Calibri" w:eastAsia="Times New Roman" w:hAnsi="Calibri" w:cs="Kalimati" w:hint="cs"/>
                <w:b/>
                <w:bCs/>
                <w:sz w:val="20"/>
                <w:szCs w:val="20"/>
                <w:rtl/>
                <w:cs/>
                <w:lang w:bidi="hi-IN"/>
              </w:rPr>
              <w:t>नं</w:t>
            </w:r>
            <w:r w:rsidRPr="006D59F7">
              <w:rPr>
                <w:rFonts w:ascii="Calibri" w:eastAsia="Times New Roman" w:hAnsi="Calibri" w:cs="Kalimati" w:hint="cs"/>
                <w:b/>
                <w:bCs/>
                <w:sz w:val="20"/>
                <w:szCs w:val="20"/>
                <w:cs/>
                <w:lang w:bidi="ne-NP"/>
              </w:rPr>
              <w:t>.</w:t>
            </w:r>
          </w:p>
        </w:tc>
        <w:tc>
          <w:tcPr>
            <w:tcW w:w="923" w:type="pct"/>
            <w:vAlign w:val="center"/>
          </w:tcPr>
          <w:p w14:paraId="4A62F076" w14:textId="77777777" w:rsidR="00192360" w:rsidRPr="006D59F7" w:rsidRDefault="00192360" w:rsidP="006D59F7">
            <w:pPr>
              <w:spacing w:after="0" w:line="240" w:lineRule="auto"/>
              <w:contextualSpacing/>
              <w:jc w:val="center"/>
              <w:rPr>
                <w:rFonts w:ascii="Calibri" w:eastAsia="Times New Roman" w:hAnsi="Calibri" w:cs="Kalimati"/>
                <w:b/>
                <w:bCs/>
                <w:sz w:val="20"/>
                <w:szCs w:val="20"/>
                <w:lang w:bidi="ne-NP"/>
              </w:rPr>
            </w:pPr>
            <w:r w:rsidRPr="006D59F7">
              <w:rPr>
                <w:rFonts w:ascii="Calibri" w:eastAsia="Times New Roman" w:hAnsi="Calibri" w:cs="Kalimati" w:hint="cs"/>
                <w:b/>
                <w:bCs/>
                <w:sz w:val="20"/>
                <w:szCs w:val="20"/>
                <w:cs/>
                <w:lang w:bidi="hi-IN"/>
              </w:rPr>
              <w:t>नामथर</w:t>
            </w:r>
            <w:r w:rsidRPr="006D59F7">
              <w:rPr>
                <w:rFonts w:ascii="Calibri" w:eastAsia="Times New Roman" w:hAnsi="Calibri" w:cs="Kalimati" w:hint="cs"/>
                <w:b/>
                <w:bCs/>
                <w:sz w:val="20"/>
                <w:szCs w:val="20"/>
                <w:cs/>
                <w:lang w:bidi="ne-NP"/>
              </w:rPr>
              <w:t>, पद र कार्यालय</w:t>
            </w:r>
          </w:p>
        </w:tc>
        <w:tc>
          <w:tcPr>
            <w:tcW w:w="1168" w:type="pct"/>
            <w:vAlign w:val="center"/>
          </w:tcPr>
          <w:p w14:paraId="50AFB842" w14:textId="77777777" w:rsidR="00192360" w:rsidRPr="006D59F7" w:rsidRDefault="00192360" w:rsidP="006D59F7">
            <w:pPr>
              <w:spacing w:after="0" w:line="240" w:lineRule="auto"/>
              <w:contextualSpacing/>
              <w:jc w:val="center"/>
              <w:rPr>
                <w:rFonts w:ascii="Calibri" w:eastAsia="Times New Roman" w:hAnsi="Calibri" w:cs="Kalimati"/>
                <w:b/>
                <w:bCs/>
                <w:sz w:val="20"/>
                <w:szCs w:val="20"/>
                <w:rtl/>
                <w:cs/>
              </w:rPr>
            </w:pPr>
            <w:r w:rsidRPr="006D59F7">
              <w:rPr>
                <w:rFonts w:ascii="Calibri" w:eastAsia="Times New Roman" w:hAnsi="Calibri" w:cs="Kalimati" w:hint="cs"/>
                <w:b/>
                <w:bCs/>
                <w:sz w:val="20"/>
                <w:szCs w:val="20"/>
                <w:cs/>
                <w:lang w:bidi="hi-IN"/>
              </w:rPr>
              <w:t>बिगो रु</w:t>
            </w:r>
            <w:r w:rsidRPr="006D59F7">
              <w:rPr>
                <w:rFonts w:ascii="Calibri" w:eastAsia="Times New Roman" w:hAnsi="Calibri" w:cs="Kalimati" w:hint="cs"/>
                <w:b/>
                <w:bCs/>
                <w:sz w:val="20"/>
                <w:szCs w:val="20"/>
                <w:rtl/>
                <w:cs/>
              </w:rPr>
              <w:t>.</w:t>
            </w:r>
          </w:p>
        </w:tc>
        <w:tc>
          <w:tcPr>
            <w:tcW w:w="2599" w:type="pct"/>
            <w:vAlign w:val="center"/>
          </w:tcPr>
          <w:p w14:paraId="003C8A35" w14:textId="77777777" w:rsidR="00192360" w:rsidRPr="006D59F7" w:rsidRDefault="00192360" w:rsidP="006D59F7">
            <w:pPr>
              <w:spacing w:after="0" w:line="240" w:lineRule="auto"/>
              <w:contextualSpacing/>
              <w:jc w:val="center"/>
              <w:rPr>
                <w:rFonts w:ascii="Calibri" w:eastAsia="Times New Roman" w:hAnsi="Calibri" w:cs="Kalimati"/>
                <w:b/>
                <w:bCs/>
                <w:sz w:val="20"/>
                <w:szCs w:val="20"/>
                <w:rtl/>
                <w:cs/>
              </w:rPr>
            </w:pPr>
            <w:r w:rsidRPr="006D59F7">
              <w:rPr>
                <w:rFonts w:ascii="Calibri" w:eastAsia="Times New Roman" w:hAnsi="Calibri" w:cs="Kalimati" w:hint="cs"/>
                <w:b/>
                <w:bCs/>
                <w:sz w:val="20"/>
                <w:szCs w:val="20"/>
                <w:cs/>
                <w:lang w:bidi="hi-IN"/>
              </w:rPr>
              <w:t>कसुर तथा सजायको मागदाबी</w:t>
            </w:r>
          </w:p>
        </w:tc>
      </w:tr>
      <w:tr w:rsidR="00F75909" w:rsidRPr="006D59F7" w14:paraId="11EFCA22" w14:textId="77777777" w:rsidTr="006D59F7">
        <w:tc>
          <w:tcPr>
            <w:tcW w:w="310" w:type="pct"/>
          </w:tcPr>
          <w:p w14:paraId="574E5DEB" w14:textId="77777777" w:rsidR="00F75909" w:rsidRPr="006D59F7" w:rsidRDefault="00F75909" w:rsidP="006D59F7">
            <w:pPr>
              <w:pStyle w:val="ListParagraph"/>
              <w:numPr>
                <w:ilvl w:val="0"/>
                <w:numId w:val="16"/>
              </w:numPr>
              <w:spacing w:after="0" w:line="240" w:lineRule="auto"/>
              <w:rPr>
                <w:rFonts w:ascii="Kokila" w:hAnsi="Kokila" w:cs="Kalimati"/>
                <w:sz w:val="20"/>
                <w:szCs w:val="20"/>
                <w:lang w:val="en-GB"/>
              </w:rPr>
            </w:pPr>
          </w:p>
        </w:tc>
        <w:tc>
          <w:tcPr>
            <w:tcW w:w="923" w:type="pct"/>
          </w:tcPr>
          <w:p w14:paraId="7475EFA3" w14:textId="46B0F08C" w:rsidR="00F75909" w:rsidRPr="00F75909" w:rsidRDefault="00F75909" w:rsidP="006D59F7">
            <w:pPr>
              <w:spacing w:after="0" w:line="240" w:lineRule="auto"/>
              <w:rPr>
                <w:rFonts w:cs="Kalimati"/>
                <w:sz w:val="20"/>
                <w:szCs w:val="20"/>
                <w:lang w:bidi="ne-NP"/>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देवपत्तन काठमाडौंका सदस्य सचिव </w:t>
            </w:r>
            <w:r w:rsidRPr="00F75909">
              <w:rPr>
                <w:rFonts w:cs="Kalimati"/>
                <w:b/>
                <w:bCs/>
                <w:cs/>
                <w:lang w:bidi="hi-IN"/>
              </w:rPr>
              <w:t>डा. मिलन कुमार थापा</w:t>
            </w:r>
          </w:p>
        </w:tc>
        <w:tc>
          <w:tcPr>
            <w:tcW w:w="1168" w:type="pct"/>
          </w:tcPr>
          <w:p w14:paraId="6B77364D" w14:textId="072E9A0F" w:rsidR="00F75909" w:rsidRPr="006D59F7" w:rsidRDefault="00F75909" w:rsidP="006D59F7">
            <w:pPr>
              <w:spacing w:after="0" w:line="240" w:lineRule="auto"/>
              <w:rPr>
                <w:rFonts w:ascii="Kokila" w:hAnsi="Kokila" w:cs="Kalimati"/>
                <w:sz w:val="20"/>
                <w:szCs w:val="20"/>
                <w:lang w:val="en-GB" w:bidi="ne-NP"/>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3ED35AC0" w14:textId="77777777" w:rsidR="00F75909" w:rsidRPr="00F75909" w:rsidRDefault="00F75909" w:rsidP="00F75909">
            <w:pPr>
              <w:spacing w:after="0" w:line="240" w:lineRule="auto"/>
              <w:jc w:val="both"/>
              <w:rPr>
                <w:rFonts w:ascii="Kokila" w:hAnsi="Kokila" w:cs="Kalimati"/>
                <w:sz w:val="20"/>
                <w:szCs w:val="20"/>
                <w:lang w:val="af-ZA" w:bidi="ne-NP"/>
              </w:rPr>
            </w:pPr>
            <w:r w:rsidRPr="00F75909">
              <w:rPr>
                <w:rFonts w:ascii="Kokila" w:hAnsi="Kokila" w:cs="Kalimati"/>
                <w:sz w:val="20"/>
                <w:szCs w:val="20"/>
                <w:cs/>
                <w:lang w:val="af-ZA" w:bidi="ne-NP"/>
              </w:rPr>
              <w:t>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17 वमोजिमको कसूरमा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१७ ले निर्देश गरेबमोजिम सोही ऐनको दफा 3 को उपदफा (1) को देहाय (झ) तथा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(पहिलो संशोधन सहित) को दफा ३ को उपदफा (१) को देहाय (ज) बमोजिम कैद र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३ को उपदफा (१) वमोजिम बिगो बमोजिम जरिवाना गरी सोही ऐनको दफा 17 बमोजिम कायम भएको विगोमध्ये खर्च भएको बिगो रु.1</w:t>
            </w:r>
            <w:r w:rsidRPr="00F75909">
              <w:rPr>
                <w:rFonts w:ascii="Kokila" w:hAnsi="Kokila" w:cs="Kalimati"/>
                <w:sz w:val="20"/>
                <w:szCs w:val="20"/>
                <w:lang w:val="af-ZA" w:bidi="ne-NP"/>
              </w:rPr>
              <w:t>,</w:t>
            </w:r>
            <w:r w:rsidRPr="00F75909">
              <w:rPr>
                <w:rFonts w:ascii="Kokila" w:hAnsi="Kokila" w:cs="Kalimati"/>
                <w:sz w:val="20"/>
                <w:szCs w:val="20"/>
                <w:cs/>
                <w:lang w:val="af-ZA" w:bidi="ne-NP"/>
              </w:rPr>
              <w:t>८२</w:t>
            </w:r>
            <w:r w:rsidRPr="00F75909">
              <w:rPr>
                <w:rFonts w:ascii="Kokila" w:hAnsi="Kokila" w:cs="Kalimati"/>
                <w:sz w:val="20"/>
                <w:szCs w:val="20"/>
                <w:lang w:val="af-ZA" w:bidi="ne-NP"/>
              </w:rPr>
              <w:t>,</w:t>
            </w:r>
            <w:r w:rsidRPr="00F75909">
              <w:rPr>
                <w:rFonts w:ascii="Kokila" w:hAnsi="Kokila" w:cs="Kalimati"/>
                <w:sz w:val="20"/>
                <w:szCs w:val="20"/>
                <w:cs/>
                <w:lang w:val="af-ZA" w:bidi="ne-NP"/>
              </w:rPr>
              <w:t>००</w:t>
            </w:r>
            <w:r w:rsidRPr="00F75909">
              <w:rPr>
                <w:rFonts w:ascii="Kokila" w:hAnsi="Kokila" w:cs="Kalimati"/>
                <w:sz w:val="20"/>
                <w:szCs w:val="20"/>
                <w:lang w:val="af-ZA" w:bidi="ne-NP"/>
              </w:rPr>
              <w:t>,</w:t>
            </w:r>
            <w:r w:rsidRPr="00F75909">
              <w:rPr>
                <w:rFonts w:ascii="Kokila" w:hAnsi="Kokila" w:cs="Kalimati"/>
                <w:sz w:val="20"/>
                <w:szCs w:val="20"/>
                <w:cs/>
                <w:lang w:val="af-ZA" w:bidi="ne-NP"/>
              </w:rPr>
              <w:t>०००।-  असूल उपर हुन मागदाबी लिइएको छ।</w:t>
            </w:r>
          </w:p>
          <w:p w14:paraId="4D4D4BAB" w14:textId="77777777" w:rsidR="00F75909" w:rsidRPr="00F75909" w:rsidRDefault="00F75909" w:rsidP="00F75909">
            <w:pPr>
              <w:spacing w:after="0" w:line="240" w:lineRule="auto"/>
              <w:jc w:val="both"/>
              <w:rPr>
                <w:rFonts w:ascii="Kokila" w:hAnsi="Kokila" w:cs="Kalimati"/>
                <w:sz w:val="20"/>
                <w:szCs w:val="20"/>
                <w:lang w:val="af-ZA" w:bidi="ne-NP"/>
              </w:rPr>
            </w:pPr>
            <w:r w:rsidRPr="00F75909">
              <w:rPr>
                <w:rFonts w:ascii="Kokila" w:hAnsi="Kokila" w:cs="Kalimati"/>
                <w:sz w:val="20"/>
                <w:szCs w:val="20"/>
                <w:cs/>
                <w:lang w:val="af-ZA" w:bidi="ne-NP"/>
              </w:rPr>
              <w:t>साथै पशुपति क्षेत्र विकास कोषका सदस्य सचिव रहेकोले निज डा. मिलन कुमार थापाले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परिच्छेद २ (भ्रष्टाचारको कसुर र सजाय सम्बन्धी व्यवस्था) अन्तर्गतका माथि उल्लिखित कसुर गरेको देखिँदा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२४ बमोजिम थप सजाय समेत हुन मागदाबी लिइएको छ।</w:t>
            </w:r>
          </w:p>
          <w:p w14:paraId="78CAAA2F" w14:textId="1FBA2F16" w:rsidR="00F75909" w:rsidRPr="006D59F7" w:rsidRDefault="00F75909" w:rsidP="006D59F7">
            <w:pPr>
              <w:spacing w:after="0" w:line="240" w:lineRule="auto"/>
              <w:jc w:val="both"/>
              <w:rPr>
                <w:rFonts w:ascii="Kokila" w:hAnsi="Kokila" w:cs="Kalimati"/>
                <w:sz w:val="20"/>
                <w:szCs w:val="20"/>
                <w:cs/>
                <w:lang w:val="af-ZA" w:bidi="ne-NP"/>
              </w:rPr>
            </w:pPr>
          </w:p>
        </w:tc>
      </w:tr>
      <w:tr w:rsidR="00F75909" w:rsidRPr="006D59F7" w14:paraId="13EF4058" w14:textId="77777777" w:rsidTr="006D59F7">
        <w:trPr>
          <w:trHeight w:val="440"/>
        </w:trPr>
        <w:tc>
          <w:tcPr>
            <w:tcW w:w="310" w:type="pct"/>
          </w:tcPr>
          <w:p w14:paraId="372A33F9" w14:textId="77777777" w:rsidR="00F75909" w:rsidRPr="006D59F7" w:rsidRDefault="00F75909" w:rsidP="006D59F7">
            <w:pPr>
              <w:pStyle w:val="ListParagraph"/>
              <w:numPr>
                <w:ilvl w:val="0"/>
                <w:numId w:val="16"/>
              </w:numPr>
              <w:spacing w:after="0" w:line="240" w:lineRule="auto"/>
              <w:rPr>
                <w:rFonts w:ascii="Kokila" w:hAnsi="Kokila" w:cs="Kalimati"/>
                <w:sz w:val="20"/>
                <w:szCs w:val="20"/>
                <w:lang w:val="en-GB"/>
              </w:rPr>
            </w:pPr>
          </w:p>
        </w:tc>
        <w:tc>
          <w:tcPr>
            <w:tcW w:w="923" w:type="pct"/>
          </w:tcPr>
          <w:p w14:paraId="6918A515" w14:textId="2B5437BD" w:rsidR="00F75909" w:rsidRPr="00F75909" w:rsidRDefault="00F75909" w:rsidP="006D59F7">
            <w:pPr>
              <w:spacing w:after="0" w:line="240" w:lineRule="auto"/>
              <w:rPr>
                <w:rFonts w:cs="Kalimati"/>
                <w:sz w:val="20"/>
                <w:szCs w:val="20"/>
                <w:cs/>
                <w:lang w:bidi="ne-NP"/>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देवपत्तन काठमाडौंका तत्कालीन निमित्त सदस्यसचिव </w:t>
            </w:r>
            <w:r w:rsidRPr="00F75909">
              <w:rPr>
                <w:rFonts w:cs="Kalimati"/>
                <w:b/>
                <w:bCs/>
                <w:cs/>
                <w:lang w:bidi="hi-IN"/>
              </w:rPr>
              <w:t>राजु कुमार खत्री</w:t>
            </w:r>
          </w:p>
        </w:tc>
        <w:tc>
          <w:tcPr>
            <w:tcW w:w="1168" w:type="pct"/>
          </w:tcPr>
          <w:p w14:paraId="7181F75C" w14:textId="1BC16805" w:rsidR="00F75909" w:rsidRPr="006D59F7" w:rsidRDefault="00F75909" w:rsidP="006D59F7">
            <w:pPr>
              <w:spacing w:after="0" w:line="240" w:lineRule="auto"/>
              <w:rPr>
                <w:rFonts w:cs="Kalimati"/>
                <w:sz w:val="20"/>
                <w:szCs w:val="20"/>
                <w:lang w:bidi="ne-NP"/>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45A0A2EA" w14:textId="77777777" w:rsidR="00F75909" w:rsidRPr="00F75909" w:rsidRDefault="00F75909" w:rsidP="00F75909">
            <w:pPr>
              <w:spacing w:after="0" w:line="240" w:lineRule="auto"/>
              <w:jc w:val="both"/>
              <w:rPr>
                <w:rFonts w:ascii="Kokila" w:hAnsi="Kokila" w:cs="Kalimati"/>
                <w:sz w:val="20"/>
                <w:szCs w:val="20"/>
                <w:lang w:val="af-ZA" w:bidi="ne-NP"/>
              </w:rPr>
            </w:pPr>
            <w:r w:rsidRPr="00F75909">
              <w:rPr>
                <w:rFonts w:ascii="Kokila" w:hAnsi="Kokila" w:cs="Kalimati"/>
                <w:sz w:val="20"/>
                <w:szCs w:val="20"/>
                <w:cs/>
                <w:lang w:val="af-ZA" w:bidi="ne-NP"/>
              </w:rPr>
              <w:t>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17 द्वारा परिभाषित कसुरजन्य कार्य गरेकोले बिगो कायम गरी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१७ ले निर्देश गरेबमोजिम सोही ऐनको दफा 3 को उपदफा (1) को देहाय (झ) तथा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(पहिलो संशोधन सहित) को दफा ३ को उपदफा (१) को देहाय (ज) बमोजिम कैद र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३ को उपदफा (१) वमोजिम बिगो बमोजिम जरिवाना गरी सोही ऐनको दफा 17 बमोजिम कायम भएको बिगोमध्ये खर्च भएको बिगो रु.1</w:t>
            </w:r>
            <w:r w:rsidRPr="00F75909">
              <w:rPr>
                <w:rFonts w:ascii="Kokila" w:hAnsi="Kokila" w:cs="Kalimati"/>
                <w:sz w:val="20"/>
                <w:szCs w:val="20"/>
                <w:lang w:val="af-ZA" w:bidi="ne-NP"/>
              </w:rPr>
              <w:t>,</w:t>
            </w:r>
            <w:r w:rsidRPr="00F75909">
              <w:rPr>
                <w:rFonts w:ascii="Kokila" w:hAnsi="Kokila" w:cs="Kalimati"/>
                <w:sz w:val="20"/>
                <w:szCs w:val="20"/>
                <w:cs/>
                <w:lang w:val="af-ZA" w:bidi="ne-NP"/>
              </w:rPr>
              <w:t>८२</w:t>
            </w:r>
            <w:r w:rsidRPr="00F75909">
              <w:rPr>
                <w:rFonts w:ascii="Kokila" w:hAnsi="Kokila" w:cs="Kalimati"/>
                <w:sz w:val="20"/>
                <w:szCs w:val="20"/>
                <w:lang w:val="af-ZA" w:bidi="ne-NP"/>
              </w:rPr>
              <w:t>,</w:t>
            </w:r>
            <w:r w:rsidRPr="00F75909">
              <w:rPr>
                <w:rFonts w:ascii="Kokila" w:hAnsi="Kokila" w:cs="Kalimati"/>
                <w:sz w:val="20"/>
                <w:szCs w:val="20"/>
                <w:cs/>
                <w:lang w:val="af-ZA" w:bidi="ne-NP"/>
              </w:rPr>
              <w:t>००</w:t>
            </w:r>
            <w:r w:rsidRPr="00F75909">
              <w:rPr>
                <w:rFonts w:ascii="Kokila" w:hAnsi="Kokila" w:cs="Kalimati"/>
                <w:sz w:val="20"/>
                <w:szCs w:val="20"/>
                <w:lang w:val="af-ZA" w:bidi="ne-NP"/>
              </w:rPr>
              <w:t>,</w:t>
            </w:r>
            <w:r w:rsidRPr="00F75909">
              <w:rPr>
                <w:rFonts w:ascii="Kokila" w:hAnsi="Kokila" w:cs="Kalimati"/>
                <w:sz w:val="20"/>
                <w:szCs w:val="20"/>
                <w:cs/>
                <w:lang w:val="af-ZA" w:bidi="ne-NP"/>
              </w:rPr>
              <w:t>०००।- असूल उपर हुन मागदाबी लिइएको छ।</w:t>
            </w:r>
          </w:p>
          <w:p w14:paraId="4639012F" w14:textId="3E96BF27" w:rsidR="00F75909" w:rsidRPr="006D59F7" w:rsidRDefault="00F75909" w:rsidP="00F75909">
            <w:pPr>
              <w:spacing w:after="0" w:line="240" w:lineRule="auto"/>
              <w:jc w:val="both"/>
              <w:rPr>
                <w:rFonts w:ascii="Kokila" w:hAnsi="Kokila" w:cs="Kalimati"/>
                <w:sz w:val="20"/>
                <w:szCs w:val="20"/>
                <w:cs/>
                <w:lang w:val="af-ZA" w:bidi="ne-NP"/>
              </w:rPr>
            </w:pPr>
            <w:r w:rsidRPr="00F75909">
              <w:rPr>
                <w:rFonts w:ascii="Kokila" w:hAnsi="Kokila" w:cs="Kalimati"/>
                <w:sz w:val="20"/>
                <w:szCs w:val="20"/>
                <w:cs/>
                <w:lang w:val="af-ZA" w:bidi="ne-NP"/>
              </w:rPr>
              <w:t>साथै पशुपति क्षेत्र विकास कोषका निमित्त सदस्य सचिव रही निज राजु कुमार खत्रीले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परिच्छेद २ (भ्रष्टाचारको कसुर र सजाय सम्बन्धी व्यवस्था) अन्तर्गतका माथि उल्लिखित कसुर गरेको देखिँदा भ्रष्टाचार निवारण ऐन</w:t>
            </w:r>
            <w:r w:rsidRPr="00F75909">
              <w:rPr>
                <w:rFonts w:ascii="Kokila" w:hAnsi="Kokila" w:cs="Kalimati"/>
                <w:sz w:val="20"/>
                <w:szCs w:val="20"/>
                <w:lang w:val="af-ZA" w:bidi="ne-NP"/>
              </w:rPr>
              <w:t xml:space="preserve">, </w:t>
            </w:r>
            <w:r w:rsidRPr="00F75909">
              <w:rPr>
                <w:rFonts w:ascii="Kokila" w:hAnsi="Kokila" w:cs="Kalimati"/>
                <w:sz w:val="20"/>
                <w:szCs w:val="20"/>
                <w:cs/>
                <w:lang w:val="af-ZA" w:bidi="ne-NP"/>
              </w:rPr>
              <w:t>2059 को दफा २४ बमोजिम थप सजाय समेत हुन मागदाबी लिइएको छ।</w:t>
            </w:r>
          </w:p>
        </w:tc>
      </w:tr>
      <w:tr w:rsidR="00F75909" w:rsidRPr="006D59F7" w14:paraId="219CD4DB" w14:textId="77777777" w:rsidTr="006D59F7">
        <w:trPr>
          <w:trHeight w:val="188"/>
        </w:trPr>
        <w:tc>
          <w:tcPr>
            <w:tcW w:w="310" w:type="pct"/>
          </w:tcPr>
          <w:p w14:paraId="5C842265"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54285FE5" w14:textId="4F03FA6F" w:rsidR="00F75909" w:rsidRPr="00F75909" w:rsidRDefault="00F75909" w:rsidP="006D59F7">
            <w:pPr>
              <w:spacing w:after="0" w:line="240" w:lineRule="auto"/>
              <w:jc w:val="both"/>
              <w:rPr>
                <w:rFonts w:eastAsia="Calibri" w:cs="Kalimati"/>
                <w:sz w:val="20"/>
                <w:szCs w:val="20"/>
                <w:lang w:bidi="ne-NP"/>
              </w:rPr>
            </w:pPr>
            <w:r w:rsidRPr="00F75909">
              <w:rPr>
                <w:rFonts w:cs="Kalimati"/>
                <w:cs/>
                <w:lang w:bidi="hi-IN"/>
              </w:rPr>
              <w:t>पशुपति क्षेत्र विकास कोष</w:t>
            </w:r>
            <w:r w:rsidRPr="00F75909">
              <w:rPr>
                <w:rFonts w:cs="Kalimati"/>
              </w:rPr>
              <w:t xml:space="preserve">, </w:t>
            </w:r>
            <w:r w:rsidRPr="00F75909">
              <w:rPr>
                <w:rFonts w:cs="Kalimati"/>
                <w:cs/>
                <w:lang w:bidi="hi-IN"/>
              </w:rPr>
              <w:t>देवपत्तन</w:t>
            </w:r>
            <w:r w:rsidRPr="00F75909">
              <w:rPr>
                <w:rFonts w:cs="Kalimati"/>
              </w:rPr>
              <w:t xml:space="preserve">, </w:t>
            </w:r>
            <w:r w:rsidRPr="00F75909">
              <w:rPr>
                <w:rFonts w:cs="Kalimati"/>
                <w:cs/>
                <w:lang w:bidi="hi-IN"/>
              </w:rPr>
              <w:t xml:space="preserve">काठमाडौंका तत्कालीन कार्यकारी निर्देशक </w:t>
            </w:r>
            <w:r w:rsidRPr="00F75909">
              <w:rPr>
                <w:rFonts w:cs="Kalimati"/>
                <w:b/>
                <w:bCs/>
                <w:cs/>
                <w:lang w:bidi="hi-IN"/>
              </w:rPr>
              <w:t>घनश्याम खतिवडा</w:t>
            </w:r>
          </w:p>
        </w:tc>
        <w:tc>
          <w:tcPr>
            <w:tcW w:w="1168" w:type="pct"/>
          </w:tcPr>
          <w:p w14:paraId="2BF3C0EA" w14:textId="1A67A127" w:rsidR="00F75909" w:rsidRPr="006D59F7" w:rsidRDefault="00F75909" w:rsidP="006D59F7">
            <w:pPr>
              <w:spacing w:after="0" w:line="240" w:lineRule="auto"/>
              <w:rPr>
                <w:rFonts w:ascii="Kokila" w:hAnsi="Kokila" w:cs="Kalimati"/>
                <w:sz w:val="20"/>
                <w:szCs w:val="20"/>
                <w:lang w:val="af-ZA" w:bidi="ne-NP"/>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72E4F925" w14:textId="77777777" w:rsidR="00F75909" w:rsidRPr="00F75909" w:rsidRDefault="00F75909" w:rsidP="00F75909">
            <w:pPr>
              <w:spacing w:after="0" w:line="240" w:lineRule="auto"/>
              <w:jc w:val="both"/>
              <w:rPr>
                <w:rFonts w:eastAsia="Calibri" w:cs="Kalimati"/>
                <w:sz w:val="20"/>
                <w:szCs w:val="20"/>
                <w:lang w:bidi="ne-NP"/>
              </w:rPr>
            </w:pPr>
            <w:r w:rsidRPr="00F75909">
              <w:rPr>
                <w:rFonts w:eastAsia="Calibri" w:cs="Kalimati"/>
                <w:sz w:val="20"/>
                <w:szCs w:val="20"/>
                <w:cs/>
                <w:lang w:bidi="ne-NP"/>
              </w:rPr>
              <w:t>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2059 को दफा 17 द्वारा परिभाषित कसुरजन्य कार्य गरेकोले बिगो कायम गरी 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2059 को दफा १७ ले निर्देश गरेबमोजिम सोही ऐनको दफा 3 को उपदफा (1) को देहाय (झ) तथा 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2059 (पहिलो संशोधन सहित) को दफा ३ को उपदफा (१) को देहाय (ज) बमोजिम कैद र 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2059 को दफा ३ को उपदफा (१) वमोजिम बिगो बमोजिम जरिवाना गरी सोही ऐनको दफा 17 बमोजिम कायम भएको विगोमध्ये खर्च भएको बिगो रु.1</w:t>
            </w:r>
            <w:r w:rsidRPr="00F75909">
              <w:rPr>
                <w:rFonts w:eastAsia="Calibri" w:cs="Kalimati"/>
                <w:sz w:val="20"/>
                <w:szCs w:val="20"/>
                <w:lang w:bidi="ne-NP"/>
              </w:rPr>
              <w:t>,</w:t>
            </w:r>
            <w:r w:rsidRPr="00F75909">
              <w:rPr>
                <w:rFonts w:eastAsia="Calibri" w:cs="Kalimati"/>
                <w:sz w:val="20"/>
                <w:szCs w:val="20"/>
                <w:cs/>
                <w:lang w:bidi="ne-NP"/>
              </w:rPr>
              <w:t>८२</w:t>
            </w:r>
            <w:r w:rsidRPr="00F75909">
              <w:rPr>
                <w:rFonts w:eastAsia="Calibri" w:cs="Kalimati"/>
                <w:sz w:val="20"/>
                <w:szCs w:val="20"/>
                <w:lang w:bidi="ne-NP"/>
              </w:rPr>
              <w:t>,</w:t>
            </w:r>
            <w:r w:rsidRPr="00F75909">
              <w:rPr>
                <w:rFonts w:eastAsia="Calibri" w:cs="Kalimati"/>
                <w:sz w:val="20"/>
                <w:szCs w:val="20"/>
                <w:cs/>
                <w:lang w:bidi="ne-NP"/>
              </w:rPr>
              <w:t>००</w:t>
            </w:r>
            <w:r w:rsidRPr="00F75909">
              <w:rPr>
                <w:rFonts w:eastAsia="Calibri" w:cs="Kalimati"/>
                <w:sz w:val="20"/>
                <w:szCs w:val="20"/>
                <w:lang w:bidi="ne-NP"/>
              </w:rPr>
              <w:t>,</w:t>
            </w:r>
            <w:r w:rsidRPr="00F75909">
              <w:rPr>
                <w:rFonts w:eastAsia="Calibri" w:cs="Kalimati"/>
                <w:sz w:val="20"/>
                <w:szCs w:val="20"/>
                <w:cs/>
                <w:lang w:bidi="ne-NP"/>
              </w:rPr>
              <w:t>०००।- असूल उपर हुन एवं गलत प्रतिवेदन पेश गरी गराई 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 xml:space="preserve">2059 को दफा १९ को उपदफा (२) </w:t>
            </w:r>
            <w:r w:rsidRPr="00F75909">
              <w:rPr>
                <w:rFonts w:eastAsia="Calibri" w:cs="Kalimati"/>
                <w:sz w:val="20"/>
                <w:szCs w:val="20"/>
                <w:cs/>
                <w:lang w:bidi="ne-NP"/>
              </w:rPr>
              <w:lastRenderedPageBreak/>
              <w:t>द्वारा परिभाषित कसुरजन्य कार्य गरेकोले 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 xml:space="preserve">2059 को दफा १९ को उपदफा (२) बमोजिमको कैद र जरिवाना सजाय हुन मागदाबी लिइएको छ। </w:t>
            </w:r>
          </w:p>
          <w:p w14:paraId="4CEC559A" w14:textId="5536E9B7" w:rsidR="00F75909" w:rsidRPr="00F75909" w:rsidRDefault="00F75909" w:rsidP="00F75909">
            <w:pPr>
              <w:spacing w:after="0" w:line="240" w:lineRule="auto"/>
              <w:jc w:val="both"/>
              <w:rPr>
                <w:rFonts w:eastAsia="Calibri" w:cs="Kalimati"/>
                <w:sz w:val="20"/>
                <w:szCs w:val="20"/>
                <w:lang w:bidi="ne-NP"/>
              </w:rPr>
            </w:pPr>
            <w:r w:rsidRPr="00F75909">
              <w:rPr>
                <w:rFonts w:eastAsia="Calibri" w:cs="Kalimati"/>
                <w:sz w:val="20"/>
                <w:szCs w:val="20"/>
                <w:cs/>
                <w:lang w:bidi="ne-NP"/>
              </w:rPr>
              <w:t>निज पशुपति क्षेत्र विकास कोष आर्थिक प्रशासन (दोस्रो संशोधन) नियमावली</w:t>
            </w:r>
            <w:r w:rsidRPr="00F75909">
              <w:rPr>
                <w:rFonts w:eastAsia="Calibri" w:cs="Kalimati"/>
                <w:sz w:val="20"/>
                <w:szCs w:val="20"/>
                <w:lang w:bidi="ne-NP"/>
              </w:rPr>
              <w:t xml:space="preserve">, </w:t>
            </w:r>
            <w:r w:rsidRPr="00F75909">
              <w:rPr>
                <w:rFonts w:eastAsia="Calibri" w:cs="Kalimati"/>
                <w:sz w:val="20"/>
                <w:szCs w:val="20"/>
                <w:cs/>
                <w:lang w:bidi="ne-NP"/>
              </w:rPr>
              <w:t>२०४५ को दफा २ को २.२९ बमोजिम अधिकृत स्तर विशिष्ट श्रेणीको हैसियतमा कार्यरत रहेको देखिएको निजलाई 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2059 को परिच्छेद २ (भ्रष्टाचारको कसुर र सजाय सम्बन्धी व्यवस्था) अन्तर्गतका माथि उल्लिखित कसुर गरेको देखिंदा भ्रष्टाचार निवारण ऐन</w:t>
            </w:r>
            <w:r w:rsidRPr="00F75909">
              <w:rPr>
                <w:rFonts w:eastAsia="Calibri" w:cs="Kalimati"/>
                <w:sz w:val="20"/>
                <w:szCs w:val="20"/>
                <w:lang w:bidi="ne-NP"/>
              </w:rPr>
              <w:t xml:space="preserve">, </w:t>
            </w:r>
            <w:r w:rsidRPr="00F75909">
              <w:rPr>
                <w:rFonts w:eastAsia="Calibri" w:cs="Kalimati"/>
                <w:sz w:val="20"/>
                <w:szCs w:val="20"/>
                <w:cs/>
                <w:lang w:bidi="ne-NP"/>
              </w:rPr>
              <w:t>2059 को दफा २४ बमोजिम थप सजाय समेत हुन मागदाबी लिइएको छ।</w:t>
            </w:r>
          </w:p>
        </w:tc>
      </w:tr>
      <w:tr w:rsidR="00F75909" w:rsidRPr="006D59F7" w14:paraId="68245662" w14:textId="77777777" w:rsidTr="006D59F7">
        <w:trPr>
          <w:trHeight w:val="188"/>
        </w:trPr>
        <w:tc>
          <w:tcPr>
            <w:tcW w:w="310" w:type="pct"/>
          </w:tcPr>
          <w:p w14:paraId="189E9C38"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17DBCED6" w14:textId="52F4092C" w:rsidR="00F75909" w:rsidRPr="00F75909" w:rsidRDefault="00F75909" w:rsidP="006D59F7">
            <w:pPr>
              <w:spacing w:after="0" w:line="240" w:lineRule="auto"/>
              <w:rPr>
                <w:rFonts w:ascii="Kokila" w:hAnsi="Kokila" w:cs="Kalimati"/>
                <w:sz w:val="20"/>
                <w:szCs w:val="20"/>
                <w:rtl/>
                <w:cs/>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देवपत्तन काठमाडौंका तत्कालीन नि. उप-निर्देशक हालका उप-निर्देशक </w:t>
            </w:r>
            <w:r w:rsidRPr="00F75909">
              <w:rPr>
                <w:rFonts w:cs="Kalimati"/>
                <w:b/>
                <w:bCs/>
                <w:cs/>
                <w:lang w:bidi="hi-IN"/>
              </w:rPr>
              <w:t>रेवती रमण अधिकारी</w:t>
            </w:r>
          </w:p>
        </w:tc>
        <w:tc>
          <w:tcPr>
            <w:tcW w:w="1168" w:type="pct"/>
          </w:tcPr>
          <w:p w14:paraId="669AADF3" w14:textId="119E2700" w:rsidR="00F75909" w:rsidRPr="006D59F7" w:rsidRDefault="00F75909" w:rsidP="006D59F7">
            <w:pPr>
              <w:spacing w:after="0" w:line="240" w:lineRule="auto"/>
              <w:rPr>
                <w:rFonts w:ascii="Kokila" w:hAnsi="Kokila"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215C2C83" w14:textId="59BAEAE4" w:rsidR="00F75909" w:rsidRPr="006D59F7" w:rsidRDefault="00F75909" w:rsidP="006D59F7">
            <w:pPr>
              <w:spacing w:after="0" w:line="240" w:lineRule="auto"/>
              <w:jc w:val="both"/>
              <w:rPr>
                <w:rFonts w:ascii="Kokila" w:hAnsi="Kokila" w:cs="Kalimati"/>
                <w:sz w:val="20"/>
                <w:szCs w:val="20"/>
                <w:rtl/>
                <w:cs/>
              </w:rPr>
            </w:pPr>
            <w:r w:rsidRPr="00F75909">
              <w:rPr>
                <w:rFonts w:ascii="Kokila" w:hAnsi="Kokila" w:cs="Kalimati"/>
                <w:sz w:val="20"/>
                <w:szCs w:val="20"/>
                <w:cs/>
                <w:lang w:bidi="hi-IN"/>
              </w:rPr>
              <w:t>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 xml:space="preserve">को दफा </w:t>
            </w:r>
            <w:r w:rsidRPr="00F75909">
              <w:rPr>
                <w:rFonts w:ascii="Kokila" w:hAnsi="Kokila" w:cs="Kalimati"/>
                <w:sz w:val="20"/>
                <w:szCs w:val="20"/>
              </w:rPr>
              <w:t xml:space="preserve">17 </w:t>
            </w:r>
            <w:r w:rsidRPr="00F75909">
              <w:rPr>
                <w:rFonts w:ascii="Kokila" w:hAnsi="Kokila" w:cs="Kalimati"/>
                <w:sz w:val="20"/>
                <w:szCs w:val="20"/>
                <w:cs/>
                <w:lang w:bidi="hi-IN"/>
              </w:rPr>
              <w:t>द्वारा परिभाषित कसुरजन्य कार्य गरेकोले बिगो कायम गरी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 xml:space="preserve">को दफा १७ ले निर्देश गरेबमोजिम सोही ऐनको दफा </w:t>
            </w:r>
            <w:r w:rsidRPr="00F75909">
              <w:rPr>
                <w:rFonts w:ascii="Kokila" w:hAnsi="Kokila" w:cs="Kalimati"/>
                <w:sz w:val="20"/>
                <w:szCs w:val="20"/>
              </w:rPr>
              <w:t xml:space="preserve">3 </w:t>
            </w:r>
            <w:r w:rsidRPr="00F75909">
              <w:rPr>
                <w:rFonts w:ascii="Kokila" w:hAnsi="Kokila" w:cs="Kalimati"/>
                <w:sz w:val="20"/>
                <w:szCs w:val="20"/>
                <w:cs/>
                <w:lang w:bidi="hi-IN"/>
              </w:rPr>
              <w:t>को उपदफा (</w:t>
            </w:r>
            <w:r w:rsidRPr="00F75909">
              <w:rPr>
                <w:rFonts w:ascii="Kokila" w:hAnsi="Kokila" w:cs="Kalimati"/>
                <w:sz w:val="20"/>
                <w:szCs w:val="20"/>
              </w:rPr>
              <w:t xml:space="preserve">1) </w:t>
            </w:r>
            <w:r w:rsidRPr="00F75909">
              <w:rPr>
                <w:rFonts w:ascii="Kokila" w:hAnsi="Kokila" w:cs="Kalimati"/>
                <w:sz w:val="20"/>
                <w:szCs w:val="20"/>
                <w:cs/>
                <w:lang w:bidi="hi-IN"/>
              </w:rPr>
              <w:t>को देहाय (झ) तथा भ्रष्टाचार निवारण ऐन</w:t>
            </w:r>
            <w:r w:rsidRPr="00F75909">
              <w:rPr>
                <w:rFonts w:ascii="Kokila" w:hAnsi="Kokila" w:cs="Kalimati"/>
                <w:sz w:val="20"/>
                <w:szCs w:val="20"/>
              </w:rPr>
              <w:t>, 2059 (</w:t>
            </w:r>
            <w:r w:rsidRPr="00F75909">
              <w:rPr>
                <w:rFonts w:ascii="Kokila" w:hAnsi="Kokila" w:cs="Kalimati"/>
                <w:sz w:val="20"/>
                <w:szCs w:val="20"/>
                <w:cs/>
                <w:lang w:bidi="hi-IN"/>
              </w:rPr>
              <w:t>पहिलो संशोधन सहित) को दफा ३ को उपदफा (१) को देहाय (ज) बमोजिम कैद र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 xml:space="preserve">को दफा ३ को उपदफा (१) वमोजिम बिगो बमोजिम जरिवाना गरी सोही ऐनको दफा </w:t>
            </w:r>
            <w:r w:rsidRPr="00F75909">
              <w:rPr>
                <w:rFonts w:ascii="Kokila" w:hAnsi="Kokila" w:cs="Kalimati"/>
                <w:sz w:val="20"/>
                <w:szCs w:val="20"/>
              </w:rPr>
              <w:t xml:space="preserve">17 </w:t>
            </w:r>
            <w:r w:rsidRPr="00F75909">
              <w:rPr>
                <w:rFonts w:ascii="Kokila" w:hAnsi="Kokila" w:cs="Kalimati"/>
                <w:sz w:val="20"/>
                <w:szCs w:val="20"/>
                <w:cs/>
                <w:lang w:bidi="hi-IN"/>
              </w:rPr>
              <w:t>बमोजिम कायम भएको विगोमध्ये खर्च भएको बिगो रु.</w:t>
            </w:r>
            <w:r w:rsidRPr="00F75909">
              <w:rPr>
                <w:rFonts w:ascii="Kokila" w:hAnsi="Kokila" w:cs="Kalimati"/>
                <w:sz w:val="20"/>
                <w:szCs w:val="20"/>
              </w:rPr>
              <w:t>1,</w:t>
            </w:r>
            <w:r w:rsidRPr="00F75909">
              <w:rPr>
                <w:rFonts w:ascii="Kokila" w:hAnsi="Kokila" w:cs="Kalimati"/>
                <w:sz w:val="20"/>
                <w:szCs w:val="20"/>
                <w:cs/>
                <w:lang w:bidi="hi-IN"/>
              </w:rPr>
              <w:t>८२</w:t>
            </w:r>
            <w:r w:rsidRPr="00F75909">
              <w:rPr>
                <w:rFonts w:ascii="Kokila" w:hAnsi="Kokila" w:cs="Kalimati"/>
                <w:sz w:val="20"/>
                <w:szCs w:val="20"/>
              </w:rPr>
              <w:t>,</w:t>
            </w:r>
            <w:r w:rsidRPr="00F75909">
              <w:rPr>
                <w:rFonts w:ascii="Kokila" w:hAnsi="Kokila" w:cs="Kalimati"/>
                <w:sz w:val="20"/>
                <w:szCs w:val="20"/>
                <w:cs/>
                <w:lang w:bidi="hi-IN"/>
              </w:rPr>
              <w:t>००</w:t>
            </w:r>
            <w:r w:rsidRPr="00F75909">
              <w:rPr>
                <w:rFonts w:ascii="Kokila" w:hAnsi="Kokila" w:cs="Kalimati"/>
                <w:sz w:val="20"/>
                <w:szCs w:val="20"/>
              </w:rPr>
              <w:t>,</w:t>
            </w:r>
            <w:r w:rsidRPr="00F75909">
              <w:rPr>
                <w:rFonts w:ascii="Kokila" w:hAnsi="Kokila" w:cs="Kalimati"/>
                <w:sz w:val="20"/>
                <w:szCs w:val="20"/>
                <w:cs/>
                <w:lang w:bidi="hi-IN"/>
              </w:rPr>
              <w:t>०००।- प्रतिवादीवाट असूल उपर हुन एवं गलत प्रतिवेदन पेश गरी गराई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को दफा १९ को उपदफा (२) द्वारा परिभाषित कसुरजन्य कार्य गरेकोले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को दफा १९ को उपदफा (२) बमोजिमको कैद र जरिवाना सजाय हुन मागदाबी लिइएको छ।</w:t>
            </w:r>
          </w:p>
        </w:tc>
      </w:tr>
      <w:tr w:rsidR="00F75909" w:rsidRPr="006D59F7" w14:paraId="716E0C19" w14:textId="77777777" w:rsidTr="006D59F7">
        <w:trPr>
          <w:trHeight w:val="188"/>
        </w:trPr>
        <w:tc>
          <w:tcPr>
            <w:tcW w:w="310" w:type="pct"/>
          </w:tcPr>
          <w:p w14:paraId="5512E1AA"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50681E75" w14:textId="59EEAF8B" w:rsidR="00F75909" w:rsidRPr="00F75909" w:rsidRDefault="00F75909" w:rsidP="006D59F7">
            <w:pPr>
              <w:spacing w:after="0" w:line="240" w:lineRule="auto"/>
              <w:rPr>
                <w:rFonts w:ascii="Kokila" w:hAnsi="Kokila" w:cs="Kalimati"/>
                <w:sz w:val="20"/>
                <w:szCs w:val="20"/>
                <w:rtl/>
                <w:cs/>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काठमाडौंका तत्कालीन नि. उप-निर्देशक </w:t>
            </w:r>
            <w:r w:rsidRPr="00F75909">
              <w:rPr>
                <w:rFonts w:cs="Kalimati"/>
                <w:b/>
                <w:bCs/>
                <w:cs/>
                <w:lang w:bidi="hi-IN"/>
              </w:rPr>
              <w:t>सिताराम रिसेल</w:t>
            </w:r>
          </w:p>
        </w:tc>
        <w:tc>
          <w:tcPr>
            <w:tcW w:w="1168" w:type="pct"/>
          </w:tcPr>
          <w:p w14:paraId="45655754" w14:textId="01DB64C8" w:rsidR="00F75909" w:rsidRPr="006D59F7" w:rsidRDefault="00F75909" w:rsidP="006D59F7">
            <w:pPr>
              <w:spacing w:after="0" w:line="240" w:lineRule="auto"/>
              <w:rPr>
                <w:rFonts w:ascii="Kokila" w:hAnsi="Kokila"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5BD40FC6" w14:textId="370E3EDF" w:rsidR="00F75909" w:rsidRPr="006D59F7" w:rsidRDefault="00F75909" w:rsidP="006D59F7">
            <w:pPr>
              <w:spacing w:after="0" w:line="240" w:lineRule="auto"/>
              <w:jc w:val="both"/>
              <w:rPr>
                <w:rFonts w:ascii="Kokila" w:hAnsi="Kokila" w:cs="Kalimati"/>
                <w:sz w:val="20"/>
                <w:szCs w:val="20"/>
                <w:cs/>
                <w:lang w:bidi="ne-NP"/>
              </w:rPr>
            </w:pPr>
            <w:r w:rsidRPr="00F75909">
              <w:rPr>
                <w:rFonts w:ascii="Kokila" w:hAnsi="Kokila" w:cs="Kalimati"/>
                <w:sz w:val="20"/>
                <w:szCs w:val="20"/>
                <w:cs/>
                <w:lang w:bidi="ne-NP"/>
              </w:rPr>
              <w:t>भ्रष्टाचार निवारण ऐन</w:t>
            </w:r>
            <w:r w:rsidRPr="00F75909">
              <w:rPr>
                <w:rFonts w:ascii="Kokila" w:hAnsi="Kokila" w:cs="Kalimati"/>
                <w:sz w:val="20"/>
                <w:szCs w:val="20"/>
                <w:lang w:bidi="ne-NP"/>
              </w:rPr>
              <w:t xml:space="preserve">, </w:t>
            </w:r>
            <w:r w:rsidRPr="00F75909">
              <w:rPr>
                <w:rFonts w:ascii="Kokila" w:hAnsi="Kokila" w:cs="Kalimati"/>
                <w:sz w:val="20"/>
                <w:szCs w:val="20"/>
                <w:cs/>
                <w:lang w:bidi="ne-NP"/>
              </w:rPr>
              <w:t>2059 को दफा 17 द्वारा परिभाषित कसुरजन्य कार्य गरेकोले बिगो कायम गरी भ्रष्टाचार निवारण ऐन</w:t>
            </w:r>
            <w:r w:rsidRPr="00F75909">
              <w:rPr>
                <w:rFonts w:ascii="Kokila" w:hAnsi="Kokila" w:cs="Kalimati"/>
                <w:sz w:val="20"/>
                <w:szCs w:val="20"/>
                <w:lang w:bidi="ne-NP"/>
              </w:rPr>
              <w:t xml:space="preserve">, </w:t>
            </w:r>
            <w:r w:rsidRPr="00F75909">
              <w:rPr>
                <w:rFonts w:ascii="Kokila" w:hAnsi="Kokila" w:cs="Kalimati"/>
                <w:sz w:val="20"/>
                <w:szCs w:val="20"/>
                <w:cs/>
                <w:lang w:bidi="ne-NP"/>
              </w:rPr>
              <w:t>2059 को दफा १७ ले निर्देश गरेबमोजिम सोही ऐनको दफा 3 को उपदफा (1) को देहाय (झ) तथा भ्रष्टाचार निवारण ऐन</w:t>
            </w:r>
            <w:r w:rsidRPr="00F75909">
              <w:rPr>
                <w:rFonts w:ascii="Kokila" w:hAnsi="Kokila" w:cs="Kalimati"/>
                <w:sz w:val="20"/>
                <w:szCs w:val="20"/>
                <w:lang w:bidi="ne-NP"/>
              </w:rPr>
              <w:t xml:space="preserve">, </w:t>
            </w:r>
            <w:r w:rsidRPr="00F75909">
              <w:rPr>
                <w:rFonts w:ascii="Kokila" w:hAnsi="Kokila" w:cs="Kalimati"/>
                <w:sz w:val="20"/>
                <w:szCs w:val="20"/>
                <w:cs/>
                <w:lang w:bidi="ne-NP"/>
              </w:rPr>
              <w:t>2059 (पहिलो संशोधन सहित) को दफा ३ को उपदफा (१) को देहाय (ज) बमोजिम कैद र भ्रष्टाचार निवारण ऐन</w:t>
            </w:r>
            <w:r w:rsidRPr="00F75909">
              <w:rPr>
                <w:rFonts w:ascii="Kokila" w:hAnsi="Kokila" w:cs="Kalimati"/>
                <w:sz w:val="20"/>
                <w:szCs w:val="20"/>
                <w:lang w:bidi="ne-NP"/>
              </w:rPr>
              <w:t xml:space="preserve">, </w:t>
            </w:r>
            <w:r w:rsidRPr="00F75909">
              <w:rPr>
                <w:rFonts w:ascii="Kokila" w:hAnsi="Kokila" w:cs="Kalimati"/>
                <w:sz w:val="20"/>
                <w:szCs w:val="20"/>
                <w:cs/>
                <w:lang w:bidi="ne-NP"/>
              </w:rPr>
              <w:t>2059 को दफा ३ को उपदफा (१) वमोजिम बिगो बमोजिम जरिवाना गरी सोही ऐनको दफा 17 बमोजिम कायम भएको विगोमध्ये खर्च भएको बिगो रु.1</w:t>
            </w:r>
            <w:r w:rsidRPr="00F75909">
              <w:rPr>
                <w:rFonts w:ascii="Kokila" w:hAnsi="Kokila" w:cs="Kalimati"/>
                <w:sz w:val="20"/>
                <w:szCs w:val="20"/>
                <w:lang w:bidi="ne-NP"/>
              </w:rPr>
              <w:t>,</w:t>
            </w:r>
            <w:r w:rsidRPr="00F75909">
              <w:rPr>
                <w:rFonts w:ascii="Kokila" w:hAnsi="Kokila" w:cs="Kalimati"/>
                <w:sz w:val="20"/>
                <w:szCs w:val="20"/>
                <w:cs/>
                <w:lang w:bidi="ne-NP"/>
              </w:rPr>
              <w:t>८२</w:t>
            </w:r>
            <w:r w:rsidRPr="00F75909">
              <w:rPr>
                <w:rFonts w:ascii="Kokila" w:hAnsi="Kokila" w:cs="Kalimati"/>
                <w:sz w:val="20"/>
                <w:szCs w:val="20"/>
                <w:lang w:bidi="ne-NP"/>
              </w:rPr>
              <w:t>,</w:t>
            </w:r>
            <w:r w:rsidRPr="00F75909">
              <w:rPr>
                <w:rFonts w:ascii="Kokila" w:hAnsi="Kokila" w:cs="Kalimati"/>
                <w:sz w:val="20"/>
                <w:szCs w:val="20"/>
                <w:cs/>
                <w:lang w:bidi="ne-NP"/>
              </w:rPr>
              <w:t>००</w:t>
            </w:r>
            <w:r w:rsidRPr="00F75909">
              <w:rPr>
                <w:rFonts w:ascii="Kokila" w:hAnsi="Kokila" w:cs="Kalimati"/>
                <w:sz w:val="20"/>
                <w:szCs w:val="20"/>
                <w:lang w:bidi="ne-NP"/>
              </w:rPr>
              <w:t>,</w:t>
            </w:r>
            <w:r w:rsidRPr="00F75909">
              <w:rPr>
                <w:rFonts w:ascii="Kokila" w:hAnsi="Kokila" w:cs="Kalimati"/>
                <w:sz w:val="20"/>
                <w:szCs w:val="20"/>
                <w:cs/>
                <w:lang w:bidi="ne-NP"/>
              </w:rPr>
              <w:t>०००।- असूल उपर हुन मागदाबी लिइएको छ।</w:t>
            </w:r>
          </w:p>
        </w:tc>
      </w:tr>
      <w:tr w:rsidR="00F75909" w:rsidRPr="006D59F7" w14:paraId="34D15D3F" w14:textId="77777777" w:rsidTr="006D59F7">
        <w:trPr>
          <w:trHeight w:val="188"/>
        </w:trPr>
        <w:tc>
          <w:tcPr>
            <w:tcW w:w="310" w:type="pct"/>
          </w:tcPr>
          <w:p w14:paraId="25D30DE0"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2CC80858" w14:textId="5D3135FA" w:rsidR="00F75909" w:rsidRPr="00F75909" w:rsidRDefault="00F75909" w:rsidP="006D59F7">
            <w:pPr>
              <w:spacing w:after="0" w:line="240" w:lineRule="auto"/>
              <w:rPr>
                <w:rFonts w:ascii="Kokila" w:hAnsi="Kokila" w:cs="Kalimati"/>
                <w:sz w:val="20"/>
                <w:szCs w:val="20"/>
                <w:rtl/>
                <w:cs/>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देवपत्तन काठमाडौंका इन्जिनियर </w:t>
            </w:r>
            <w:r w:rsidRPr="00F75909">
              <w:rPr>
                <w:rFonts w:cs="Kalimati"/>
                <w:b/>
                <w:bCs/>
                <w:cs/>
                <w:lang w:bidi="hi-IN"/>
              </w:rPr>
              <w:t>पशुपति ठाकुर</w:t>
            </w:r>
          </w:p>
        </w:tc>
        <w:tc>
          <w:tcPr>
            <w:tcW w:w="1168" w:type="pct"/>
          </w:tcPr>
          <w:p w14:paraId="10F4D3C4" w14:textId="58FC2C5A" w:rsidR="00F75909" w:rsidRPr="006D59F7" w:rsidRDefault="00F75909" w:rsidP="006D59F7">
            <w:pPr>
              <w:spacing w:after="0" w:line="240" w:lineRule="auto"/>
              <w:rPr>
                <w:rFonts w:ascii="Kokila" w:hAnsi="Kokila" w:cs="Kalimati"/>
                <w:sz w:val="20"/>
                <w:szCs w:val="20"/>
                <w:cs/>
                <w:lang w:bidi="ne-NP"/>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1B6CB7BC" w14:textId="23ACD349" w:rsidR="00F75909" w:rsidRPr="006D59F7" w:rsidRDefault="00F75909" w:rsidP="006D59F7">
            <w:pPr>
              <w:spacing w:after="0" w:line="240" w:lineRule="auto"/>
              <w:jc w:val="both"/>
              <w:rPr>
                <w:rFonts w:ascii="Kokila" w:hAnsi="Kokila" w:cs="Kalimati"/>
                <w:sz w:val="20"/>
                <w:szCs w:val="20"/>
              </w:rPr>
            </w:pPr>
            <w:r w:rsidRPr="00F75909">
              <w:rPr>
                <w:rFonts w:ascii="Kokila" w:hAnsi="Kokila" w:cs="Kalimati"/>
                <w:sz w:val="20"/>
                <w:szCs w:val="20"/>
                <w:cs/>
                <w:lang w:bidi="hi-IN"/>
              </w:rPr>
              <w:t>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 xml:space="preserve">को दफा </w:t>
            </w:r>
            <w:r w:rsidRPr="00F75909">
              <w:rPr>
                <w:rFonts w:ascii="Kokila" w:hAnsi="Kokila" w:cs="Kalimati"/>
                <w:sz w:val="20"/>
                <w:szCs w:val="20"/>
              </w:rPr>
              <w:t xml:space="preserve">17 </w:t>
            </w:r>
            <w:r w:rsidRPr="00F75909">
              <w:rPr>
                <w:rFonts w:ascii="Kokila" w:hAnsi="Kokila" w:cs="Kalimati"/>
                <w:sz w:val="20"/>
                <w:szCs w:val="20"/>
                <w:cs/>
                <w:lang w:bidi="hi-IN"/>
              </w:rPr>
              <w:t>द्वारा परिभाषित कसुरजन्य कार्य गरेकोले बिगो कायम गरी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 xml:space="preserve">को दफा १७ ले निर्देश गरेबमोजिम सोही ऐनको दफा </w:t>
            </w:r>
            <w:r w:rsidRPr="00F75909">
              <w:rPr>
                <w:rFonts w:ascii="Kokila" w:hAnsi="Kokila" w:cs="Kalimati"/>
                <w:sz w:val="20"/>
                <w:szCs w:val="20"/>
              </w:rPr>
              <w:t xml:space="preserve">3 </w:t>
            </w:r>
            <w:r w:rsidRPr="00F75909">
              <w:rPr>
                <w:rFonts w:ascii="Kokila" w:hAnsi="Kokila" w:cs="Kalimati"/>
                <w:sz w:val="20"/>
                <w:szCs w:val="20"/>
                <w:cs/>
                <w:lang w:bidi="hi-IN"/>
              </w:rPr>
              <w:t>को उपदफा (</w:t>
            </w:r>
            <w:r w:rsidRPr="00F75909">
              <w:rPr>
                <w:rFonts w:ascii="Kokila" w:hAnsi="Kokila" w:cs="Kalimati"/>
                <w:sz w:val="20"/>
                <w:szCs w:val="20"/>
              </w:rPr>
              <w:t xml:space="preserve">1) </w:t>
            </w:r>
            <w:r w:rsidRPr="00F75909">
              <w:rPr>
                <w:rFonts w:ascii="Kokila" w:hAnsi="Kokila" w:cs="Kalimati"/>
                <w:sz w:val="20"/>
                <w:szCs w:val="20"/>
                <w:cs/>
                <w:lang w:bidi="hi-IN"/>
              </w:rPr>
              <w:t>को देहाय (झ) तथा भ्रष्टाचार निवारण ऐन</w:t>
            </w:r>
            <w:r w:rsidRPr="00F75909">
              <w:rPr>
                <w:rFonts w:ascii="Kokila" w:hAnsi="Kokila" w:cs="Kalimati"/>
                <w:sz w:val="20"/>
                <w:szCs w:val="20"/>
              </w:rPr>
              <w:t>, 2059 (</w:t>
            </w:r>
            <w:r w:rsidRPr="00F75909">
              <w:rPr>
                <w:rFonts w:ascii="Kokila" w:hAnsi="Kokila" w:cs="Kalimati"/>
                <w:sz w:val="20"/>
                <w:szCs w:val="20"/>
                <w:cs/>
                <w:lang w:bidi="hi-IN"/>
              </w:rPr>
              <w:t>पहिलो संशोधन सहित) को दफा ३ को उपदफा (१) को देहाय (ज) बमोजिम कैद र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 xml:space="preserve">को दफा ३ को उपदफा (१) वमोजिम बिगो बमोजिम जरिवाना गरी सोही ऐनको दफा </w:t>
            </w:r>
            <w:r w:rsidRPr="00F75909">
              <w:rPr>
                <w:rFonts w:ascii="Kokila" w:hAnsi="Kokila" w:cs="Kalimati"/>
                <w:sz w:val="20"/>
                <w:szCs w:val="20"/>
              </w:rPr>
              <w:t xml:space="preserve">17 </w:t>
            </w:r>
            <w:r w:rsidRPr="00F75909">
              <w:rPr>
                <w:rFonts w:ascii="Kokila" w:hAnsi="Kokila" w:cs="Kalimati"/>
                <w:sz w:val="20"/>
                <w:szCs w:val="20"/>
                <w:cs/>
                <w:lang w:bidi="hi-IN"/>
              </w:rPr>
              <w:t>बमोजिम कायम भएको विगोमध्ये खर्च भएको बिगो रु.</w:t>
            </w:r>
            <w:r w:rsidRPr="00F75909">
              <w:rPr>
                <w:rFonts w:ascii="Kokila" w:hAnsi="Kokila" w:cs="Kalimati"/>
                <w:sz w:val="20"/>
                <w:szCs w:val="20"/>
              </w:rPr>
              <w:t>1,</w:t>
            </w:r>
            <w:r w:rsidRPr="00F75909">
              <w:rPr>
                <w:rFonts w:ascii="Kokila" w:hAnsi="Kokila" w:cs="Kalimati"/>
                <w:sz w:val="20"/>
                <w:szCs w:val="20"/>
                <w:cs/>
                <w:lang w:bidi="hi-IN"/>
              </w:rPr>
              <w:t>८२</w:t>
            </w:r>
            <w:r w:rsidRPr="00F75909">
              <w:rPr>
                <w:rFonts w:ascii="Kokila" w:hAnsi="Kokila" w:cs="Kalimati"/>
                <w:sz w:val="20"/>
                <w:szCs w:val="20"/>
              </w:rPr>
              <w:t>,</w:t>
            </w:r>
            <w:r w:rsidRPr="00F75909">
              <w:rPr>
                <w:rFonts w:ascii="Kokila" w:hAnsi="Kokila" w:cs="Kalimati"/>
                <w:sz w:val="20"/>
                <w:szCs w:val="20"/>
                <w:cs/>
                <w:lang w:bidi="hi-IN"/>
              </w:rPr>
              <w:t>००</w:t>
            </w:r>
            <w:r w:rsidRPr="00F75909">
              <w:rPr>
                <w:rFonts w:ascii="Kokila" w:hAnsi="Kokila" w:cs="Kalimati"/>
                <w:sz w:val="20"/>
                <w:szCs w:val="20"/>
              </w:rPr>
              <w:t>,</w:t>
            </w:r>
            <w:r w:rsidRPr="00F75909">
              <w:rPr>
                <w:rFonts w:ascii="Kokila" w:hAnsi="Kokila" w:cs="Kalimati"/>
                <w:sz w:val="20"/>
                <w:szCs w:val="20"/>
                <w:cs/>
                <w:lang w:bidi="hi-IN"/>
              </w:rPr>
              <w:t>०००।- असूल उपर हुन एवं गलत प्रतिवेदन पेश गरी गराई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को दफा १९ को उपदफा (२) द्वारा परिभाषित कसुरजन्य कार्य गरेकोले भ्रष्टाचार निवारण ऐन</w:t>
            </w:r>
            <w:r w:rsidRPr="00F75909">
              <w:rPr>
                <w:rFonts w:ascii="Kokila" w:hAnsi="Kokila" w:cs="Kalimati"/>
                <w:sz w:val="20"/>
                <w:szCs w:val="20"/>
              </w:rPr>
              <w:t xml:space="preserve">, 2059 </w:t>
            </w:r>
            <w:r w:rsidRPr="00F75909">
              <w:rPr>
                <w:rFonts w:ascii="Kokila" w:hAnsi="Kokila" w:cs="Kalimati"/>
                <w:sz w:val="20"/>
                <w:szCs w:val="20"/>
                <w:cs/>
                <w:lang w:bidi="hi-IN"/>
              </w:rPr>
              <w:t xml:space="preserve">को दफा १९ को उपदफा (२) बमोजिमको कैद र </w:t>
            </w:r>
            <w:r w:rsidRPr="00F75909">
              <w:rPr>
                <w:rFonts w:ascii="Kokila" w:hAnsi="Kokila" w:cs="Kalimati"/>
                <w:sz w:val="20"/>
                <w:szCs w:val="20"/>
                <w:cs/>
                <w:lang w:bidi="hi-IN"/>
              </w:rPr>
              <w:lastRenderedPageBreak/>
              <w:t>जरिवाना सजाय हुन मागदाबी लिइएको छ।</w:t>
            </w:r>
          </w:p>
        </w:tc>
      </w:tr>
      <w:tr w:rsidR="00F75909" w:rsidRPr="006D59F7" w14:paraId="4F990639" w14:textId="77777777" w:rsidTr="006D59F7">
        <w:trPr>
          <w:trHeight w:val="188"/>
        </w:trPr>
        <w:tc>
          <w:tcPr>
            <w:tcW w:w="310" w:type="pct"/>
          </w:tcPr>
          <w:p w14:paraId="5EF30B55"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2D06A6BA" w14:textId="03945E15" w:rsidR="00F75909" w:rsidRPr="00F75909" w:rsidRDefault="00F75909" w:rsidP="006D59F7">
            <w:pPr>
              <w:spacing w:after="0" w:line="240" w:lineRule="auto"/>
              <w:rPr>
                <w:rFonts w:ascii="Kokila" w:hAnsi="Kokila" w:cs="Kalimati"/>
                <w:sz w:val="20"/>
                <w:szCs w:val="20"/>
                <w:rtl/>
                <w:cs/>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देवपत्तन काठमाडौंका इन्जिनियर </w:t>
            </w:r>
            <w:r w:rsidRPr="00F75909">
              <w:rPr>
                <w:rFonts w:cs="Kalimati"/>
                <w:b/>
                <w:bCs/>
                <w:cs/>
                <w:lang w:bidi="hi-IN"/>
              </w:rPr>
              <w:t>डेनिस उप्रेती</w:t>
            </w:r>
          </w:p>
        </w:tc>
        <w:tc>
          <w:tcPr>
            <w:tcW w:w="1168" w:type="pct"/>
          </w:tcPr>
          <w:p w14:paraId="73370828" w14:textId="3DF0A0E9" w:rsidR="00F75909" w:rsidRPr="006D59F7" w:rsidRDefault="00F75909" w:rsidP="006D59F7">
            <w:pPr>
              <w:spacing w:after="0" w:line="240" w:lineRule="auto"/>
              <w:rPr>
                <w:rFonts w:ascii="Kokila" w:hAnsi="Kokila"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2140D786" w14:textId="490C6F6F" w:rsidR="00F75909" w:rsidRPr="006D59F7" w:rsidRDefault="00F75909" w:rsidP="006D59F7">
            <w:pPr>
              <w:spacing w:after="0" w:line="240" w:lineRule="auto"/>
              <w:jc w:val="both"/>
              <w:rPr>
                <w:rFonts w:ascii="Arial" w:hAnsi="Arial" w:cs="Kalimati"/>
                <w:sz w:val="20"/>
                <w:szCs w:val="20"/>
                <w:cs/>
                <w:lang w:bidi="ne-NP"/>
              </w:rPr>
            </w:pPr>
            <w:r w:rsidRPr="006D59F7">
              <w:rPr>
                <w:rFonts w:ascii="Kokila" w:eastAsia="Times New Roman" w:hAnsi="Kokila" w:cs="Kalimati" w:hint="cs"/>
                <w:sz w:val="20"/>
                <w:szCs w:val="20"/>
                <w:cs/>
                <w:lang w:bidi="hi-IN"/>
              </w:rPr>
              <w:t>भ्रष्टाचार निवारण ऐन</w:t>
            </w:r>
            <w:r w:rsidRPr="006D59F7">
              <w:rPr>
                <w:rFonts w:ascii="Kokila" w:eastAsia="Times New Roman" w:hAnsi="Kokila" w:cs="Kalimati" w:hint="cs"/>
                <w:sz w:val="20"/>
                <w:szCs w:val="20"/>
                <w:rtl/>
                <w:cs/>
              </w:rPr>
              <w:t xml:space="preserve">, </w:t>
            </w:r>
            <w:r w:rsidRPr="006D59F7">
              <w:rPr>
                <w:rFonts w:ascii="Kokila" w:eastAsia="Times New Roman" w:hAnsi="Kokila" w:cs="Kalimati" w:hint="cs"/>
                <w:sz w:val="20"/>
                <w:szCs w:val="20"/>
                <w:cs/>
              </w:rPr>
              <w:t xml:space="preserve">2059 </w:t>
            </w:r>
            <w:r w:rsidRPr="006D59F7">
              <w:rPr>
                <w:rFonts w:ascii="Kokila" w:eastAsia="Times New Roman" w:hAnsi="Kokila" w:cs="Kalimati" w:hint="cs"/>
                <w:sz w:val="20"/>
                <w:szCs w:val="20"/>
                <w:cs/>
                <w:lang w:bidi="hi-IN"/>
              </w:rPr>
              <w:t xml:space="preserve">को दफा </w:t>
            </w:r>
            <w:r w:rsidRPr="006D59F7">
              <w:rPr>
                <w:rFonts w:ascii="Kokila" w:eastAsia="Times New Roman" w:hAnsi="Kokila" w:cs="Kalimati" w:hint="cs"/>
                <w:sz w:val="20"/>
                <w:szCs w:val="20"/>
                <w:rtl/>
                <w:cs/>
              </w:rPr>
              <w:t>17</w:t>
            </w:r>
            <w:r>
              <w:rPr>
                <w:rFonts w:ascii="Kokila" w:eastAsia="Times New Roman" w:hAnsi="Kokila" w:cs="Kalimati" w:hint="cs"/>
                <w:sz w:val="20"/>
                <w:szCs w:val="20"/>
                <w:cs/>
                <w:lang w:bidi="ne-NP"/>
              </w:rPr>
              <w:t xml:space="preserve"> द्वारा परिभाषित कसुरजन्य कार्य गरेकोले</w:t>
            </w:r>
            <w:r w:rsidRPr="006D59F7">
              <w:rPr>
                <w:rFonts w:ascii="Kokila" w:eastAsia="Times New Roman" w:hAnsi="Kokila" w:cs="Kalimati" w:hint="cs"/>
                <w:sz w:val="20"/>
                <w:szCs w:val="20"/>
                <w:rtl/>
                <w:cs/>
              </w:rPr>
              <w:t xml:space="preserve"> </w:t>
            </w:r>
            <w:r>
              <w:rPr>
                <w:rFonts w:ascii="Kokila" w:eastAsia="Times New Roman" w:hAnsi="Kokila" w:cs="Kalimati" w:hint="cs"/>
                <w:sz w:val="20"/>
                <w:szCs w:val="20"/>
                <w:cs/>
                <w:lang w:bidi="ne-NP"/>
              </w:rPr>
              <w:t xml:space="preserve">बिगो कायम गरी </w:t>
            </w:r>
            <w:r w:rsidRPr="006D59F7">
              <w:rPr>
                <w:rFonts w:ascii="Arial" w:eastAsia="Times New Roman" w:hAnsi="Arial" w:cs="Kalimati"/>
                <w:sz w:val="20"/>
                <w:szCs w:val="20"/>
                <w:cs/>
                <w:lang w:bidi="hi-IN"/>
              </w:rPr>
              <w:t>भ्रष्टाचार निवारण ऐन</w:t>
            </w:r>
            <w:r w:rsidRPr="006D59F7">
              <w:rPr>
                <w:rFonts w:ascii="Arial" w:eastAsia="Times New Roman" w:hAnsi="Arial" w:cs="Kalimati"/>
                <w:sz w:val="20"/>
                <w:szCs w:val="20"/>
              </w:rPr>
              <w:t xml:space="preserve">, </w:t>
            </w:r>
            <w:r w:rsidRPr="006D59F7">
              <w:rPr>
                <w:rFonts w:ascii="Arial" w:eastAsia="Times New Roman" w:hAnsi="Arial" w:cs="Kalimati"/>
                <w:sz w:val="20"/>
                <w:szCs w:val="20"/>
                <w:rtl/>
                <w:cs/>
              </w:rPr>
              <w:t xml:space="preserve">2059 </w:t>
            </w:r>
            <w:r w:rsidRPr="006D59F7">
              <w:rPr>
                <w:rFonts w:ascii="Arial" w:eastAsia="Times New Roman" w:hAnsi="Arial" w:cs="Kalimati"/>
                <w:sz w:val="20"/>
                <w:szCs w:val="20"/>
                <w:rtl/>
                <w:cs/>
                <w:lang w:bidi="hi-IN"/>
              </w:rPr>
              <w:t xml:space="preserve">को दफा </w:t>
            </w:r>
            <w:r w:rsidRPr="006D59F7">
              <w:rPr>
                <w:rFonts w:ascii="Arial" w:eastAsia="Times New Roman" w:hAnsi="Arial" w:cs="Kalimati"/>
                <w:sz w:val="20"/>
                <w:szCs w:val="20"/>
                <w:rtl/>
                <w:cs/>
              </w:rPr>
              <w:t xml:space="preserve">१७ </w:t>
            </w:r>
            <w:r w:rsidRPr="006D59F7">
              <w:rPr>
                <w:rFonts w:ascii="Arial" w:eastAsia="Times New Roman" w:hAnsi="Arial" w:cs="Kalimati"/>
                <w:sz w:val="20"/>
                <w:szCs w:val="20"/>
                <w:rtl/>
                <w:cs/>
                <w:lang w:bidi="hi-IN"/>
              </w:rPr>
              <w:t>ले निर्देश</w:t>
            </w:r>
            <w:r w:rsidRPr="006D59F7">
              <w:rPr>
                <w:rFonts w:ascii="Arial" w:eastAsia="Times New Roman" w:hAnsi="Arial" w:cs="Kalimati"/>
                <w:sz w:val="20"/>
                <w:szCs w:val="20"/>
                <w:cs/>
                <w:lang w:bidi="hi-IN"/>
              </w:rPr>
              <w:t xml:space="preserve"> गरेबमोजिम सोही ऐनको दफा </w:t>
            </w:r>
            <w:r w:rsidRPr="006D59F7">
              <w:rPr>
                <w:rFonts w:ascii="Arial" w:eastAsia="Times New Roman" w:hAnsi="Arial" w:cs="Kalimati"/>
                <w:sz w:val="20"/>
                <w:szCs w:val="20"/>
                <w:rtl/>
                <w:cs/>
              </w:rPr>
              <w:t xml:space="preserve">3 </w:t>
            </w:r>
            <w:r w:rsidRPr="006D59F7">
              <w:rPr>
                <w:rFonts w:ascii="Arial" w:eastAsia="Times New Roman" w:hAnsi="Arial" w:cs="Kalimati"/>
                <w:sz w:val="20"/>
                <w:szCs w:val="20"/>
                <w:rtl/>
                <w:cs/>
                <w:lang w:bidi="hi-IN"/>
              </w:rPr>
              <w:t xml:space="preserve">को उपदफा </w:t>
            </w:r>
            <w:r w:rsidRPr="006D59F7">
              <w:rPr>
                <w:rFonts w:ascii="Arial" w:eastAsia="Times New Roman" w:hAnsi="Arial" w:cs="Kalimati"/>
                <w:sz w:val="20"/>
                <w:szCs w:val="20"/>
                <w:rtl/>
                <w:cs/>
              </w:rPr>
              <w:t>(</w:t>
            </w:r>
            <w:r w:rsidRPr="006D59F7">
              <w:rPr>
                <w:rFonts w:ascii="Arial" w:eastAsia="Times New Roman" w:hAnsi="Arial" w:cs="Kalimati"/>
                <w:sz w:val="20"/>
                <w:szCs w:val="20"/>
                <w:cs/>
              </w:rPr>
              <w:t>1</w:t>
            </w:r>
            <w:r w:rsidRPr="006D59F7">
              <w:rPr>
                <w:rFonts w:ascii="Arial" w:eastAsia="Times New Roman" w:hAnsi="Arial" w:cs="Kalimati"/>
                <w:sz w:val="20"/>
                <w:szCs w:val="20"/>
                <w:rtl/>
                <w:cs/>
              </w:rPr>
              <w:t xml:space="preserve">) </w:t>
            </w:r>
            <w:r w:rsidRPr="006D59F7">
              <w:rPr>
                <w:rFonts w:ascii="Arial" w:eastAsia="Times New Roman" w:hAnsi="Arial" w:cs="Kalimati"/>
                <w:sz w:val="20"/>
                <w:szCs w:val="20"/>
                <w:rtl/>
                <w:cs/>
                <w:lang w:bidi="hi-IN"/>
              </w:rPr>
              <w:t xml:space="preserve">को देहाय </w:t>
            </w:r>
            <w:r w:rsidRPr="006D59F7">
              <w:rPr>
                <w:rFonts w:ascii="Arial" w:eastAsia="Times New Roman" w:hAnsi="Arial" w:cs="Kalimati"/>
                <w:sz w:val="20"/>
                <w:szCs w:val="20"/>
                <w:rtl/>
                <w:cs/>
              </w:rPr>
              <w:t>(</w:t>
            </w:r>
            <w:r w:rsidRPr="006D59F7">
              <w:rPr>
                <w:rFonts w:ascii="Arial" w:eastAsia="Times New Roman" w:hAnsi="Arial" w:cs="Kalimati" w:hint="cs"/>
                <w:sz w:val="20"/>
                <w:szCs w:val="20"/>
                <w:cs/>
                <w:lang w:bidi="hi-IN"/>
              </w:rPr>
              <w:t>झ</w:t>
            </w:r>
            <w:r w:rsidRPr="006D59F7">
              <w:rPr>
                <w:rFonts w:ascii="Arial" w:eastAsia="Times New Roman" w:hAnsi="Arial" w:cs="Kalimati"/>
                <w:sz w:val="20"/>
                <w:szCs w:val="20"/>
                <w:rtl/>
                <w:cs/>
              </w:rPr>
              <w:t xml:space="preserve">) </w:t>
            </w:r>
            <w:r w:rsidRPr="006D59F7">
              <w:rPr>
                <w:rFonts w:ascii="Arial" w:eastAsia="Times New Roman" w:hAnsi="Arial" w:cs="Kalimati" w:hint="cs"/>
                <w:sz w:val="20"/>
                <w:szCs w:val="20"/>
                <w:cs/>
                <w:lang w:bidi="hi-IN"/>
              </w:rPr>
              <w:t xml:space="preserve">तथा </w:t>
            </w:r>
            <w:r w:rsidRPr="006D59F7">
              <w:rPr>
                <w:rFonts w:ascii="Arial" w:eastAsia="Times New Roman" w:hAnsi="Arial" w:cs="Kalimati"/>
                <w:sz w:val="20"/>
                <w:szCs w:val="20"/>
                <w:cs/>
                <w:lang w:bidi="hi-IN"/>
              </w:rPr>
              <w:t>भ्रष्टाचार निवारण ऐन</w:t>
            </w:r>
            <w:r w:rsidRPr="006D59F7">
              <w:rPr>
                <w:rFonts w:ascii="Arial" w:eastAsia="Times New Roman" w:hAnsi="Arial" w:cs="Kalimati"/>
                <w:sz w:val="20"/>
                <w:szCs w:val="20"/>
              </w:rPr>
              <w:t xml:space="preserve">, </w:t>
            </w:r>
            <w:r w:rsidRPr="006D59F7">
              <w:rPr>
                <w:rFonts w:ascii="Arial" w:eastAsia="Times New Roman" w:hAnsi="Arial" w:cs="Kalimati"/>
                <w:sz w:val="20"/>
                <w:szCs w:val="20"/>
                <w:rtl/>
                <w:cs/>
              </w:rPr>
              <w:t>2059</w:t>
            </w:r>
            <w:r w:rsidRPr="006D59F7">
              <w:rPr>
                <w:rFonts w:ascii="Arial" w:eastAsia="Times New Roman" w:hAnsi="Arial" w:cs="Kalimati" w:hint="cs"/>
                <w:sz w:val="20"/>
                <w:szCs w:val="20"/>
                <w:rtl/>
                <w:cs/>
              </w:rPr>
              <w:t xml:space="preserve"> (</w:t>
            </w:r>
            <w:r w:rsidRPr="006D59F7">
              <w:rPr>
                <w:rFonts w:ascii="Arial" w:eastAsia="Times New Roman" w:hAnsi="Arial" w:cs="Kalimati" w:hint="cs"/>
                <w:sz w:val="20"/>
                <w:szCs w:val="20"/>
                <w:rtl/>
                <w:cs/>
                <w:lang w:bidi="hi-IN"/>
              </w:rPr>
              <w:t>पहिलो संशोधन सहित</w:t>
            </w:r>
            <w:r w:rsidRPr="006D59F7">
              <w:rPr>
                <w:rFonts w:ascii="Arial" w:eastAsia="Times New Roman" w:hAnsi="Arial" w:cs="Kalimati" w:hint="cs"/>
                <w:sz w:val="20"/>
                <w:szCs w:val="20"/>
                <w:rtl/>
                <w:cs/>
              </w:rPr>
              <w:t xml:space="preserve">) </w:t>
            </w:r>
            <w:r w:rsidRPr="006D59F7">
              <w:rPr>
                <w:rFonts w:ascii="Arial" w:eastAsia="Times New Roman" w:hAnsi="Arial" w:cs="Kalimati" w:hint="cs"/>
                <w:sz w:val="20"/>
                <w:szCs w:val="20"/>
                <w:rtl/>
                <w:cs/>
                <w:lang w:bidi="hi-IN"/>
              </w:rPr>
              <w:t xml:space="preserve">को दफा </w:t>
            </w:r>
            <w:r w:rsidRPr="006D59F7">
              <w:rPr>
                <w:rFonts w:ascii="Arial" w:eastAsia="Times New Roman" w:hAnsi="Arial" w:cs="Kalimati" w:hint="cs"/>
                <w:sz w:val="20"/>
                <w:szCs w:val="20"/>
                <w:rtl/>
                <w:cs/>
              </w:rPr>
              <w:t xml:space="preserve">३ </w:t>
            </w:r>
            <w:r w:rsidRPr="006D59F7">
              <w:rPr>
                <w:rFonts w:ascii="Arial" w:eastAsia="Times New Roman" w:hAnsi="Arial" w:cs="Kalimati" w:hint="cs"/>
                <w:sz w:val="20"/>
                <w:szCs w:val="20"/>
                <w:rtl/>
                <w:cs/>
                <w:lang w:bidi="hi-IN"/>
              </w:rPr>
              <w:t xml:space="preserve">को उपदफा </w:t>
            </w:r>
            <w:r w:rsidRPr="006D59F7">
              <w:rPr>
                <w:rFonts w:ascii="Arial" w:eastAsia="Times New Roman" w:hAnsi="Arial" w:cs="Kalimati" w:hint="cs"/>
                <w:sz w:val="20"/>
                <w:szCs w:val="20"/>
                <w:rtl/>
                <w:cs/>
              </w:rPr>
              <w:t>(</w:t>
            </w:r>
            <w:r w:rsidRPr="006D59F7">
              <w:rPr>
                <w:rFonts w:ascii="Arial" w:eastAsia="Times New Roman" w:hAnsi="Arial" w:cs="Kalimati" w:hint="cs"/>
                <w:sz w:val="20"/>
                <w:szCs w:val="20"/>
                <w:rtl/>
                <w:cs/>
                <w:lang w:bidi="hi-IN"/>
              </w:rPr>
              <w:t>१</w:t>
            </w:r>
            <w:r w:rsidRPr="006D59F7">
              <w:rPr>
                <w:rFonts w:ascii="Arial" w:eastAsia="Times New Roman" w:hAnsi="Arial" w:cs="Kalimati" w:hint="cs"/>
                <w:sz w:val="20"/>
                <w:szCs w:val="20"/>
                <w:rtl/>
                <w:cs/>
              </w:rPr>
              <w:t xml:space="preserve">) </w:t>
            </w:r>
            <w:r w:rsidRPr="006D59F7">
              <w:rPr>
                <w:rFonts w:ascii="Arial" w:eastAsia="Times New Roman" w:hAnsi="Arial" w:cs="Kalimati" w:hint="cs"/>
                <w:sz w:val="20"/>
                <w:szCs w:val="20"/>
                <w:rtl/>
                <w:cs/>
                <w:lang w:bidi="hi-IN"/>
              </w:rPr>
              <w:t xml:space="preserve">को देहाय </w:t>
            </w:r>
            <w:r w:rsidRPr="006D59F7">
              <w:rPr>
                <w:rFonts w:ascii="Arial" w:eastAsia="Times New Roman" w:hAnsi="Arial" w:cs="Kalimati" w:hint="cs"/>
                <w:sz w:val="20"/>
                <w:szCs w:val="20"/>
                <w:rtl/>
                <w:cs/>
              </w:rPr>
              <w:t>(</w:t>
            </w:r>
            <w:r w:rsidRPr="006D59F7">
              <w:rPr>
                <w:rFonts w:ascii="Arial" w:eastAsia="Times New Roman" w:hAnsi="Arial" w:cs="Kalimati" w:hint="cs"/>
                <w:sz w:val="20"/>
                <w:szCs w:val="20"/>
                <w:rtl/>
                <w:cs/>
                <w:lang w:bidi="hi-IN"/>
              </w:rPr>
              <w:t>ज</w:t>
            </w:r>
            <w:r w:rsidRPr="006D59F7">
              <w:rPr>
                <w:rFonts w:ascii="Arial" w:eastAsia="Times New Roman" w:hAnsi="Arial" w:cs="Kalimati" w:hint="cs"/>
                <w:sz w:val="20"/>
                <w:szCs w:val="20"/>
                <w:rtl/>
                <w:cs/>
              </w:rPr>
              <w:t>)</w:t>
            </w:r>
            <w:r w:rsidRPr="006D59F7">
              <w:rPr>
                <w:rFonts w:ascii="Arial" w:eastAsia="Times New Roman" w:hAnsi="Arial" w:cs="Kalimati"/>
                <w:sz w:val="20"/>
                <w:szCs w:val="20"/>
                <w:cs/>
                <w:lang w:bidi="hi-IN"/>
              </w:rPr>
              <w:t xml:space="preserve"> बमोजिम कैद र</w:t>
            </w:r>
            <w:r w:rsidRPr="006D59F7">
              <w:rPr>
                <w:rFonts w:ascii="Arial" w:eastAsia="Times New Roman" w:hAnsi="Arial" w:cs="Kalimati" w:hint="cs"/>
                <w:sz w:val="20"/>
                <w:szCs w:val="20"/>
                <w:rtl/>
                <w:cs/>
              </w:rPr>
              <w:t xml:space="preserve"> </w:t>
            </w:r>
            <w:r w:rsidRPr="006D59F7">
              <w:rPr>
                <w:rFonts w:ascii="Arial" w:eastAsia="Times New Roman" w:hAnsi="Arial" w:cs="Kalimati"/>
                <w:sz w:val="20"/>
                <w:szCs w:val="20"/>
                <w:cs/>
                <w:lang w:bidi="hi-IN"/>
              </w:rPr>
              <w:t>भ्रष्टाचार निवारण ऐन</w:t>
            </w:r>
            <w:r w:rsidRPr="006D59F7">
              <w:rPr>
                <w:rFonts w:ascii="Arial" w:eastAsia="Times New Roman" w:hAnsi="Arial" w:cs="Kalimati"/>
                <w:sz w:val="20"/>
                <w:szCs w:val="20"/>
              </w:rPr>
              <w:t xml:space="preserve">, </w:t>
            </w:r>
            <w:r w:rsidRPr="006D59F7">
              <w:rPr>
                <w:rFonts w:ascii="Arial" w:eastAsia="Times New Roman" w:hAnsi="Arial" w:cs="Kalimati"/>
                <w:sz w:val="20"/>
                <w:szCs w:val="20"/>
                <w:rtl/>
                <w:cs/>
              </w:rPr>
              <w:t>2059</w:t>
            </w:r>
            <w:r w:rsidRPr="006D59F7">
              <w:rPr>
                <w:rFonts w:ascii="Arial" w:eastAsia="Times New Roman" w:hAnsi="Arial" w:cs="Kalimati" w:hint="cs"/>
                <w:sz w:val="20"/>
                <w:szCs w:val="20"/>
                <w:cs/>
                <w:lang w:bidi="hi-IN"/>
              </w:rPr>
              <w:t xml:space="preserve"> को दफा ३ को उपदफा </w:t>
            </w:r>
            <w:r w:rsidRPr="006D59F7">
              <w:rPr>
                <w:rFonts w:ascii="Arial" w:eastAsia="Times New Roman" w:hAnsi="Arial" w:cs="Kalimati" w:hint="cs"/>
                <w:sz w:val="20"/>
                <w:szCs w:val="20"/>
                <w:rtl/>
                <w:cs/>
              </w:rPr>
              <w:t>(</w:t>
            </w:r>
            <w:r w:rsidRPr="006D59F7">
              <w:rPr>
                <w:rFonts w:ascii="Arial" w:eastAsia="Times New Roman" w:hAnsi="Arial" w:cs="Kalimati" w:hint="cs"/>
                <w:sz w:val="20"/>
                <w:szCs w:val="20"/>
                <w:rtl/>
                <w:cs/>
                <w:lang w:bidi="hi-IN"/>
              </w:rPr>
              <w:t>१</w:t>
            </w:r>
            <w:r w:rsidRPr="006D59F7">
              <w:rPr>
                <w:rFonts w:ascii="Arial" w:eastAsia="Times New Roman" w:hAnsi="Arial" w:cs="Kalimati" w:hint="cs"/>
                <w:sz w:val="20"/>
                <w:szCs w:val="20"/>
                <w:rtl/>
                <w:cs/>
              </w:rPr>
              <w:t xml:space="preserve">) </w:t>
            </w:r>
            <w:r w:rsidRPr="006D59F7">
              <w:rPr>
                <w:rFonts w:ascii="Arial" w:eastAsia="Times New Roman" w:hAnsi="Arial" w:cs="Kalimati"/>
                <w:sz w:val="20"/>
                <w:szCs w:val="20"/>
                <w:cs/>
                <w:lang w:bidi="hi-IN"/>
              </w:rPr>
              <w:t xml:space="preserve">वमोजिम बिगो बमोजिम जरिवाना गरी सोही ऐनको दफा </w:t>
            </w:r>
            <w:r w:rsidRPr="006D59F7">
              <w:rPr>
                <w:rFonts w:ascii="Arial" w:eastAsia="Times New Roman" w:hAnsi="Arial" w:cs="Kalimati"/>
                <w:sz w:val="20"/>
                <w:szCs w:val="20"/>
                <w:rtl/>
                <w:cs/>
              </w:rPr>
              <w:t xml:space="preserve">17 </w:t>
            </w:r>
            <w:r w:rsidRPr="006D59F7">
              <w:rPr>
                <w:rFonts w:ascii="Arial" w:eastAsia="Times New Roman" w:hAnsi="Arial" w:cs="Kalimati"/>
                <w:sz w:val="20"/>
                <w:szCs w:val="20"/>
                <w:rtl/>
                <w:cs/>
                <w:lang w:bidi="hi-IN"/>
              </w:rPr>
              <w:t xml:space="preserve">बमोजिम </w:t>
            </w:r>
            <w:r w:rsidRPr="006D59F7">
              <w:rPr>
                <w:rFonts w:ascii="Kokila" w:hAnsi="Kokila" w:cs="Kalimati" w:hint="cs"/>
                <w:sz w:val="20"/>
                <w:szCs w:val="20"/>
                <w:cs/>
                <w:lang w:bidi="hi-IN"/>
              </w:rPr>
              <w:t xml:space="preserve">कायम भएको विगोमध्ये </w:t>
            </w:r>
            <w:r w:rsidRPr="006D59F7">
              <w:rPr>
                <w:rFonts w:ascii="Times New Roman" w:eastAsia="Times New Roman" w:hAnsi="Times New Roman" w:cs="Kalimati"/>
                <w:sz w:val="20"/>
                <w:szCs w:val="20"/>
                <w:cs/>
                <w:lang w:bidi="hi-IN"/>
              </w:rPr>
              <w:t xml:space="preserve">खर्च भएको बिगो </w:t>
            </w:r>
            <w:r w:rsidRPr="006D59F7">
              <w:rPr>
                <w:rFonts w:ascii="Arial" w:hAnsi="Arial" w:cs="Kalimati" w:hint="cs"/>
                <w:sz w:val="20"/>
                <w:szCs w:val="20"/>
                <w:cs/>
                <w:lang w:bidi="hi-IN"/>
              </w:rPr>
              <w:t>रु</w:t>
            </w:r>
            <w:r w:rsidRPr="006D59F7">
              <w:rPr>
                <w:rFonts w:ascii="Arial" w:hAnsi="Arial" w:cs="Kalimati" w:hint="cs"/>
                <w:sz w:val="20"/>
                <w:szCs w:val="20"/>
                <w:rtl/>
                <w:cs/>
              </w:rPr>
              <w:t>.</w:t>
            </w:r>
            <w:r w:rsidRPr="006D59F7">
              <w:rPr>
                <w:rFonts w:ascii="Arial" w:hAnsi="Arial" w:cs="Kalimati" w:hint="cs"/>
                <w:sz w:val="20"/>
                <w:szCs w:val="20"/>
                <w:cs/>
              </w:rPr>
              <w:t>1</w:t>
            </w:r>
            <w:r w:rsidRPr="006D59F7">
              <w:rPr>
                <w:rFonts w:ascii="Arial" w:hAnsi="Arial" w:cs="Kalimati" w:hint="cs"/>
                <w:sz w:val="20"/>
                <w:szCs w:val="20"/>
                <w:rtl/>
                <w:cs/>
              </w:rPr>
              <w:t>,</w:t>
            </w:r>
            <w:r w:rsidRPr="006D59F7">
              <w:rPr>
                <w:rFonts w:ascii="Arial" w:hAnsi="Arial" w:cs="Kalimati" w:hint="cs"/>
                <w:sz w:val="20"/>
                <w:szCs w:val="20"/>
                <w:rtl/>
                <w:cs/>
                <w:lang w:bidi="hi-IN"/>
              </w:rPr>
              <w:t>८२</w:t>
            </w:r>
            <w:r w:rsidRPr="006D59F7">
              <w:rPr>
                <w:rFonts w:ascii="Arial" w:hAnsi="Arial" w:cs="Kalimati" w:hint="cs"/>
                <w:sz w:val="20"/>
                <w:szCs w:val="20"/>
                <w:rtl/>
                <w:cs/>
              </w:rPr>
              <w:t>,</w:t>
            </w:r>
            <w:r w:rsidRPr="006D59F7">
              <w:rPr>
                <w:rFonts w:ascii="Arial" w:hAnsi="Arial" w:cs="Kalimati" w:hint="cs"/>
                <w:sz w:val="20"/>
                <w:szCs w:val="20"/>
                <w:rtl/>
                <w:cs/>
                <w:lang w:bidi="hi-IN"/>
              </w:rPr>
              <w:t>००</w:t>
            </w:r>
            <w:r w:rsidRPr="006D59F7">
              <w:rPr>
                <w:rFonts w:ascii="Arial" w:hAnsi="Arial" w:cs="Kalimati" w:hint="cs"/>
                <w:sz w:val="20"/>
                <w:szCs w:val="20"/>
                <w:rtl/>
                <w:cs/>
              </w:rPr>
              <w:t>,</w:t>
            </w:r>
            <w:r w:rsidRPr="006D59F7">
              <w:rPr>
                <w:rFonts w:ascii="Arial" w:hAnsi="Arial" w:cs="Kalimati" w:hint="cs"/>
                <w:sz w:val="20"/>
                <w:szCs w:val="20"/>
                <w:rtl/>
                <w:cs/>
                <w:lang w:bidi="hi-IN"/>
              </w:rPr>
              <w:t>०००</w:t>
            </w:r>
            <w:r w:rsidRPr="006D59F7">
              <w:rPr>
                <w:rFonts w:ascii="Arial" w:hAnsi="Arial" w:cs="Kalimati" w:hint="cs"/>
                <w:sz w:val="20"/>
                <w:szCs w:val="20"/>
                <w:rtl/>
                <w:cs/>
              </w:rPr>
              <w:t>।</w:t>
            </w:r>
            <w:r w:rsidRPr="006D59F7">
              <w:rPr>
                <w:rFonts w:ascii="Arial" w:hAnsi="Arial" w:cs="Kalimati"/>
                <w:sz w:val="20"/>
                <w:szCs w:val="20"/>
                <w:rtl/>
                <w:cs/>
              </w:rPr>
              <w:t xml:space="preserve">- </w:t>
            </w:r>
            <w:r w:rsidRPr="006D59F7">
              <w:rPr>
                <w:rFonts w:ascii="Kokila" w:hAnsi="Kokila" w:cs="Kalimati" w:hint="cs"/>
                <w:sz w:val="20"/>
                <w:szCs w:val="20"/>
                <w:cs/>
                <w:lang w:bidi="hi-IN"/>
              </w:rPr>
              <w:t xml:space="preserve">असूल उपर हुन </w:t>
            </w:r>
            <w:r w:rsidRPr="006D59F7">
              <w:rPr>
                <w:rFonts w:ascii="Kokila" w:hAnsi="Kokila" w:cs="Kalimati" w:hint="cs"/>
                <w:sz w:val="20"/>
                <w:szCs w:val="20"/>
                <w:cs/>
                <w:lang w:bidi="ne-NP"/>
              </w:rPr>
              <w:t>मागदाबी लिइएको छ।</w:t>
            </w:r>
          </w:p>
        </w:tc>
      </w:tr>
      <w:tr w:rsidR="00F75909" w:rsidRPr="006D59F7" w14:paraId="3CD9F153" w14:textId="77777777" w:rsidTr="006D59F7">
        <w:trPr>
          <w:trHeight w:val="188"/>
        </w:trPr>
        <w:tc>
          <w:tcPr>
            <w:tcW w:w="310" w:type="pct"/>
          </w:tcPr>
          <w:p w14:paraId="3C908AAE"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1025041D" w14:textId="43CD0D6A" w:rsidR="00F75909" w:rsidRPr="00F75909" w:rsidRDefault="00F75909" w:rsidP="006D59F7">
            <w:pPr>
              <w:spacing w:after="0" w:line="240" w:lineRule="auto"/>
              <w:rPr>
                <w:rFonts w:ascii="Kokila" w:hAnsi="Kokila" w:cs="Kalimati"/>
                <w:sz w:val="20"/>
                <w:szCs w:val="20"/>
                <w:rtl/>
                <w:cs/>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देवपत्तन काठमाडौंका इन्जिनियर </w:t>
            </w:r>
            <w:r w:rsidRPr="00F75909">
              <w:rPr>
                <w:rFonts w:cs="Kalimati"/>
                <w:b/>
                <w:bCs/>
                <w:cs/>
                <w:lang w:bidi="hi-IN"/>
              </w:rPr>
              <w:t>रमेश पुरी</w:t>
            </w:r>
          </w:p>
        </w:tc>
        <w:tc>
          <w:tcPr>
            <w:tcW w:w="1168" w:type="pct"/>
          </w:tcPr>
          <w:p w14:paraId="771B8A46" w14:textId="3C62866A" w:rsidR="00F75909" w:rsidRPr="006D59F7" w:rsidRDefault="00F75909" w:rsidP="006D59F7">
            <w:pPr>
              <w:spacing w:after="0" w:line="240" w:lineRule="auto"/>
              <w:rPr>
                <w:rFonts w:ascii="Kokila" w:hAnsi="Kokila"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7694930B" w14:textId="59AC9E0E" w:rsidR="00F75909" w:rsidRPr="00F75909" w:rsidRDefault="00F75909" w:rsidP="006D59F7">
            <w:pPr>
              <w:spacing w:after="0" w:line="240" w:lineRule="auto"/>
              <w:jc w:val="both"/>
              <w:rPr>
                <w:rFonts w:ascii="Arial" w:hAnsi="Arial" w:cs="Kalimati"/>
                <w:sz w:val="20"/>
                <w:szCs w:val="20"/>
                <w:rtl/>
                <w:cs/>
              </w:rPr>
            </w:pPr>
            <w:r w:rsidRPr="00F75909">
              <w:rPr>
                <w:rFonts w:cs="Kalimati"/>
                <w:cs/>
                <w:lang w:bidi="hi-IN"/>
              </w:rPr>
              <w:t>भ्रष्टाचार निवारण ऐन</w:t>
            </w:r>
            <w:r w:rsidRPr="00F75909">
              <w:rPr>
                <w:rFonts w:cs="Kalimati"/>
              </w:rPr>
              <w:t xml:space="preserve">, 2059 </w:t>
            </w:r>
            <w:r w:rsidRPr="00F75909">
              <w:rPr>
                <w:rFonts w:cs="Kalimati"/>
                <w:cs/>
                <w:lang w:bidi="hi-IN"/>
              </w:rPr>
              <w:t xml:space="preserve">को दफा </w:t>
            </w:r>
            <w:r w:rsidRPr="00F75909">
              <w:rPr>
                <w:rFonts w:cs="Kalimati"/>
              </w:rPr>
              <w:t xml:space="preserve">17 </w:t>
            </w:r>
            <w:r w:rsidRPr="00F75909">
              <w:rPr>
                <w:rFonts w:cs="Kalimati"/>
                <w:cs/>
                <w:lang w:bidi="hi-IN"/>
              </w:rPr>
              <w:t>द्वारा परिभाषित कसुरजन्य कार्य गरेकोले बिगो कायम गरी भ्रष्टाचार निवारण ऐन</w:t>
            </w:r>
            <w:r w:rsidRPr="00F75909">
              <w:rPr>
                <w:rFonts w:cs="Kalimati"/>
              </w:rPr>
              <w:t xml:space="preserve">, 2059 </w:t>
            </w:r>
            <w:r w:rsidRPr="00F75909">
              <w:rPr>
                <w:rFonts w:cs="Kalimati"/>
                <w:cs/>
                <w:lang w:bidi="hi-IN"/>
              </w:rPr>
              <w:t xml:space="preserve">को दफा १७ ले निर्देश गरेबमोजिम सोही ऐनको दफा </w:t>
            </w:r>
            <w:r w:rsidRPr="00F75909">
              <w:rPr>
                <w:rFonts w:cs="Kalimati"/>
              </w:rPr>
              <w:t xml:space="preserve">3 </w:t>
            </w:r>
            <w:r w:rsidRPr="00F75909">
              <w:rPr>
                <w:rFonts w:cs="Kalimati"/>
                <w:cs/>
                <w:lang w:bidi="hi-IN"/>
              </w:rPr>
              <w:t>को उपदफा (</w:t>
            </w:r>
            <w:r w:rsidRPr="00F75909">
              <w:rPr>
                <w:rFonts w:cs="Kalimati"/>
              </w:rPr>
              <w:t xml:space="preserve">1) </w:t>
            </w:r>
            <w:r w:rsidRPr="00F75909">
              <w:rPr>
                <w:rFonts w:cs="Kalimati"/>
                <w:cs/>
                <w:lang w:bidi="hi-IN"/>
              </w:rPr>
              <w:t>को देहाय (झ) तथा भ्रष्टाचार निवारण ऐन</w:t>
            </w:r>
            <w:r w:rsidRPr="00F75909">
              <w:rPr>
                <w:rFonts w:cs="Kalimati"/>
              </w:rPr>
              <w:t>, 2059 (</w:t>
            </w:r>
            <w:r w:rsidRPr="00F75909">
              <w:rPr>
                <w:rFonts w:cs="Kalimati"/>
                <w:cs/>
                <w:lang w:bidi="hi-IN"/>
              </w:rPr>
              <w:t>पहिलो संशोधन सहित) को दफा ३ को उपदफा (१) को देहाय (ज) बमोजिम कैद र भ्रष्टाचार निवारण ऐन</w:t>
            </w:r>
            <w:r w:rsidRPr="00F75909">
              <w:rPr>
                <w:rFonts w:cs="Kalimati"/>
              </w:rPr>
              <w:t>, 2059</w:t>
            </w:r>
            <w:r w:rsidRPr="00F75909">
              <w:rPr>
                <w:rFonts w:cs="Kalimati"/>
                <w:cs/>
                <w:lang w:bidi="hi-IN"/>
              </w:rPr>
              <w:t xml:space="preserve"> को दफा ३ को उपदफा (१) वमोजिम बिगो बमोजिम जरिवाना गरी सोही ऐनको दफा </w:t>
            </w:r>
            <w:r w:rsidRPr="00F75909">
              <w:rPr>
                <w:rFonts w:cs="Kalimati"/>
              </w:rPr>
              <w:t>17</w:t>
            </w:r>
            <w:r w:rsidRPr="00F75909">
              <w:rPr>
                <w:rFonts w:cs="Kalimati"/>
                <w:cs/>
                <w:lang w:bidi="hi-IN"/>
              </w:rPr>
              <w:t xml:space="preserve"> बमोजिम कायम भएको विगोमध्ये खर्च भएको बिगो रु.</w:t>
            </w:r>
            <w:r w:rsidRPr="00F75909">
              <w:rPr>
                <w:rFonts w:cs="Kalimati"/>
              </w:rPr>
              <w:t>1,</w:t>
            </w:r>
            <w:r w:rsidRPr="00F75909">
              <w:rPr>
                <w:rFonts w:cs="Kalimati"/>
                <w:cs/>
                <w:lang w:bidi="hi-IN"/>
              </w:rPr>
              <w:t>८२</w:t>
            </w:r>
            <w:r w:rsidRPr="00F75909">
              <w:rPr>
                <w:rFonts w:cs="Kalimati"/>
              </w:rPr>
              <w:t>,</w:t>
            </w:r>
            <w:r w:rsidRPr="00F75909">
              <w:rPr>
                <w:rFonts w:cs="Kalimati"/>
                <w:cs/>
                <w:lang w:bidi="hi-IN"/>
              </w:rPr>
              <w:t>००</w:t>
            </w:r>
            <w:r w:rsidRPr="00F75909">
              <w:rPr>
                <w:rFonts w:cs="Kalimati"/>
              </w:rPr>
              <w:t>,</w:t>
            </w:r>
            <w:r w:rsidRPr="00F75909">
              <w:rPr>
                <w:rFonts w:cs="Kalimati"/>
                <w:cs/>
                <w:lang w:bidi="hi-IN"/>
              </w:rPr>
              <w:t>०००।- असूल उपर हुन मागदाबी लिइएको छ।</w:t>
            </w:r>
          </w:p>
        </w:tc>
      </w:tr>
      <w:tr w:rsidR="00F75909" w:rsidRPr="006D59F7" w14:paraId="129D3F65" w14:textId="77777777" w:rsidTr="006D59F7">
        <w:trPr>
          <w:trHeight w:val="188"/>
        </w:trPr>
        <w:tc>
          <w:tcPr>
            <w:tcW w:w="310" w:type="pct"/>
          </w:tcPr>
          <w:p w14:paraId="100BDF63"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32859176" w14:textId="0883BA99" w:rsidR="00F75909" w:rsidRPr="00F75909" w:rsidRDefault="00F75909" w:rsidP="006D59F7">
            <w:pPr>
              <w:spacing w:after="0" w:line="240" w:lineRule="auto"/>
              <w:rPr>
                <w:rFonts w:ascii="Arial" w:hAnsi="Arial" w:cs="Kalimati"/>
                <w:sz w:val="20"/>
                <w:szCs w:val="20"/>
                <w:rtl/>
                <w:cs/>
              </w:rPr>
            </w:pPr>
            <w:r w:rsidRPr="00F75909">
              <w:rPr>
                <w:rFonts w:cs="Kalimati"/>
                <w:cs/>
                <w:lang w:bidi="hi-IN"/>
              </w:rPr>
              <w:t>पशुपति क्षेत्र विकास कोष</w:t>
            </w:r>
            <w:r w:rsidRPr="00F75909">
              <w:rPr>
                <w:rFonts w:cs="Kalimati"/>
              </w:rPr>
              <w:t xml:space="preserve">, </w:t>
            </w:r>
            <w:r w:rsidRPr="00F75909">
              <w:rPr>
                <w:rFonts w:cs="Kalimati"/>
                <w:cs/>
                <w:lang w:bidi="hi-IN"/>
              </w:rPr>
              <w:t xml:space="preserve">देवपत्तन काठमाडौंका लेखा अधिकृत </w:t>
            </w:r>
            <w:r w:rsidRPr="00F75909">
              <w:rPr>
                <w:rFonts w:cs="Kalimati"/>
                <w:b/>
                <w:bCs/>
                <w:cs/>
                <w:lang w:bidi="hi-IN"/>
              </w:rPr>
              <w:t>चन्द्र प्रसाद खनाल</w:t>
            </w:r>
          </w:p>
        </w:tc>
        <w:tc>
          <w:tcPr>
            <w:tcW w:w="1168" w:type="pct"/>
          </w:tcPr>
          <w:p w14:paraId="492A340F" w14:textId="5970C1DB" w:rsidR="00F75909" w:rsidRPr="006D59F7" w:rsidRDefault="00F75909" w:rsidP="006D59F7">
            <w:pPr>
              <w:spacing w:after="0" w:line="240" w:lineRule="auto"/>
              <w:rPr>
                <w:rFonts w:ascii="Arial" w:hAnsi="Arial"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731BF545" w14:textId="65AC4BC1" w:rsidR="00F75909" w:rsidRPr="00F75909" w:rsidRDefault="00F75909" w:rsidP="006D59F7">
            <w:pPr>
              <w:spacing w:after="0" w:line="240" w:lineRule="auto"/>
              <w:jc w:val="both"/>
              <w:rPr>
                <w:rFonts w:ascii="Kokila" w:eastAsia="Times New Roman" w:hAnsi="Kokila" w:cs="Kalimati"/>
                <w:sz w:val="20"/>
                <w:szCs w:val="20"/>
                <w:rtl/>
                <w:cs/>
              </w:rPr>
            </w:pPr>
            <w:r w:rsidRPr="00F75909">
              <w:rPr>
                <w:rFonts w:cs="Kalimati"/>
                <w:cs/>
                <w:lang w:bidi="hi-IN"/>
              </w:rPr>
              <w:t>भ्रष्टाचार निवारण ऐन</w:t>
            </w:r>
            <w:r w:rsidRPr="00F75909">
              <w:rPr>
                <w:rFonts w:cs="Kalimati"/>
              </w:rPr>
              <w:t xml:space="preserve">, 2059 </w:t>
            </w:r>
            <w:r w:rsidRPr="00F75909">
              <w:rPr>
                <w:rFonts w:cs="Kalimati"/>
                <w:cs/>
                <w:lang w:bidi="hi-IN"/>
              </w:rPr>
              <w:t xml:space="preserve">को दफा </w:t>
            </w:r>
            <w:r w:rsidRPr="00F75909">
              <w:rPr>
                <w:rFonts w:cs="Kalimati"/>
              </w:rPr>
              <w:t xml:space="preserve">17 </w:t>
            </w:r>
            <w:r w:rsidRPr="00F75909">
              <w:rPr>
                <w:rFonts w:cs="Kalimati"/>
                <w:cs/>
                <w:lang w:bidi="hi-IN"/>
              </w:rPr>
              <w:t>द्वारा परिभाषित कसुरजन्य कार्य गरेकोले बिगो कायम गरी भ्रष्टाचार निवारण ऐन</w:t>
            </w:r>
            <w:r w:rsidRPr="00F75909">
              <w:rPr>
                <w:rFonts w:cs="Kalimati"/>
              </w:rPr>
              <w:t xml:space="preserve">, 2059 </w:t>
            </w:r>
            <w:r w:rsidRPr="00F75909">
              <w:rPr>
                <w:rFonts w:cs="Kalimati"/>
                <w:cs/>
                <w:lang w:bidi="hi-IN"/>
              </w:rPr>
              <w:t xml:space="preserve">को दफा १७ ले निर्देश गरेबमोजिम सोही ऐनको दफा </w:t>
            </w:r>
            <w:r w:rsidRPr="00F75909">
              <w:rPr>
                <w:rFonts w:cs="Kalimati"/>
              </w:rPr>
              <w:t xml:space="preserve">3 </w:t>
            </w:r>
            <w:r w:rsidRPr="00F75909">
              <w:rPr>
                <w:rFonts w:cs="Kalimati"/>
                <w:cs/>
                <w:lang w:bidi="hi-IN"/>
              </w:rPr>
              <w:t>को उपदफा (</w:t>
            </w:r>
            <w:r w:rsidRPr="00F75909">
              <w:rPr>
                <w:rFonts w:cs="Kalimati"/>
              </w:rPr>
              <w:t xml:space="preserve">1) </w:t>
            </w:r>
            <w:r w:rsidRPr="00F75909">
              <w:rPr>
                <w:rFonts w:cs="Kalimati"/>
                <w:cs/>
                <w:lang w:bidi="hi-IN"/>
              </w:rPr>
              <w:t>को देहाय (झ) तथा भ्रष्टाचार निवारण ऐन</w:t>
            </w:r>
            <w:r w:rsidRPr="00F75909">
              <w:rPr>
                <w:rFonts w:cs="Kalimati"/>
              </w:rPr>
              <w:t>, 2059 (</w:t>
            </w:r>
            <w:r w:rsidRPr="00F75909">
              <w:rPr>
                <w:rFonts w:cs="Kalimati"/>
                <w:cs/>
                <w:lang w:bidi="hi-IN"/>
              </w:rPr>
              <w:t>पहिलो संशोधन सहित) को दफा ३ को उपदफा (१) को देहाय (ज) बमोजिम कैद र भ्रष्टाचार निवारण ऐन</w:t>
            </w:r>
            <w:r w:rsidRPr="00F75909">
              <w:rPr>
                <w:rFonts w:cs="Kalimati"/>
              </w:rPr>
              <w:t xml:space="preserve">, 2059 </w:t>
            </w:r>
            <w:r w:rsidRPr="00F75909">
              <w:rPr>
                <w:rFonts w:cs="Kalimati"/>
                <w:cs/>
                <w:lang w:bidi="hi-IN"/>
              </w:rPr>
              <w:t xml:space="preserve">को दफा ३ को उपदफा (१) वमोजिम बिगो बमोजिम जरिवाना गरी सोही ऐनको दफा </w:t>
            </w:r>
            <w:r w:rsidRPr="00F75909">
              <w:rPr>
                <w:rFonts w:cs="Kalimati"/>
              </w:rPr>
              <w:t xml:space="preserve">17 </w:t>
            </w:r>
            <w:r w:rsidRPr="00F75909">
              <w:rPr>
                <w:rFonts w:cs="Kalimati"/>
                <w:cs/>
                <w:lang w:bidi="hi-IN"/>
              </w:rPr>
              <w:t>बमोजिम कायम भएको विगोमध्ये खर्च भएको बिगो रु.</w:t>
            </w:r>
            <w:r w:rsidRPr="00F75909">
              <w:rPr>
                <w:rFonts w:cs="Kalimati"/>
              </w:rPr>
              <w:t>1,</w:t>
            </w:r>
            <w:r w:rsidRPr="00F75909">
              <w:rPr>
                <w:rFonts w:cs="Kalimati"/>
                <w:cs/>
                <w:lang w:bidi="hi-IN"/>
              </w:rPr>
              <w:t>८२</w:t>
            </w:r>
            <w:r w:rsidRPr="00F75909">
              <w:rPr>
                <w:rFonts w:cs="Kalimati"/>
              </w:rPr>
              <w:t>,</w:t>
            </w:r>
            <w:r w:rsidRPr="00F75909">
              <w:rPr>
                <w:rFonts w:cs="Kalimati"/>
                <w:cs/>
                <w:lang w:bidi="hi-IN"/>
              </w:rPr>
              <w:t>००</w:t>
            </w:r>
            <w:r w:rsidRPr="00F75909">
              <w:rPr>
                <w:rFonts w:cs="Kalimati"/>
              </w:rPr>
              <w:t>,</w:t>
            </w:r>
            <w:r w:rsidRPr="00F75909">
              <w:rPr>
                <w:rFonts w:cs="Kalimati"/>
                <w:cs/>
                <w:lang w:bidi="hi-IN"/>
              </w:rPr>
              <w:t>०००।- असूल उपर हुन एवं गलत प्रतिवेदन पेश गरी गराई भ्रष्टाचार निवारण ऐन</w:t>
            </w:r>
            <w:r w:rsidRPr="00F75909">
              <w:rPr>
                <w:rFonts w:cs="Kalimati"/>
              </w:rPr>
              <w:t>, 2059</w:t>
            </w:r>
            <w:r w:rsidRPr="00F75909">
              <w:rPr>
                <w:rFonts w:cs="Kalimati"/>
                <w:cs/>
                <w:lang w:bidi="hi-IN"/>
              </w:rPr>
              <w:t xml:space="preserve"> को दफा १९ को उपदफा (२) द्वारा परिभाषित कसुरजन्य कार्य गरेकोले भ्रष्टाचार निवारण ऐन</w:t>
            </w:r>
            <w:r w:rsidRPr="00F75909">
              <w:rPr>
                <w:rFonts w:cs="Kalimati"/>
              </w:rPr>
              <w:t>, 2059</w:t>
            </w:r>
            <w:r w:rsidRPr="00F75909">
              <w:rPr>
                <w:rFonts w:cs="Kalimati"/>
                <w:cs/>
                <w:lang w:bidi="hi-IN"/>
              </w:rPr>
              <w:t xml:space="preserve"> को दफा १९ को उपदफा (२) बमोजिमको कैद र जरिवाना सजाय हुन मागदाबी लिइएको छ।</w:t>
            </w:r>
          </w:p>
        </w:tc>
      </w:tr>
      <w:tr w:rsidR="00F75909" w:rsidRPr="006D59F7" w14:paraId="4BC16B50" w14:textId="77777777" w:rsidTr="006D59F7">
        <w:trPr>
          <w:trHeight w:val="188"/>
        </w:trPr>
        <w:tc>
          <w:tcPr>
            <w:tcW w:w="310" w:type="pct"/>
          </w:tcPr>
          <w:p w14:paraId="3595CBC0"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4EB65838" w14:textId="745572C2" w:rsidR="00F75909" w:rsidRPr="00F75909" w:rsidRDefault="00F75909" w:rsidP="006D59F7">
            <w:pPr>
              <w:spacing w:after="0" w:line="240" w:lineRule="auto"/>
              <w:rPr>
                <w:rFonts w:ascii="Arial" w:hAnsi="Arial" w:cs="Kalimati"/>
                <w:sz w:val="20"/>
                <w:szCs w:val="20"/>
                <w:rtl/>
                <w:cs/>
              </w:rPr>
            </w:pPr>
            <w:r w:rsidRPr="00F75909">
              <w:rPr>
                <w:rFonts w:cs="Kalimati"/>
                <w:cs/>
                <w:lang w:bidi="hi-IN"/>
              </w:rPr>
              <w:t>इन्जिनियरिङ अध्ययन संस्थान</w:t>
            </w:r>
            <w:r w:rsidRPr="00F75909">
              <w:rPr>
                <w:rFonts w:cs="Kalimati"/>
              </w:rPr>
              <w:t xml:space="preserve">, </w:t>
            </w:r>
            <w:r w:rsidRPr="00F75909">
              <w:rPr>
                <w:rFonts w:cs="Kalimati"/>
                <w:cs/>
                <w:lang w:bidi="hi-IN"/>
              </w:rPr>
              <w:t>पुल्चोक क्याम्पस</w:t>
            </w:r>
            <w:r w:rsidRPr="00F75909">
              <w:rPr>
                <w:rFonts w:cs="Kalimati"/>
              </w:rPr>
              <w:t xml:space="preserve">, </w:t>
            </w:r>
            <w:r w:rsidRPr="00F75909">
              <w:rPr>
                <w:rFonts w:cs="Kalimati"/>
                <w:cs/>
                <w:lang w:bidi="hi-IN"/>
              </w:rPr>
              <w:t>इलेक्ट्रिकल विभाग प्रमुख</w:t>
            </w:r>
            <w:r w:rsidRPr="00F75909">
              <w:rPr>
                <w:rFonts w:cs="Kalimati"/>
              </w:rPr>
              <w:t xml:space="preserve">, </w:t>
            </w:r>
            <w:r w:rsidRPr="00F75909">
              <w:rPr>
                <w:rFonts w:cs="Kalimati"/>
                <w:cs/>
                <w:lang w:bidi="hi-IN"/>
              </w:rPr>
              <w:t xml:space="preserve">उप-प्राध्यापक </w:t>
            </w:r>
            <w:r w:rsidRPr="00F75909">
              <w:rPr>
                <w:rFonts w:cs="Kalimati"/>
                <w:b/>
                <w:bCs/>
                <w:cs/>
                <w:lang w:bidi="hi-IN"/>
              </w:rPr>
              <w:lastRenderedPageBreak/>
              <w:t>युवराज अधिकारी</w:t>
            </w:r>
          </w:p>
        </w:tc>
        <w:tc>
          <w:tcPr>
            <w:tcW w:w="1168" w:type="pct"/>
          </w:tcPr>
          <w:p w14:paraId="44634385" w14:textId="3A5E941D" w:rsidR="00F75909" w:rsidRPr="006D59F7" w:rsidRDefault="00F75909" w:rsidP="006D59F7">
            <w:pPr>
              <w:spacing w:after="0" w:line="240" w:lineRule="auto"/>
              <w:rPr>
                <w:rFonts w:ascii="Arial" w:hAnsi="Arial" w:cs="Kalimati"/>
                <w:sz w:val="20"/>
                <w:szCs w:val="20"/>
                <w:rtl/>
                <w:cs/>
              </w:rPr>
            </w:pPr>
            <w:r w:rsidRPr="00264B02">
              <w:rPr>
                <w:rFonts w:cs="Arial Unicode MS"/>
                <w:cs/>
                <w:lang w:bidi="hi-IN"/>
              </w:rPr>
              <w:lastRenderedPageBreak/>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2F2223BA" w14:textId="2D7D858F" w:rsidR="00F75909" w:rsidRPr="00F75909" w:rsidRDefault="00F75909" w:rsidP="006D59F7">
            <w:pPr>
              <w:spacing w:after="0" w:line="240" w:lineRule="auto"/>
              <w:jc w:val="both"/>
              <w:rPr>
                <w:rFonts w:ascii="Kokila" w:eastAsia="Times New Roman" w:hAnsi="Kokila" w:cs="Kalimati"/>
                <w:sz w:val="20"/>
                <w:szCs w:val="20"/>
                <w:rtl/>
                <w:cs/>
              </w:rPr>
            </w:pPr>
            <w:r w:rsidRPr="00F75909">
              <w:rPr>
                <w:rFonts w:cs="Kalimati"/>
                <w:cs/>
                <w:lang w:bidi="hi-IN"/>
              </w:rPr>
              <w:t>भ्रष्टाचार निवारण ऐन</w:t>
            </w:r>
            <w:r w:rsidRPr="00F75909">
              <w:rPr>
                <w:rFonts w:cs="Kalimati"/>
              </w:rPr>
              <w:t xml:space="preserve">, </w:t>
            </w:r>
            <w:r w:rsidRPr="00F75909">
              <w:rPr>
                <w:rFonts w:cs="Kalimati"/>
                <w:cs/>
                <w:lang w:bidi="hi-IN"/>
              </w:rPr>
              <w:t xml:space="preserve">२०५९ को दफा १७ बमोजिमको कसूरजन्य कार्यको नगद तथा अन्य प्रकृतिको गैरकानूनी लाभ प्राप्त गर्ने मतियार भई सोही ऐनको दफा २२ बमोजिम कसूर गरेको हुँदा मुख्य कसूरदारहरुलाई भ्रष्टाचार निवारण ऐन २०५९ को दफा १७ बमोजिमको कसूरमा विगो (अक्षरेपी दश </w:t>
            </w:r>
            <w:r w:rsidRPr="00F75909">
              <w:rPr>
                <w:rFonts w:cs="Kalimati"/>
                <w:cs/>
                <w:lang w:bidi="hi-IN"/>
              </w:rPr>
              <w:lastRenderedPageBreak/>
              <w:t>करोड तेत्तीस लाख एकानब्बे हजार तीस रुपैसा एकतीस कायम गरी भ्रष्टाचार निवारण ऐन</w:t>
            </w:r>
            <w:r w:rsidRPr="00F75909">
              <w:rPr>
                <w:rFonts w:cs="Kalimati"/>
              </w:rPr>
              <w:t xml:space="preserve">, 2059 </w:t>
            </w:r>
            <w:r w:rsidRPr="00F75909">
              <w:rPr>
                <w:rFonts w:cs="Kalimati"/>
                <w:cs/>
                <w:lang w:bidi="hi-IN"/>
              </w:rPr>
              <w:t xml:space="preserve">को दफा १७ ले निर्देश गरेबमोजिम सोही ऐनको दफा </w:t>
            </w:r>
            <w:r w:rsidRPr="00F75909">
              <w:rPr>
                <w:rFonts w:cs="Kalimati"/>
              </w:rPr>
              <w:t xml:space="preserve">3 </w:t>
            </w:r>
            <w:r w:rsidRPr="00F75909">
              <w:rPr>
                <w:rFonts w:cs="Kalimati"/>
                <w:cs/>
                <w:lang w:bidi="hi-IN"/>
              </w:rPr>
              <w:t>को उपदफा (</w:t>
            </w:r>
            <w:r w:rsidRPr="00F75909">
              <w:rPr>
                <w:rFonts w:cs="Kalimati"/>
              </w:rPr>
              <w:t xml:space="preserve">1) </w:t>
            </w:r>
            <w:r w:rsidRPr="00F75909">
              <w:rPr>
                <w:rFonts w:cs="Kalimati"/>
                <w:cs/>
                <w:lang w:bidi="hi-IN"/>
              </w:rPr>
              <w:t>को देहाय (झ) तथा भ्रष्टाचार निवारण ऐन</w:t>
            </w:r>
            <w:r w:rsidRPr="00F75909">
              <w:rPr>
                <w:rFonts w:cs="Kalimati"/>
              </w:rPr>
              <w:t>, 2059 (</w:t>
            </w:r>
            <w:r w:rsidRPr="00F75909">
              <w:rPr>
                <w:rFonts w:cs="Kalimati"/>
                <w:cs/>
                <w:lang w:bidi="hi-IN"/>
              </w:rPr>
              <w:t>पहिलो संशोधन सहित) को दफा ३ को उपदफा (१) को देहाय (ज) बमोजिम कैद र भ्रष्टाचार निवारण ऐन</w:t>
            </w:r>
            <w:r w:rsidRPr="00F75909">
              <w:rPr>
                <w:rFonts w:cs="Kalimati"/>
              </w:rPr>
              <w:t xml:space="preserve">, 2059 </w:t>
            </w:r>
            <w:r w:rsidRPr="00F75909">
              <w:rPr>
                <w:rFonts w:cs="Kalimati"/>
                <w:cs/>
                <w:lang w:bidi="hi-IN"/>
              </w:rPr>
              <w:t xml:space="preserve">को दफा ३ को उपदफा (१) वमोजिम बिगो बमोजिम जरिवाना गरी सोही ऐनको दफा </w:t>
            </w:r>
            <w:r w:rsidRPr="00F75909">
              <w:rPr>
                <w:rFonts w:cs="Kalimati"/>
              </w:rPr>
              <w:t xml:space="preserve">17 </w:t>
            </w:r>
            <w:r w:rsidRPr="00F75909">
              <w:rPr>
                <w:rFonts w:cs="Kalimati"/>
                <w:cs/>
                <w:lang w:bidi="hi-IN"/>
              </w:rPr>
              <w:t>बमोजिम कायम भएको विगोमध्ये खर्च भएको बिगो रु.</w:t>
            </w:r>
            <w:r w:rsidRPr="00F75909">
              <w:rPr>
                <w:rFonts w:cs="Kalimati"/>
              </w:rPr>
              <w:t>1,</w:t>
            </w:r>
            <w:r w:rsidRPr="00F75909">
              <w:rPr>
                <w:rFonts w:cs="Kalimati"/>
                <w:cs/>
                <w:lang w:bidi="hi-IN"/>
              </w:rPr>
              <w:t>८२</w:t>
            </w:r>
            <w:r w:rsidRPr="00F75909">
              <w:rPr>
                <w:rFonts w:cs="Kalimati"/>
              </w:rPr>
              <w:t>,</w:t>
            </w:r>
            <w:r w:rsidRPr="00F75909">
              <w:rPr>
                <w:rFonts w:cs="Kalimati"/>
                <w:cs/>
                <w:lang w:bidi="hi-IN"/>
              </w:rPr>
              <w:t>००</w:t>
            </w:r>
            <w:r w:rsidRPr="00F75909">
              <w:rPr>
                <w:rFonts w:cs="Kalimati"/>
              </w:rPr>
              <w:t>,</w:t>
            </w:r>
            <w:r w:rsidRPr="00F75909">
              <w:rPr>
                <w:rFonts w:cs="Kalimati"/>
                <w:cs/>
                <w:lang w:bidi="hi-IN"/>
              </w:rPr>
              <w:t>०००।-  मुख्य कसूरदारहरुवाट असूल उपर हुने सजायलाई आधार मानी भ्रष्टाचार निवारण ऐन</w:t>
            </w:r>
            <w:r w:rsidRPr="00F75909">
              <w:rPr>
                <w:rFonts w:cs="Kalimati"/>
              </w:rPr>
              <w:t xml:space="preserve">, </w:t>
            </w:r>
            <w:r w:rsidRPr="00F75909">
              <w:rPr>
                <w:rFonts w:cs="Kalimati"/>
                <w:cs/>
                <w:lang w:bidi="hi-IN"/>
              </w:rPr>
              <w:t xml:space="preserve">२०५९ को दफा </w:t>
            </w:r>
            <w:r w:rsidRPr="00F75909">
              <w:rPr>
                <w:rFonts w:cs="Kalimati"/>
              </w:rPr>
              <w:t xml:space="preserve">22 </w:t>
            </w:r>
            <w:r w:rsidRPr="00F75909">
              <w:rPr>
                <w:rFonts w:cs="Kalimati"/>
                <w:cs/>
                <w:lang w:bidi="hi-IN"/>
              </w:rPr>
              <w:t>को प्रतिवन्धात्मक वाक्यांश बमोजिम मुख्य कसूरदार सरह सजाय हुन मागदाबी लिइएको छ।</w:t>
            </w:r>
          </w:p>
        </w:tc>
      </w:tr>
      <w:tr w:rsidR="00F75909" w:rsidRPr="006D59F7" w14:paraId="63325C92" w14:textId="77777777" w:rsidTr="006D59F7">
        <w:trPr>
          <w:trHeight w:val="188"/>
        </w:trPr>
        <w:tc>
          <w:tcPr>
            <w:tcW w:w="310" w:type="pct"/>
          </w:tcPr>
          <w:p w14:paraId="563EC69C"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415633C0" w14:textId="33086933" w:rsidR="00F75909" w:rsidRPr="00F75909" w:rsidRDefault="00F75909" w:rsidP="006D59F7">
            <w:pPr>
              <w:spacing w:after="0" w:line="240" w:lineRule="auto"/>
              <w:rPr>
                <w:rFonts w:ascii="Arial" w:hAnsi="Arial" w:cs="Kalimati"/>
                <w:sz w:val="20"/>
                <w:szCs w:val="20"/>
                <w:rtl/>
                <w:cs/>
              </w:rPr>
            </w:pPr>
            <w:r w:rsidRPr="00F75909">
              <w:rPr>
                <w:rFonts w:cs="Kalimati"/>
                <w:cs/>
                <w:lang w:bidi="hi-IN"/>
              </w:rPr>
              <w:t>पशुपति क्षेत्र विकास कोष</w:t>
            </w:r>
            <w:r w:rsidRPr="00F75909">
              <w:rPr>
                <w:rFonts w:cs="Kalimati"/>
              </w:rPr>
              <w:t xml:space="preserve">, </w:t>
            </w:r>
            <w:r w:rsidRPr="00F75909">
              <w:rPr>
                <w:rFonts w:cs="Kalimati"/>
                <w:cs/>
                <w:lang w:bidi="hi-IN"/>
              </w:rPr>
              <w:t>देवपत्तन</w:t>
            </w:r>
            <w:r w:rsidRPr="00F75909">
              <w:rPr>
                <w:rFonts w:cs="Kalimati"/>
              </w:rPr>
              <w:t xml:space="preserve">, </w:t>
            </w:r>
            <w:r w:rsidRPr="00F75909">
              <w:rPr>
                <w:rFonts w:cs="Kalimati"/>
                <w:cs/>
                <w:lang w:bidi="hi-IN"/>
              </w:rPr>
              <w:t xml:space="preserve">काठमाडौंका कानुनी सल्लाहकार तथा मुल्याङकन समिति सदस्य </w:t>
            </w:r>
            <w:r w:rsidRPr="00F75909">
              <w:rPr>
                <w:rFonts w:cs="Kalimati"/>
                <w:b/>
                <w:bCs/>
                <w:cs/>
                <w:lang w:bidi="hi-IN"/>
              </w:rPr>
              <w:t>लैन बहादुर थापा</w:t>
            </w:r>
          </w:p>
        </w:tc>
        <w:tc>
          <w:tcPr>
            <w:tcW w:w="1168" w:type="pct"/>
          </w:tcPr>
          <w:p w14:paraId="230C27DD" w14:textId="106F3C82" w:rsidR="00F75909" w:rsidRPr="006D59F7" w:rsidRDefault="00F75909" w:rsidP="006D59F7">
            <w:pPr>
              <w:spacing w:after="0" w:line="240" w:lineRule="auto"/>
              <w:rPr>
                <w:rFonts w:ascii="Arial" w:hAnsi="Arial"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24621E55" w14:textId="27F910CF" w:rsidR="00F75909" w:rsidRPr="00F75909" w:rsidRDefault="00F75909" w:rsidP="00930551">
            <w:pPr>
              <w:spacing w:after="0" w:line="240" w:lineRule="auto"/>
              <w:jc w:val="both"/>
              <w:rPr>
                <w:rFonts w:ascii="Arial" w:eastAsia="Times New Roman" w:hAnsi="Arial" w:cs="Kalimati"/>
                <w:sz w:val="20"/>
                <w:szCs w:val="20"/>
                <w:rtl/>
                <w:cs/>
              </w:rPr>
            </w:pPr>
            <w:r w:rsidRPr="00F75909">
              <w:rPr>
                <w:rFonts w:cs="Kalimati"/>
                <w:cs/>
                <w:lang w:bidi="hi-IN"/>
              </w:rPr>
              <w:t>भ्रष्टाचार निवारण ऐन</w:t>
            </w:r>
            <w:r w:rsidRPr="00F75909">
              <w:rPr>
                <w:rFonts w:cs="Kalimati"/>
              </w:rPr>
              <w:t xml:space="preserve">, </w:t>
            </w:r>
            <w:r w:rsidRPr="00F75909">
              <w:rPr>
                <w:rFonts w:cs="Kalimati"/>
                <w:cs/>
                <w:lang w:bidi="hi-IN"/>
              </w:rPr>
              <w:t>२०५९ को दफा १७ बमोजिमको कसूरजन्य कार्यको नगद तथा अन्य प्रकृतिको गैरकानूनी लाभ प्राप्त गर्ने मतियार भई सोही ऐनको दफा २२ बमोजिम कसूर गरेको हुँदा मुख्य कसूरदारहरुलाई भ्रष्टाचार निवारण ऐन २०५९ को दफा १७ बमोजिमको कसूरमा विगो  कायम गरी भ्रष्टाचार निवारण ऐन</w:t>
            </w:r>
            <w:r w:rsidRPr="00F75909">
              <w:rPr>
                <w:rFonts w:cs="Kalimati"/>
              </w:rPr>
              <w:t xml:space="preserve">, 2059 </w:t>
            </w:r>
            <w:r w:rsidRPr="00F75909">
              <w:rPr>
                <w:rFonts w:cs="Kalimati"/>
                <w:cs/>
                <w:lang w:bidi="hi-IN"/>
              </w:rPr>
              <w:t xml:space="preserve">को दफा १७ ले निर्देश गरेबमोजिम सोही ऐनको दफा </w:t>
            </w:r>
            <w:r w:rsidRPr="00F75909">
              <w:rPr>
                <w:rFonts w:cs="Kalimati"/>
              </w:rPr>
              <w:t xml:space="preserve">3 </w:t>
            </w:r>
            <w:r w:rsidRPr="00F75909">
              <w:rPr>
                <w:rFonts w:cs="Kalimati"/>
                <w:cs/>
                <w:lang w:bidi="hi-IN"/>
              </w:rPr>
              <w:t>को उपदफा (</w:t>
            </w:r>
            <w:r w:rsidRPr="00F75909">
              <w:rPr>
                <w:rFonts w:cs="Kalimati"/>
              </w:rPr>
              <w:t xml:space="preserve">1) </w:t>
            </w:r>
            <w:r w:rsidRPr="00F75909">
              <w:rPr>
                <w:rFonts w:cs="Kalimati"/>
                <w:cs/>
                <w:lang w:bidi="hi-IN"/>
              </w:rPr>
              <w:t>को देहाय (झ) तथा भ्रष्टाचार निवारण ऐन</w:t>
            </w:r>
            <w:r w:rsidRPr="00F75909">
              <w:rPr>
                <w:rFonts w:cs="Kalimati"/>
              </w:rPr>
              <w:t>, 2059 (</w:t>
            </w:r>
            <w:r w:rsidRPr="00F75909">
              <w:rPr>
                <w:rFonts w:cs="Kalimati"/>
                <w:cs/>
                <w:lang w:bidi="hi-IN"/>
              </w:rPr>
              <w:t>पहिलो संशोधन सहित) को दफा ३ को उपदफा (१) को देहाय (ज) बमोजिम कैद र भ्रष्टाचार निवारण ऐन</w:t>
            </w:r>
            <w:r w:rsidRPr="00F75909">
              <w:rPr>
                <w:rFonts w:cs="Kalimati"/>
              </w:rPr>
              <w:t xml:space="preserve">, 2059 </w:t>
            </w:r>
            <w:r w:rsidRPr="00F75909">
              <w:rPr>
                <w:rFonts w:cs="Kalimati"/>
                <w:cs/>
                <w:lang w:bidi="hi-IN"/>
              </w:rPr>
              <w:t xml:space="preserve">को दफा ३ को उपदफा (१) वमोजिम बिगो बमोजिम जरिवाना गरी सोही ऐनको दफा </w:t>
            </w:r>
            <w:r w:rsidRPr="00F75909">
              <w:rPr>
                <w:rFonts w:cs="Kalimati"/>
              </w:rPr>
              <w:t xml:space="preserve">17 </w:t>
            </w:r>
            <w:r w:rsidRPr="00F75909">
              <w:rPr>
                <w:rFonts w:cs="Kalimati"/>
                <w:cs/>
                <w:lang w:bidi="hi-IN"/>
              </w:rPr>
              <w:t>बमोजिम कायम भएको विगोमध्ये खर्च भएको देखिएको बिगो रु.</w:t>
            </w:r>
            <w:r w:rsidRPr="00F75909">
              <w:rPr>
                <w:rFonts w:cs="Kalimati"/>
              </w:rPr>
              <w:t>1,</w:t>
            </w:r>
            <w:r w:rsidRPr="00F75909">
              <w:rPr>
                <w:rFonts w:cs="Kalimati"/>
                <w:cs/>
                <w:lang w:bidi="hi-IN"/>
              </w:rPr>
              <w:t>८२</w:t>
            </w:r>
            <w:r w:rsidRPr="00F75909">
              <w:rPr>
                <w:rFonts w:cs="Kalimati"/>
              </w:rPr>
              <w:t>,</w:t>
            </w:r>
            <w:r w:rsidRPr="00F75909">
              <w:rPr>
                <w:rFonts w:cs="Kalimati"/>
                <w:cs/>
                <w:lang w:bidi="hi-IN"/>
              </w:rPr>
              <w:t>००</w:t>
            </w:r>
            <w:r w:rsidRPr="00F75909">
              <w:rPr>
                <w:rFonts w:cs="Kalimati"/>
              </w:rPr>
              <w:t>,</w:t>
            </w:r>
            <w:r w:rsidRPr="00F75909">
              <w:rPr>
                <w:rFonts w:cs="Kalimati"/>
                <w:cs/>
                <w:lang w:bidi="hi-IN"/>
              </w:rPr>
              <w:t>०००।- मुख्य कसूरदारहरुवाट असूल उपर हुने सजायलाई आधार मानी भ्रष्टाचार निवारण ऐन</w:t>
            </w:r>
            <w:r w:rsidRPr="00F75909">
              <w:rPr>
                <w:rFonts w:cs="Kalimati"/>
              </w:rPr>
              <w:t xml:space="preserve">, </w:t>
            </w:r>
            <w:r w:rsidRPr="00F75909">
              <w:rPr>
                <w:rFonts w:cs="Kalimati"/>
                <w:cs/>
                <w:lang w:bidi="hi-IN"/>
              </w:rPr>
              <w:t xml:space="preserve">२०५९ को दफा </w:t>
            </w:r>
            <w:r w:rsidRPr="00F75909">
              <w:rPr>
                <w:rFonts w:cs="Kalimati"/>
              </w:rPr>
              <w:t xml:space="preserve">22 </w:t>
            </w:r>
            <w:r w:rsidRPr="00F75909">
              <w:rPr>
                <w:rFonts w:cs="Kalimati"/>
                <w:cs/>
                <w:lang w:bidi="hi-IN"/>
              </w:rPr>
              <w:t>को प्रतिवन्धात्मक वाक्यांश बमोजिम मुख्य कसूरदार सरह सजाय हुन मागदाबी लिइएको र गलत प्रतिवेदन पेश गरी गराई भ्रष्टाचार निवारण ऐन</w:t>
            </w:r>
            <w:r w:rsidRPr="00F75909">
              <w:rPr>
                <w:rFonts w:cs="Kalimati"/>
              </w:rPr>
              <w:t>, 2059</w:t>
            </w:r>
            <w:r w:rsidRPr="00F75909">
              <w:rPr>
                <w:rFonts w:cs="Kalimati"/>
                <w:cs/>
                <w:lang w:bidi="hi-IN"/>
              </w:rPr>
              <w:t xml:space="preserve"> को दफा १९ को उपदफा (२) द्वारा परिभाषित कसुरजन्य कार्य गरेकोले भ्रष्टाचार निवारण ऐन</w:t>
            </w:r>
            <w:r w:rsidRPr="00F75909">
              <w:rPr>
                <w:rFonts w:cs="Kalimati"/>
              </w:rPr>
              <w:t>, 2059</w:t>
            </w:r>
            <w:r w:rsidRPr="00F75909">
              <w:rPr>
                <w:rFonts w:cs="Kalimati"/>
                <w:cs/>
                <w:lang w:bidi="hi-IN"/>
              </w:rPr>
              <w:t xml:space="preserve"> को दफा १९ को उपदफा (२) बमोजिमको कैद र जरिवाना सजाय हुन मागदाबी लिइएको छ।</w:t>
            </w:r>
          </w:p>
        </w:tc>
      </w:tr>
      <w:tr w:rsidR="00F75909" w:rsidRPr="006D59F7" w14:paraId="70626C7C" w14:textId="77777777" w:rsidTr="006D59F7">
        <w:trPr>
          <w:trHeight w:val="188"/>
        </w:trPr>
        <w:tc>
          <w:tcPr>
            <w:tcW w:w="310" w:type="pct"/>
          </w:tcPr>
          <w:p w14:paraId="1E164800"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57D4DE3F" w14:textId="18CAD10F" w:rsidR="00F75909" w:rsidRPr="00F75909" w:rsidRDefault="00F75909" w:rsidP="006D59F7">
            <w:pPr>
              <w:spacing w:after="0" w:line="240" w:lineRule="auto"/>
              <w:rPr>
                <w:rFonts w:ascii="Arial" w:hAnsi="Arial" w:cs="Kalimati"/>
                <w:sz w:val="20"/>
                <w:szCs w:val="20"/>
                <w:rtl/>
                <w:cs/>
              </w:rPr>
            </w:pPr>
            <w:r w:rsidRPr="00F75909">
              <w:rPr>
                <w:rFonts w:cs="Kalimati"/>
              </w:rPr>
              <w:t xml:space="preserve">Map Entrepreneurs Pvt. Ltd. </w:t>
            </w:r>
            <w:r w:rsidRPr="00F75909">
              <w:rPr>
                <w:rFonts w:cs="Kalimati"/>
                <w:cs/>
                <w:lang w:bidi="hi-IN"/>
              </w:rPr>
              <w:t xml:space="preserve">काठमाडौं तथा  संचालक </w:t>
            </w:r>
            <w:r w:rsidRPr="00F75909">
              <w:rPr>
                <w:rFonts w:cs="Kalimati"/>
                <w:b/>
                <w:bCs/>
                <w:cs/>
                <w:lang w:bidi="hi-IN"/>
              </w:rPr>
              <w:t>मनोज पुरी र यदुनन्दन भट्टराई</w:t>
            </w:r>
          </w:p>
        </w:tc>
        <w:tc>
          <w:tcPr>
            <w:tcW w:w="1168" w:type="pct"/>
          </w:tcPr>
          <w:p w14:paraId="1C5F0436" w14:textId="08CCEBDE" w:rsidR="00F75909" w:rsidRPr="006D59F7" w:rsidRDefault="00F75909" w:rsidP="006D59F7">
            <w:pPr>
              <w:spacing w:after="0" w:line="240" w:lineRule="auto"/>
              <w:rPr>
                <w:rFonts w:ascii="Arial" w:hAnsi="Arial"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04313F9F" w14:textId="309B42A0" w:rsidR="00F75909" w:rsidRPr="00F75909" w:rsidRDefault="00F75909" w:rsidP="006D59F7">
            <w:pPr>
              <w:spacing w:after="0" w:line="240" w:lineRule="auto"/>
              <w:jc w:val="both"/>
              <w:rPr>
                <w:rFonts w:ascii="Arial" w:eastAsia="Times New Roman" w:hAnsi="Arial" w:cs="Kalimati"/>
                <w:sz w:val="20"/>
                <w:szCs w:val="20"/>
                <w:rtl/>
                <w:cs/>
              </w:rPr>
            </w:pPr>
            <w:r w:rsidRPr="00F75909">
              <w:rPr>
                <w:rFonts w:cs="Kalimati"/>
                <w:cs/>
                <w:lang w:bidi="hi-IN"/>
              </w:rPr>
              <w:t>भ्रष्टाचार निवारण ऐन</w:t>
            </w:r>
            <w:r w:rsidRPr="00F75909">
              <w:rPr>
                <w:rFonts w:cs="Kalimati"/>
              </w:rPr>
              <w:t xml:space="preserve">, </w:t>
            </w:r>
            <w:r w:rsidRPr="00F75909">
              <w:rPr>
                <w:rFonts w:cs="Kalimati"/>
                <w:cs/>
                <w:lang w:bidi="hi-IN"/>
              </w:rPr>
              <w:t>२०५९ को दफा १७ बमोजिमको कसुरजन्य कार्यको नगद तथा अन्य प्रकृतिको गैरकानूनी लाभ प्राप्त गर्ने मतियार भई सोही ऐनको दफा २२ बमोजिम कसूर गरेको हुँदा मुख्य कसूरदारहरुलाई भ्रष्टाचार निवारण ऐन २०५९ को दफा १७ बमोजिमको कसुरमा विगो कायम गरी भ्रष्टाचार निवारण ऐन</w:t>
            </w:r>
            <w:r w:rsidRPr="00F75909">
              <w:rPr>
                <w:rFonts w:cs="Kalimati"/>
              </w:rPr>
              <w:t xml:space="preserve">, </w:t>
            </w:r>
            <w:r w:rsidRPr="00F75909">
              <w:rPr>
                <w:rFonts w:cs="Kalimati"/>
                <w:cs/>
                <w:lang w:bidi="hi-IN"/>
              </w:rPr>
              <w:t xml:space="preserve">२०५९ को दफा १७ ले निर्देश गरे </w:t>
            </w:r>
            <w:r w:rsidRPr="00F75909">
              <w:rPr>
                <w:rFonts w:cs="Kalimati"/>
                <w:cs/>
                <w:lang w:bidi="hi-IN"/>
              </w:rPr>
              <w:lastRenderedPageBreak/>
              <w:t xml:space="preserve">बमोजिम सोही ऐनको दफा </w:t>
            </w:r>
            <w:r w:rsidRPr="00F75909">
              <w:rPr>
                <w:rFonts w:cs="Kalimati"/>
              </w:rPr>
              <w:t xml:space="preserve">3 </w:t>
            </w:r>
            <w:r w:rsidRPr="00F75909">
              <w:rPr>
                <w:rFonts w:cs="Kalimati"/>
                <w:cs/>
                <w:lang w:bidi="hi-IN"/>
              </w:rPr>
              <w:t>को उपदफा (</w:t>
            </w:r>
            <w:r w:rsidRPr="00F75909">
              <w:rPr>
                <w:rFonts w:cs="Kalimati"/>
              </w:rPr>
              <w:t xml:space="preserve">1) </w:t>
            </w:r>
            <w:r w:rsidRPr="00F75909">
              <w:rPr>
                <w:rFonts w:cs="Kalimati"/>
                <w:cs/>
                <w:lang w:bidi="hi-IN"/>
              </w:rPr>
              <w:t>को देहाय (झ) तथा भ्रष्टाचार निवारण ऐन</w:t>
            </w:r>
            <w:r w:rsidRPr="00F75909">
              <w:rPr>
                <w:rFonts w:cs="Kalimati"/>
              </w:rPr>
              <w:t xml:space="preserve">, </w:t>
            </w:r>
            <w:r w:rsidRPr="00F75909">
              <w:rPr>
                <w:rFonts w:cs="Kalimati"/>
                <w:cs/>
                <w:lang w:bidi="hi-IN"/>
              </w:rPr>
              <w:t>२०५९ (पहिलो संशोधन सहित) को दफा ३ को उपदफा (१) को देहाय (ज) बमोजिम कैद र भ्रष्टाचार निवारण ऐन</w:t>
            </w:r>
            <w:r w:rsidRPr="00F75909">
              <w:rPr>
                <w:rFonts w:cs="Kalimati"/>
              </w:rPr>
              <w:t xml:space="preserve">, </w:t>
            </w:r>
            <w:r w:rsidRPr="00F75909">
              <w:rPr>
                <w:rFonts w:cs="Kalimati"/>
                <w:cs/>
                <w:lang w:bidi="hi-IN"/>
              </w:rPr>
              <w:t xml:space="preserve">२०५९ को दफा ३ को उपदफा (१) वमोजिम बिगो बमोजिम जरिवाना गरी सोही ऐनको दफा </w:t>
            </w:r>
            <w:r w:rsidRPr="00F75909">
              <w:rPr>
                <w:rFonts w:cs="Kalimati"/>
              </w:rPr>
              <w:t>17</w:t>
            </w:r>
            <w:r w:rsidRPr="00F75909">
              <w:rPr>
                <w:rFonts w:cs="Kalimati"/>
                <w:cs/>
                <w:lang w:bidi="hi-IN"/>
              </w:rPr>
              <w:t xml:space="preserve"> बमोजिम कायम भएको विगोमध्ये खर्च भएको देखिएको बिगो रु.</w:t>
            </w:r>
            <w:r w:rsidRPr="00F75909">
              <w:rPr>
                <w:rFonts w:cs="Kalimati"/>
              </w:rPr>
              <w:t>1,</w:t>
            </w:r>
            <w:r w:rsidRPr="00F75909">
              <w:rPr>
                <w:rFonts w:cs="Kalimati"/>
                <w:cs/>
                <w:lang w:bidi="hi-IN"/>
              </w:rPr>
              <w:t>८२</w:t>
            </w:r>
            <w:r w:rsidRPr="00F75909">
              <w:rPr>
                <w:rFonts w:cs="Kalimati"/>
              </w:rPr>
              <w:t>,</w:t>
            </w:r>
            <w:r w:rsidRPr="00F75909">
              <w:rPr>
                <w:rFonts w:cs="Kalimati"/>
                <w:cs/>
                <w:lang w:bidi="hi-IN"/>
              </w:rPr>
              <w:t>००</w:t>
            </w:r>
            <w:r w:rsidRPr="00F75909">
              <w:rPr>
                <w:rFonts w:cs="Kalimati"/>
              </w:rPr>
              <w:t>,</w:t>
            </w:r>
            <w:r w:rsidRPr="00F75909">
              <w:rPr>
                <w:rFonts w:cs="Kalimati"/>
                <w:cs/>
                <w:lang w:bidi="hi-IN"/>
              </w:rPr>
              <w:t>०००।- असुल उपर हुने सजायलाई आधार मानी भ्रष्टाचार निवारण ऐन</w:t>
            </w:r>
            <w:r w:rsidRPr="00F75909">
              <w:rPr>
                <w:rFonts w:cs="Kalimati"/>
              </w:rPr>
              <w:t xml:space="preserve">, </w:t>
            </w:r>
            <w:r w:rsidRPr="00F75909">
              <w:rPr>
                <w:rFonts w:cs="Kalimati"/>
                <w:cs/>
                <w:lang w:bidi="hi-IN"/>
              </w:rPr>
              <w:t xml:space="preserve">२०५९ को दफा </w:t>
            </w:r>
            <w:r w:rsidRPr="00F75909">
              <w:rPr>
                <w:rFonts w:cs="Kalimati"/>
              </w:rPr>
              <w:t>22</w:t>
            </w:r>
            <w:r w:rsidRPr="00F75909">
              <w:rPr>
                <w:rFonts w:cs="Kalimati"/>
                <w:cs/>
                <w:lang w:bidi="hi-IN"/>
              </w:rPr>
              <w:t xml:space="preserve"> को प्रतिवन्धात्मक वाक्यांश बमोजिम मुख्य कसूरदार सरह सजाय हुन मागदावी लिइएको छ।</w:t>
            </w:r>
          </w:p>
        </w:tc>
      </w:tr>
      <w:tr w:rsidR="00F75909" w:rsidRPr="006D59F7" w14:paraId="2715330B" w14:textId="77777777" w:rsidTr="006D59F7">
        <w:trPr>
          <w:trHeight w:val="188"/>
        </w:trPr>
        <w:tc>
          <w:tcPr>
            <w:tcW w:w="310" w:type="pct"/>
          </w:tcPr>
          <w:p w14:paraId="55E07CD6"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923" w:type="pct"/>
          </w:tcPr>
          <w:p w14:paraId="2021FB1B" w14:textId="4ADBAFD8" w:rsidR="00F75909" w:rsidRPr="00F75909" w:rsidRDefault="00F75909" w:rsidP="006D59F7">
            <w:pPr>
              <w:spacing w:after="0" w:line="240" w:lineRule="auto"/>
              <w:rPr>
                <w:rFonts w:ascii="Times New Roman" w:hAnsi="Times New Roman" w:cs="Kalimati"/>
                <w:sz w:val="20"/>
                <w:szCs w:val="20"/>
              </w:rPr>
            </w:pPr>
            <w:r w:rsidRPr="00F75909">
              <w:rPr>
                <w:rFonts w:cs="Kalimati"/>
              </w:rPr>
              <w:t xml:space="preserve">Apple Engineering Professional Consultancy </w:t>
            </w:r>
            <w:proofErr w:type="spellStart"/>
            <w:r w:rsidRPr="00F75909">
              <w:rPr>
                <w:rFonts w:cs="Kalimati"/>
              </w:rPr>
              <w:t>pvt.ltd</w:t>
            </w:r>
            <w:proofErr w:type="spellEnd"/>
            <w:r w:rsidRPr="00F75909">
              <w:rPr>
                <w:rFonts w:cs="Kalimati"/>
              </w:rPr>
              <w:t>.</w:t>
            </w:r>
            <w:r w:rsidRPr="00F75909">
              <w:rPr>
                <w:rFonts w:cs="Kalimati"/>
                <w:cs/>
                <w:lang w:bidi="hi-IN"/>
              </w:rPr>
              <w:t xml:space="preserve">र सो का प्रबन्ध निर्देशक </w:t>
            </w:r>
            <w:r w:rsidRPr="00F75909">
              <w:rPr>
                <w:rFonts w:cs="Kalimati"/>
                <w:b/>
                <w:bCs/>
                <w:cs/>
                <w:lang w:bidi="hi-IN"/>
              </w:rPr>
              <w:t>सुरज चापागाईं</w:t>
            </w:r>
          </w:p>
        </w:tc>
        <w:tc>
          <w:tcPr>
            <w:tcW w:w="1168" w:type="pct"/>
          </w:tcPr>
          <w:p w14:paraId="52AAFAB9" w14:textId="53406C15" w:rsidR="00F75909" w:rsidRPr="006D59F7" w:rsidRDefault="00F75909" w:rsidP="006D59F7">
            <w:pPr>
              <w:spacing w:after="0" w:line="240" w:lineRule="auto"/>
              <w:rPr>
                <w:rFonts w:ascii="Arial" w:hAnsi="Arial" w:cs="Kalimati"/>
                <w:sz w:val="20"/>
                <w:szCs w:val="20"/>
                <w:rtl/>
                <w:cs/>
              </w:rPr>
            </w:pPr>
            <w:r w:rsidRPr="00264B02">
              <w:rPr>
                <w:rFonts w:cs="Arial Unicode MS"/>
                <w:cs/>
                <w:lang w:bidi="hi-IN"/>
              </w:rPr>
              <w:t>रु.१०</w:t>
            </w:r>
            <w:r w:rsidRPr="00264B02">
              <w:t>,</w:t>
            </w:r>
            <w:r w:rsidRPr="00264B02">
              <w:rPr>
                <w:rFonts w:cs="Arial Unicode MS"/>
                <w:cs/>
                <w:lang w:bidi="hi-IN"/>
              </w:rPr>
              <w:t>३३</w:t>
            </w:r>
            <w:r w:rsidRPr="00264B02">
              <w:t>,</w:t>
            </w:r>
            <w:r w:rsidRPr="00264B02">
              <w:rPr>
                <w:rFonts w:cs="Arial Unicode MS"/>
                <w:cs/>
                <w:lang w:bidi="hi-IN"/>
              </w:rPr>
              <w:t>९१</w:t>
            </w:r>
            <w:r w:rsidRPr="00264B02">
              <w:t>,</w:t>
            </w:r>
            <w:r w:rsidRPr="00264B02">
              <w:rPr>
                <w:rFonts w:cs="Arial Unicode MS"/>
                <w:cs/>
                <w:lang w:bidi="hi-IN"/>
              </w:rPr>
              <w:t>०३०।३१</w:t>
            </w:r>
          </w:p>
        </w:tc>
        <w:tc>
          <w:tcPr>
            <w:tcW w:w="2599" w:type="pct"/>
          </w:tcPr>
          <w:p w14:paraId="046162BA" w14:textId="742C896E" w:rsidR="00F75909" w:rsidRPr="00F75909" w:rsidRDefault="00F75909" w:rsidP="006D59F7">
            <w:pPr>
              <w:spacing w:after="0" w:line="240" w:lineRule="auto"/>
              <w:jc w:val="both"/>
              <w:rPr>
                <w:rFonts w:ascii="Arial" w:eastAsia="Times New Roman" w:hAnsi="Arial" w:cs="Kalimati"/>
                <w:sz w:val="20"/>
                <w:szCs w:val="20"/>
                <w:cs/>
                <w:lang w:bidi="hi-IN"/>
              </w:rPr>
            </w:pPr>
            <w:r w:rsidRPr="00F75909">
              <w:rPr>
                <w:rFonts w:cs="Kalimati"/>
                <w:cs/>
                <w:lang w:bidi="hi-IN"/>
              </w:rPr>
              <w:t>भ्रष्टाचार निवारण ऐन</w:t>
            </w:r>
            <w:r w:rsidRPr="00F75909">
              <w:rPr>
                <w:rFonts w:cs="Kalimati"/>
              </w:rPr>
              <w:t xml:space="preserve">, </w:t>
            </w:r>
            <w:r w:rsidRPr="00F75909">
              <w:rPr>
                <w:rFonts w:cs="Kalimati"/>
                <w:cs/>
                <w:lang w:bidi="hi-IN"/>
              </w:rPr>
              <w:t>२०५९ को दफा १७ बमोजिमको कसूरजन्य कार्यको नगद तथा अन्य प्रकृतिको गैरकानूनी लाभ प्राप्त गर्ने मतियार भई सोही ऐनको दफा २२ बमोजिम कसूर गरेको हुँदा मुख्य कसूरदारहरुलाई भ्रष्टाचार निवारण ऐन</w:t>
            </w:r>
            <w:r w:rsidRPr="00F75909">
              <w:rPr>
                <w:rFonts w:cs="Kalimati"/>
              </w:rPr>
              <w:t xml:space="preserve">, </w:t>
            </w:r>
            <w:r w:rsidRPr="00F75909">
              <w:rPr>
                <w:rFonts w:cs="Kalimati"/>
                <w:cs/>
                <w:lang w:bidi="hi-IN"/>
              </w:rPr>
              <w:t>२०५९ को दफा १७ बमोजिमको कसूरमा विगो  कायम गरी भ्रष्टाचार निवारण ऐन</w:t>
            </w:r>
            <w:r w:rsidRPr="00F75909">
              <w:rPr>
                <w:rFonts w:cs="Kalimati"/>
              </w:rPr>
              <w:t xml:space="preserve">, 2059 </w:t>
            </w:r>
            <w:r w:rsidRPr="00F75909">
              <w:rPr>
                <w:rFonts w:cs="Kalimati"/>
                <w:cs/>
                <w:lang w:bidi="hi-IN"/>
              </w:rPr>
              <w:t xml:space="preserve">को दफा १७ ले निर्देश गरेबमोजिम सोही ऐनको दफा </w:t>
            </w:r>
            <w:r w:rsidRPr="00F75909">
              <w:rPr>
                <w:rFonts w:cs="Kalimati"/>
              </w:rPr>
              <w:t xml:space="preserve">3 </w:t>
            </w:r>
            <w:r w:rsidRPr="00F75909">
              <w:rPr>
                <w:rFonts w:cs="Kalimati"/>
                <w:cs/>
                <w:lang w:bidi="hi-IN"/>
              </w:rPr>
              <w:t>को उपदफा (</w:t>
            </w:r>
            <w:r w:rsidRPr="00F75909">
              <w:rPr>
                <w:rFonts w:cs="Kalimati"/>
              </w:rPr>
              <w:t xml:space="preserve">1) </w:t>
            </w:r>
            <w:r w:rsidRPr="00F75909">
              <w:rPr>
                <w:rFonts w:cs="Kalimati"/>
                <w:cs/>
                <w:lang w:bidi="hi-IN"/>
              </w:rPr>
              <w:t>को देहाय (झ) तथा भ्रष्टाचार निवारण ऐन</w:t>
            </w:r>
            <w:r w:rsidRPr="00F75909">
              <w:rPr>
                <w:rFonts w:cs="Kalimati"/>
              </w:rPr>
              <w:t>, 2059 (</w:t>
            </w:r>
            <w:r w:rsidRPr="00F75909">
              <w:rPr>
                <w:rFonts w:cs="Kalimati"/>
                <w:cs/>
                <w:lang w:bidi="hi-IN"/>
              </w:rPr>
              <w:t>पहिलो संशोधन सहित) को दफा ३ को उपदफा (१) को देहाय (ज) बमोजिम कैद र भ्रष्टाचार निवारण ऐन</w:t>
            </w:r>
            <w:r w:rsidRPr="00F75909">
              <w:rPr>
                <w:rFonts w:cs="Kalimati"/>
              </w:rPr>
              <w:t xml:space="preserve">, 2059 </w:t>
            </w:r>
            <w:r w:rsidRPr="00F75909">
              <w:rPr>
                <w:rFonts w:cs="Kalimati"/>
                <w:cs/>
                <w:lang w:bidi="hi-IN"/>
              </w:rPr>
              <w:t xml:space="preserve">को दफा ३ को उपदफा (१) वमोजिम बिगो बमोजिम जरिवाना गरी सोही ऐनको दफा </w:t>
            </w:r>
            <w:r w:rsidRPr="00F75909">
              <w:rPr>
                <w:rFonts w:cs="Kalimati"/>
              </w:rPr>
              <w:t xml:space="preserve">17 </w:t>
            </w:r>
            <w:r w:rsidRPr="00F75909">
              <w:rPr>
                <w:rFonts w:cs="Kalimati"/>
                <w:cs/>
                <w:lang w:bidi="hi-IN"/>
              </w:rPr>
              <w:t>बमोजिम कायम भएको विगोमध्ये खर्च भएको बिगो रु.</w:t>
            </w:r>
            <w:r w:rsidRPr="00F75909">
              <w:rPr>
                <w:rFonts w:cs="Kalimati"/>
              </w:rPr>
              <w:t>1,</w:t>
            </w:r>
            <w:r w:rsidRPr="00F75909">
              <w:rPr>
                <w:rFonts w:cs="Kalimati"/>
                <w:cs/>
                <w:lang w:bidi="hi-IN"/>
              </w:rPr>
              <w:t>८२</w:t>
            </w:r>
            <w:r w:rsidRPr="00F75909">
              <w:rPr>
                <w:rFonts w:cs="Kalimati"/>
              </w:rPr>
              <w:t>,</w:t>
            </w:r>
            <w:r w:rsidRPr="00F75909">
              <w:rPr>
                <w:rFonts w:cs="Kalimati"/>
                <w:cs/>
                <w:lang w:bidi="hi-IN"/>
              </w:rPr>
              <w:t>००</w:t>
            </w:r>
            <w:r w:rsidRPr="00F75909">
              <w:rPr>
                <w:rFonts w:cs="Kalimati"/>
              </w:rPr>
              <w:t>,</w:t>
            </w:r>
            <w:r w:rsidRPr="00F75909">
              <w:rPr>
                <w:rFonts w:cs="Kalimati"/>
                <w:cs/>
                <w:lang w:bidi="hi-IN"/>
              </w:rPr>
              <w:t>०००।- मुख्य कसूरदारहरुवाट असूल उपर हुने सजायलाई आधार मानी भ्रष्टाचार निवारण ऐन</w:t>
            </w:r>
            <w:r w:rsidRPr="00F75909">
              <w:rPr>
                <w:rFonts w:cs="Kalimati"/>
              </w:rPr>
              <w:t xml:space="preserve">, </w:t>
            </w:r>
            <w:r w:rsidRPr="00F75909">
              <w:rPr>
                <w:rFonts w:cs="Kalimati"/>
                <w:cs/>
                <w:lang w:bidi="hi-IN"/>
              </w:rPr>
              <w:t xml:space="preserve">२०५९ को दफा </w:t>
            </w:r>
            <w:r w:rsidRPr="00F75909">
              <w:rPr>
                <w:rFonts w:cs="Kalimati"/>
              </w:rPr>
              <w:t xml:space="preserve">22 </w:t>
            </w:r>
            <w:r w:rsidRPr="00F75909">
              <w:rPr>
                <w:rFonts w:cs="Kalimati"/>
                <w:cs/>
                <w:lang w:bidi="hi-IN"/>
              </w:rPr>
              <w:t>को प्रतिवन्धात्मक वाक्यांश बमोजिम मुख्य कसूरदार सरह सजाय हुन र गलत एवं झुट्टा प्रतिवेदन पेश गरी भ्रष्टाचार निवारण ऐन</w:t>
            </w:r>
            <w:r w:rsidRPr="00F75909">
              <w:rPr>
                <w:rFonts w:cs="Kalimati"/>
              </w:rPr>
              <w:t xml:space="preserve">, </w:t>
            </w:r>
            <w:r w:rsidRPr="00F75909">
              <w:rPr>
                <w:rFonts w:cs="Kalimati"/>
                <w:cs/>
                <w:lang w:bidi="hi-IN"/>
              </w:rPr>
              <w:t xml:space="preserve">२०५९ को दफा १९ को उपदफा (२) बमोजिमको कसुर गरेको हुँदा निज सुरज चापागाईंलाई सोही ऐनको दफा </w:t>
            </w:r>
            <w:r w:rsidRPr="00F75909">
              <w:rPr>
                <w:rFonts w:cs="Kalimati"/>
              </w:rPr>
              <w:t>19</w:t>
            </w:r>
            <w:r w:rsidRPr="00F75909">
              <w:rPr>
                <w:rFonts w:cs="Kalimati"/>
                <w:cs/>
                <w:lang w:bidi="hi-IN"/>
              </w:rPr>
              <w:t xml:space="preserve"> को उपदफा (</w:t>
            </w:r>
            <w:r w:rsidRPr="00F75909">
              <w:rPr>
                <w:rFonts w:cs="Kalimati"/>
              </w:rPr>
              <w:t xml:space="preserve">2) </w:t>
            </w:r>
            <w:r w:rsidRPr="00F75909">
              <w:rPr>
                <w:rFonts w:cs="Kalimati"/>
                <w:cs/>
                <w:lang w:bidi="hi-IN"/>
              </w:rPr>
              <w:t>बमोजिम कैद र जरिवाना सजाय हुन मागदाबी लिइएको छ।</w:t>
            </w:r>
          </w:p>
        </w:tc>
      </w:tr>
    </w:tbl>
    <w:p w14:paraId="49D103F9" w14:textId="2F7DC211" w:rsidR="00E5086E" w:rsidRDefault="00E5086E" w:rsidP="00C35CCC">
      <w:pPr>
        <w:spacing w:after="0" w:line="240" w:lineRule="auto"/>
        <w:jc w:val="both"/>
        <w:rPr>
          <w:rFonts w:ascii="Kokila" w:eastAsia="Times New Roman" w:hAnsi="Kokila" w:cs="Kalimati"/>
          <w:sz w:val="24"/>
          <w:szCs w:val="24"/>
          <w:lang w:bidi="ne-NP"/>
        </w:rPr>
      </w:pPr>
    </w:p>
    <w:p w14:paraId="6601AD1A" w14:textId="77777777" w:rsidR="008C63DA" w:rsidRPr="00F60358" w:rsidRDefault="008C63DA" w:rsidP="006F7B14">
      <w:pPr>
        <w:spacing w:after="0" w:line="240" w:lineRule="auto"/>
        <w:ind w:left="7920"/>
        <w:jc w:val="center"/>
        <w:rPr>
          <w:rFonts w:ascii="Times New Roman" w:eastAsia="SimSun" w:hAnsi="Times New Roman" w:cs="Kalimati"/>
          <w:sz w:val="23"/>
          <w:szCs w:val="23"/>
          <w:lang w:bidi="hi-IN"/>
        </w:rPr>
      </w:pPr>
    </w:p>
    <w:p w14:paraId="47A3975F" w14:textId="37922864" w:rsidR="00192360" w:rsidRPr="00974A76" w:rsidRDefault="00192360" w:rsidP="00192360">
      <w:pPr>
        <w:spacing w:after="0" w:line="240" w:lineRule="auto"/>
        <w:jc w:val="right"/>
        <w:rPr>
          <w:rFonts w:cs="Kalimati"/>
          <w:sz w:val="23"/>
          <w:szCs w:val="23"/>
          <w:lang w:bidi="ne-NP"/>
        </w:rPr>
      </w:pPr>
      <w:r w:rsidRPr="00192360">
        <w:rPr>
          <w:rFonts w:cs="Kalimati"/>
          <w:sz w:val="23"/>
          <w:szCs w:val="23"/>
          <w:rtl/>
          <w:cs/>
        </w:rPr>
        <w:t xml:space="preserve"> </w:t>
      </w:r>
      <w:r w:rsidRPr="00974A76">
        <w:rPr>
          <w:rFonts w:cs="Kalimati"/>
          <w:sz w:val="23"/>
          <w:szCs w:val="23"/>
          <w:cs/>
          <w:lang w:bidi="hi-IN"/>
        </w:rPr>
        <w:t>प्रवक्ता</w:t>
      </w:r>
    </w:p>
    <w:p w14:paraId="780D2C64" w14:textId="0E542C03" w:rsidR="00D16A82" w:rsidRPr="00F60358" w:rsidRDefault="00192360" w:rsidP="00F75909">
      <w:pPr>
        <w:spacing w:after="0" w:line="240" w:lineRule="auto"/>
        <w:jc w:val="right"/>
        <w:rPr>
          <w:rFonts w:ascii="Times New Roman" w:eastAsia="SimSun" w:hAnsi="Times New Roman" w:cs="Kalimati"/>
          <w:b/>
          <w:bCs/>
          <w:sz w:val="23"/>
          <w:szCs w:val="23"/>
          <w:u w:val="single"/>
          <w:cs/>
          <w:lang w:val="en-GB" w:bidi="ne-NP"/>
        </w:rPr>
      </w:pPr>
      <w:r>
        <w:rPr>
          <w:rFonts w:cs="Kalimati" w:hint="cs"/>
          <w:sz w:val="23"/>
          <w:szCs w:val="23"/>
          <w:cs/>
          <w:lang w:bidi="ne-NP"/>
        </w:rPr>
        <w:t>राजेन्द्र कुमार पौडेल</w:t>
      </w:r>
      <w:bookmarkStart w:id="0" w:name="_GoBack"/>
      <w:bookmarkEnd w:id="0"/>
    </w:p>
    <w:sectPr w:rsidR="00D16A82" w:rsidRPr="00F60358" w:rsidSect="00192360">
      <w:pgSz w:w="11907" w:h="16839" w:code="9"/>
      <w:pgMar w:top="1152" w:right="720" w:bottom="720" w:left="86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DB66F9" w14:textId="77777777" w:rsidR="003D3844" w:rsidRDefault="003D3844" w:rsidP="00D068AD">
      <w:pPr>
        <w:spacing w:after="0" w:line="240" w:lineRule="auto"/>
      </w:pPr>
      <w:r>
        <w:separator/>
      </w:r>
    </w:p>
  </w:endnote>
  <w:endnote w:type="continuationSeparator" w:id="0">
    <w:p w14:paraId="23DC193D" w14:textId="77777777" w:rsidR="003D3844" w:rsidRDefault="003D3844" w:rsidP="00D068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ontasy Himali">
    <w:panose1 w:val="04020500000000000000"/>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822680"/>
      <w:docPartObj>
        <w:docPartGallery w:val="Page Numbers (Bottom of Page)"/>
        <w:docPartUnique/>
      </w:docPartObj>
    </w:sdtPr>
    <w:sdtEndPr>
      <w:rPr>
        <w:rFonts w:ascii="Fontasy Himali" w:hAnsi="Fontasy Himali"/>
        <w:noProof/>
        <w:sz w:val="24"/>
        <w:szCs w:val="24"/>
      </w:rPr>
    </w:sdtEndPr>
    <w:sdtContent>
      <w:p w14:paraId="050D5C0F" w14:textId="77777777" w:rsidR="004F4335" w:rsidRPr="00D068AD" w:rsidRDefault="004F4335">
        <w:pPr>
          <w:pStyle w:val="Footer"/>
          <w:jc w:val="center"/>
          <w:rPr>
            <w:rFonts w:ascii="Fontasy Himali" w:hAnsi="Fontasy Himali"/>
            <w:sz w:val="24"/>
            <w:szCs w:val="24"/>
          </w:rPr>
        </w:pPr>
        <w:r w:rsidRPr="00D068AD">
          <w:rPr>
            <w:rFonts w:ascii="Fontasy Himali" w:hAnsi="Fontasy Himali"/>
            <w:sz w:val="24"/>
            <w:szCs w:val="24"/>
          </w:rPr>
          <w:fldChar w:fldCharType="begin"/>
        </w:r>
        <w:r w:rsidRPr="00D068AD">
          <w:rPr>
            <w:rFonts w:ascii="Fontasy Himali" w:hAnsi="Fontasy Himali"/>
            <w:sz w:val="24"/>
            <w:szCs w:val="24"/>
          </w:rPr>
          <w:instrText xml:space="preserve"> PAGE   \* MERGEFORMAT </w:instrText>
        </w:r>
        <w:r w:rsidRPr="00D068AD">
          <w:rPr>
            <w:rFonts w:ascii="Fontasy Himali" w:hAnsi="Fontasy Himali"/>
            <w:sz w:val="24"/>
            <w:szCs w:val="24"/>
          </w:rPr>
          <w:fldChar w:fldCharType="separate"/>
        </w:r>
        <w:r w:rsidR="00F75909">
          <w:rPr>
            <w:rFonts w:ascii="Fontasy Himali" w:hAnsi="Fontasy Himali"/>
            <w:noProof/>
            <w:sz w:val="24"/>
            <w:szCs w:val="24"/>
          </w:rPr>
          <w:t>1</w:t>
        </w:r>
        <w:r w:rsidRPr="00D068AD">
          <w:rPr>
            <w:rFonts w:ascii="Fontasy Himali" w:hAnsi="Fontasy Himali"/>
            <w:noProof/>
            <w:sz w:val="24"/>
            <w:szCs w:val="24"/>
          </w:rPr>
          <w:fldChar w:fldCharType="end"/>
        </w:r>
      </w:p>
    </w:sdtContent>
  </w:sdt>
  <w:p w14:paraId="6C915B7A" w14:textId="77777777" w:rsidR="004F4335" w:rsidRDefault="004F43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07FF50" w14:textId="77777777" w:rsidR="003D3844" w:rsidRDefault="003D3844" w:rsidP="00D068AD">
      <w:pPr>
        <w:spacing w:after="0" w:line="240" w:lineRule="auto"/>
      </w:pPr>
      <w:r>
        <w:separator/>
      </w:r>
    </w:p>
  </w:footnote>
  <w:footnote w:type="continuationSeparator" w:id="0">
    <w:p w14:paraId="48636EFE" w14:textId="77777777" w:rsidR="003D3844" w:rsidRDefault="003D3844" w:rsidP="00D068A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00405"/>
    <w:multiLevelType w:val="hybridMultilevel"/>
    <w:tmpl w:val="FF9A53A4"/>
    <w:lvl w:ilvl="0" w:tplc="486A5CEA">
      <w:start w:val="1"/>
      <w:numFmt w:val="decimal"/>
      <w:lvlText w:val="%1."/>
      <w:lvlJc w:val="left"/>
      <w:pPr>
        <w:ind w:left="540" w:hanging="360"/>
      </w:pPr>
      <w:rPr>
        <w:rFonts w:ascii="Kalimati" w:hAnsi="Kalimati" w:cs="Kalimati" w:hint="cs"/>
        <w:bCs w:val="0"/>
        <w:iCs w:val="0"/>
        <w:sz w:val="20"/>
        <w:szCs w:val="2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11232D36"/>
    <w:multiLevelType w:val="hybridMultilevel"/>
    <w:tmpl w:val="5076448C"/>
    <w:lvl w:ilvl="0" w:tplc="1BA62A04">
      <w:start w:val="1"/>
      <w:numFmt w:val="hindiVowels"/>
      <w:lvlText w:val="%1)"/>
      <w:lvlJc w:val="left"/>
      <w:pPr>
        <w:ind w:left="540" w:hanging="360"/>
      </w:pPr>
      <w:rPr>
        <w:rFonts w:hint="default"/>
        <w:b/>
        <w:bCs/>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nsid w:val="23FC3BB3"/>
    <w:multiLevelType w:val="multilevel"/>
    <w:tmpl w:val="6B087A5E"/>
    <w:lvl w:ilvl="0">
      <w:start w:val="1"/>
      <w:numFmt w:val="decimal"/>
      <w:lvlText w:val="%1."/>
      <w:lvlJc w:val="left"/>
      <w:pPr>
        <w:ind w:left="360" w:hanging="360"/>
      </w:pPr>
    </w:lvl>
    <w:lvl w:ilvl="1">
      <w:start w:val="1"/>
      <w:numFmt w:val="decimal"/>
      <w:lvlText w:val="%1.%2."/>
      <w:lvlJc w:val="left"/>
      <w:pPr>
        <w:ind w:left="792" w:hanging="432"/>
      </w:pPr>
      <w:rPr>
        <w:sz w:val="24"/>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2B3A18F9"/>
    <w:multiLevelType w:val="hybridMultilevel"/>
    <w:tmpl w:val="B1E07FBE"/>
    <w:lvl w:ilvl="0" w:tplc="291A5158">
      <w:start w:val="1"/>
      <w:numFmt w:val="hindiConsonants"/>
      <w:lvlText w:val="%1."/>
      <w:lvlJc w:val="left"/>
      <w:pPr>
        <w:ind w:left="990" w:hanging="360"/>
      </w:pPr>
      <w:rPr>
        <w:rFonts w:ascii="Kokila" w:eastAsia="Times New Roman" w:hAnsi="Kokila" w:cs="Kalimati"/>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
    <w:nsid w:val="2B661F82"/>
    <w:multiLevelType w:val="hybridMultilevel"/>
    <w:tmpl w:val="6856275E"/>
    <w:lvl w:ilvl="0" w:tplc="9D36A656">
      <w:start w:val="1"/>
      <w:numFmt w:val="hindiVowels"/>
      <w:lvlText w:val="%1."/>
      <w:lvlJc w:val="left"/>
      <w:pPr>
        <w:ind w:left="432" w:hanging="360"/>
      </w:pPr>
      <w:rPr>
        <w:rFonts w:ascii="Kalimati" w:eastAsia="Calibri" w:hAnsi="Calibri" w:hint="default"/>
        <w:b/>
        <w:bCs/>
        <w:sz w:val="24"/>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5">
    <w:nsid w:val="3D3F4FF8"/>
    <w:multiLevelType w:val="hybridMultilevel"/>
    <w:tmpl w:val="E73ED0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1412B73"/>
    <w:multiLevelType w:val="hybridMultilevel"/>
    <w:tmpl w:val="71C8A7AE"/>
    <w:lvl w:ilvl="0" w:tplc="35C2B8DA">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37938F1"/>
    <w:multiLevelType w:val="hybridMultilevel"/>
    <w:tmpl w:val="29529150"/>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57433B4"/>
    <w:multiLevelType w:val="hybridMultilevel"/>
    <w:tmpl w:val="D39CB3E8"/>
    <w:lvl w:ilvl="0" w:tplc="677C72D0">
      <w:start w:val="1"/>
      <w:numFmt w:val="hindiVowels"/>
      <w:lvlText w:val="%1."/>
      <w:lvlJc w:val="left"/>
      <w:pPr>
        <w:ind w:left="720" w:hanging="360"/>
      </w:pPr>
      <w:rPr>
        <w:rFonts w:ascii="Times New Roman" w:hAnsi="Times New Roma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D1A26C2"/>
    <w:multiLevelType w:val="hybridMultilevel"/>
    <w:tmpl w:val="CFAC94EC"/>
    <w:lvl w:ilvl="0" w:tplc="A2CE220A">
      <w:start w:val="1"/>
      <w:numFmt w:val="hindiConsonants"/>
      <w:lvlText w:val="%1."/>
      <w:lvlJc w:val="left"/>
      <w:pPr>
        <w:ind w:left="1170" w:hanging="360"/>
      </w:pPr>
      <w:rPr>
        <w:rFonts w:ascii="Times New Roman" w:hAnsi="Times New Roman"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0">
    <w:nsid w:val="5C0324B1"/>
    <w:multiLevelType w:val="hybridMultilevel"/>
    <w:tmpl w:val="22A44B6A"/>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65C1354"/>
    <w:multiLevelType w:val="hybridMultilevel"/>
    <w:tmpl w:val="DE18E3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C9F7198"/>
    <w:multiLevelType w:val="hybridMultilevel"/>
    <w:tmpl w:val="54546A76"/>
    <w:lvl w:ilvl="0" w:tplc="A358CFDC">
      <w:start w:val="1"/>
      <w:numFmt w:val="hindiNumber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0BC361C"/>
    <w:multiLevelType w:val="hybridMultilevel"/>
    <w:tmpl w:val="22A44B6A"/>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18A063C"/>
    <w:multiLevelType w:val="hybridMultilevel"/>
    <w:tmpl w:val="22A44B6A"/>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AE875B1"/>
    <w:multiLevelType w:val="hybridMultilevel"/>
    <w:tmpl w:val="1E143512"/>
    <w:lvl w:ilvl="0" w:tplc="62AA87A6">
      <w:start w:val="1"/>
      <w:numFmt w:val="hindiConsonants"/>
      <w:lvlText w:val="%1."/>
      <w:lvlJc w:val="left"/>
      <w:pPr>
        <w:ind w:left="990" w:hanging="360"/>
      </w:pPr>
      <w:rPr>
        <w:rFonts w:ascii="Kokila" w:eastAsia="Times New Roman" w:hAnsi="Kokila" w:cs="Kalimati"/>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5"/>
  </w:num>
  <w:num w:numId="2">
    <w:abstractNumId w:val="11"/>
  </w:num>
  <w:num w:numId="3">
    <w:abstractNumId w:val="2"/>
  </w:num>
  <w:num w:numId="4">
    <w:abstractNumId w:val="6"/>
  </w:num>
  <w:num w:numId="5">
    <w:abstractNumId w:val="15"/>
  </w:num>
  <w:num w:numId="6">
    <w:abstractNumId w:val="3"/>
  </w:num>
  <w:num w:numId="7">
    <w:abstractNumId w:val="9"/>
  </w:num>
  <w:num w:numId="8">
    <w:abstractNumId w:val="1"/>
  </w:num>
  <w:num w:numId="9">
    <w:abstractNumId w:val="12"/>
  </w:num>
  <w:num w:numId="10">
    <w:abstractNumId w:val="4"/>
  </w:num>
  <w:num w:numId="11">
    <w:abstractNumId w:val="8"/>
  </w:num>
  <w:num w:numId="12">
    <w:abstractNumId w:val="7"/>
  </w:num>
  <w:num w:numId="13">
    <w:abstractNumId w:val="14"/>
  </w:num>
  <w:num w:numId="14">
    <w:abstractNumId w:val="10"/>
  </w:num>
  <w:num w:numId="15">
    <w:abstractNumId w:val="13"/>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B27"/>
    <w:rsid w:val="000007AD"/>
    <w:rsid w:val="00001034"/>
    <w:rsid w:val="00002C0C"/>
    <w:rsid w:val="0001634B"/>
    <w:rsid w:val="00026E66"/>
    <w:rsid w:val="00031B9E"/>
    <w:rsid w:val="00036989"/>
    <w:rsid w:val="00052BB0"/>
    <w:rsid w:val="00054449"/>
    <w:rsid w:val="00071FC5"/>
    <w:rsid w:val="00072236"/>
    <w:rsid w:val="0008465F"/>
    <w:rsid w:val="000A41EA"/>
    <w:rsid w:val="000B4AF6"/>
    <w:rsid w:val="000C778E"/>
    <w:rsid w:val="000F282D"/>
    <w:rsid w:val="000F7946"/>
    <w:rsid w:val="00105DBB"/>
    <w:rsid w:val="00120505"/>
    <w:rsid w:val="00123856"/>
    <w:rsid w:val="00126D9C"/>
    <w:rsid w:val="00127A3D"/>
    <w:rsid w:val="00145039"/>
    <w:rsid w:val="00155AD1"/>
    <w:rsid w:val="00156540"/>
    <w:rsid w:val="0015696E"/>
    <w:rsid w:val="00164558"/>
    <w:rsid w:val="00172857"/>
    <w:rsid w:val="00182AC4"/>
    <w:rsid w:val="00192360"/>
    <w:rsid w:val="001A5B79"/>
    <w:rsid w:val="001A706F"/>
    <w:rsid w:val="001C34DB"/>
    <w:rsid w:val="001C6A68"/>
    <w:rsid w:val="001D55CD"/>
    <w:rsid w:val="001D64CF"/>
    <w:rsid w:val="001D7351"/>
    <w:rsid w:val="001E3E18"/>
    <w:rsid w:val="001F0785"/>
    <w:rsid w:val="00205023"/>
    <w:rsid w:val="00210CBD"/>
    <w:rsid w:val="0021161C"/>
    <w:rsid w:val="002169B9"/>
    <w:rsid w:val="0022033C"/>
    <w:rsid w:val="002253EE"/>
    <w:rsid w:val="00225D35"/>
    <w:rsid w:val="002328C5"/>
    <w:rsid w:val="002365AF"/>
    <w:rsid w:val="00243CFF"/>
    <w:rsid w:val="00245794"/>
    <w:rsid w:val="002517F4"/>
    <w:rsid w:val="00252032"/>
    <w:rsid w:val="00257304"/>
    <w:rsid w:val="00260892"/>
    <w:rsid w:val="00281A64"/>
    <w:rsid w:val="00281BA3"/>
    <w:rsid w:val="002969B2"/>
    <w:rsid w:val="002A48BF"/>
    <w:rsid w:val="002B1C20"/>
    <w:rsid w:val="002D1BC5"/>
    <w:rsid w:val="002E5533"/>
    <w:rsid w:val="002E6C31"/>
    <w:rsid w:val="003115DD"/>
    <w:rsid w:val="00312EAD"/>
    <w:rsid w:val="00316291"/>
    <w:rsid w:val="003278B7"/>
    <w:rsid w:val="00332FE3"/>
    <w:rsid w:val="00335339"/>
    <w:rsid w:val="00354A9B"/>
    <w:rsid w:val="003674C8"/>
    <w:rsid w:val="00373FD1"/>
    <w:rsid w:val="00383C0B"/>
    <w:rsid w:val="003846D6"/>
    <w:rsid w:val="00390198"/>
    <w:rsid w:val="003B0360"/>
    <w:rsid w:val="003B3DE5"/>
    <w:rsid w:val="003B62B3"/>
    <w:rsid w:val="003C169A"/>
    <w:rsid w:val="003C314A"/>
    <w:rsid w:val="003C73B0"/>
    <w:rsid w:val="003D26B5"/>
    <w:rsid w:val="003D3844"/>
    <w:rsid w:val="003E1BE8"/>
    <w:rsid w:val="003E25D2"/>
    <w:rsid w:val="003F1F4F"/>
    <w:rsid w:val="003F7761"/>
    <w:rsid w:val="00402405"/>
    <w:rsid w:val="00416AA8"/>
    <w:rsid w:val="00423406"/>
    <w:rsid w:val="00461511"/>
    <w:rsid w:val="004752AD"/>
    <w:rsid w:val="00482BBD"/>
    <w:rsid w:val="00483A68"/>
    <w:rsid w:val="004A6059"/>
    <w:rsid w:val="004B3058"/>
    <w:rsid w:val="004C1AA5"/>
    <w:rsid w:val="004E7E42"/>
    <w:rsid w:val="004F2030"/>
    <w:rsid w:val="004F2C62"/>
    <w:rsid w:val="004F4335"/>
    <w:rsid w:val="005002EF"/>
    <w:rsid w:val="00514D5D"/>
    <w:rsid w:val="00517DA7"/>
    <w:rsid w:val="00541F91"/>
    <w:rsid w:val="00543604"/>
    <w:rsid w:val="00545119"/>
    <w:rsid w:val="005528B2"/>
    <w:rsid w:val="00553E3A"/>
    <w:rsid w:val="00575F5E"/>
    <w:rsid w:val="00583B27"/>
    <w:rsid w:val="005849A0"/>
    <w:rsid w:val="00593BF4"/>
    <w:rsid w:val="005A785F"/>
    <w:rsid w:val="005B54D3"/>
    <w:rsid w:val="005B70AD"/>
    <w:rsid w:val="005E206F"/>
    <w:rsid w:val="005E3209"/>
    <w:rsid w:val="005E4E79"/>
    <w:rsid w:val="005F5378"/>
    <w:rsid w:val="00602180"/>
    <w:rsid w:val="006212AD"/>
    <w:rsid w:val="00625251"/>
    <w:rsid w:val="00630709"/>
    <w:rsid w:val="00635254"/>
    <w:rsid w:val="00641C3F"/>
    <w:rsid w:val="00641D40"/>
    <w:rsid w:val="00647909"/>
    <w:rsid w:val="00651EA7"/>
    <w:rsid w:val="0065227B"/>
    <w:rsid w:val="00657E95"/>
    <w:rsid w:val="00683BD2"/>
    <w:rsid w:val="00690F78"/>
    <w:rsid w:val="0069133B"/>
    <w:rsid w:val="00692727"/>
    <w:rsid w:val="00697A96"/>
    <w:rsid w:val="006B7729"/>
    <w:rsid w:val="006C737A"/>
    <w:rsid w:val="006D030A"/>
    <w:rsid w:val="006D59F7"/>
    <w:rsid w:val="006F4F55"/>
    <w:rsid w:val="006F7B14"/>
    <w:rsid w:val="007072E3"/>
    <w:rsid w:val="00711572"/>
    <w:rsid w:val="0071549F"/>
    <w:rsid w:val="00715867"/>
    <w:rsid w:val="0072797C"/>
    <w:rsid w:val="00733FF0"/>
    <w:rsid w:val="007419BA"/>
    <w:rsid w:val="00755D19"/>
    <w:rsid w:val="007562C0"/>
    <w:rsid w:val="00762A96"/>
    <w:rsid w:val="00774B5B"/>
    <w:rsid w:val="00777628"/>
    <w:rsid w:val="00790F57"/>
    <w:rsid w:val="007B400A"/>
    <w:rsid w:val="007E0026"/>
    <w:rsid w:val="007E231B"/>
    <w:rsid w:val="007E35A4"/>
    <w:rsid w:val="007E35E1"/>
    <w:rsid w:val="007E7E32"/>
    <w:rsid w:val="007F0C7E"/>
    <w:rsid w:val="007F2ED1"/>
    <w:rsid w:val="00802CEB"/>
    <w:rsid w:val="00807E22"/>
    <w:rsid w:val="00811839"/>
    <w:rsid w:val="00812666"/>
    <w:rsid w:val="00822F56"/>
    <w:rsid w:val="0084433E"/>
    <w:rsid w:val="00853D07"/>
    <w:rsid w:val="00855029"/>
    <w:rsid w:val="00866954"/>
    <w:rsid w:val="00867FCE"/>
    <w:rsid w:val="0087019B"/>
    <w:rsid w:val="008A3646"/>
    <w:rsid w:val="008B2972"/>
    <w:rsid w:val="008B4483"/>
    <w:rsid w:val="008B6A29"/>
    <w:rsid w:val="008C0C85"/>
    <w:rsid w:val="008C63DA"/>
    <w:rsid w:val="008D6C82"/>
    <w:rsid w:val="008E2FC6"/>
    <w:rsid w:val="008F5E33"/>
    <w:rsid w:val="0090050D"/>
    <w:rsid w:val="00902B98"/>
    <w:rsid w:val="009047AB"/>
    <w:rsid w:val="00910798"/>
    <w:rsid w:val="0091254E"/>
    <w:rsid w:val="00914017"/>
    <w:rsid w:val="00930551"/>
    <w:rsid w:val="00946296"/>
    <w:rsid w:val="009717CB"/>
    <w:rsid w:val="00971B15"/>
    <w:rsid w:val="00974CBB"/>
    <w:rsid w:val="009824FD"/>
    <w:rsid w:val="00983092"/>
    <w:rsid w:val="00991FF2"/>
    <w:rsid w:val="00996A9E"/>
    <w:rsid w:val="009A59B1"/>
    <w:rsid w:val="009A7246"/>
    <w:rsid w:val="009C29AD"/>
    <w:rsid w:val="009C7ADB"/>
    <w:rsid w:val="009D2234"/>
    <w:rsid w:val="009D3ACB"/>
    <w:rsid w:val="00A05704"/>
    <w:rsid w:val="00A07C9E"/>
    <w:rsid w:val="00A14090"/>
    <w:rsid w:val="00A1468F"/>
    <w:rsid w:val="00A275DC"/>
    <w:rsid w:val="00A32C1D"/>
    <w:rsid w:val="00A35EA4"/>
    <w:rsid w:val="00A4069A"/>
    <w:rsid w:val="00A47B9B"/>
    <w:rsid w:val="00A50890"/>
    <w:rsid w:val="00A54E95"/>
    <w:rsid w:val="00A6137C"/>
    <w:rsid w:val="00A66AF6"/>
    <w:rsid w:val="00A673B6"/>
    <w:rsid w:val="00A7157F"/>
    <w:rsid w:val="00A87BA4"/>
    <w:rsid w:val="00AA6010"/>
    <w:rsid w:val="00AC0E95"/>
    <w:rsid w:val="00AC1C5E"/>
    <w:rsid w:val="00AD08E8"/>
    <w:rsid w:val="00AD2D6A"/>
    <w:rsid w:val="00AD777C"/>
    <w:rsid w:val="00AE27D3"/>
    <w:rsid w:val="00AF7B36"/>
    <w:rsid w:val="00B10123"/>
    <w:rsid w:val="00B26F41"/>
    <w:rsid w:val="00B407A1"/>
    <w:rsid w:val="00B420E7"/>
    <w:rsid w:val="00B541B3"/>
    <w:rsid w:val="00B55D16"/>
    <w:rsid w:val="00B700D7"/>
    <w:rsid w:val="00B86E47"/>
    <w:rsid w:val="00B9257F"/>
    <w:rsid w:val="00BB29A3"/>
    <w:rsid w:val="00BB2D48"/>
    <w:rsid w:val="00BB642A"/>
    <w:rsid w:val="00BC4CC2"/>
    <w:rsid w:val="00BC5C85"/>
    <w:rsid w:val="00BD0A8D"/>
    <w:rsid w:val="00BD15A1"/>
    <w:rsid w:val="00BE6C4B"/>
    <w:rsid w:val="00BF4067"/>
    <w:rsid w:val="00BF725A"/>
    <w:rsid w:val="00C00155"/>
    <w:rsid w:val="00C00DEF"/>
    <w:rsid w:val="00C01AA9"/>
    <w:rsid w:val="00C046C1"/>
    <w:rsid w:val="00C05C24"/>
    <w:rsid w:val="00C12420"/>
    <w:rsid w:val="00C175F5"/>
    <w:rsid w:val="00C33F6B"/>
    <w:rsid w:val="00C35CCC"/>
    <w:rsid w:val="00C616ED"/>
    <w:rsid w:val="00C626E4"/>
    <w:rsid w:val="00C63811"/>
    <w:rsid w:val="00C77792"/>
    <w:rsid w:val="00C927C4"/>
    <w:rsid w:val="00CD3F83"/>
    <w:rsid w:val="00CE141C"/>
    <w:rsid w:val="00CE3F4E"/>
    <w:rsid w:val="00CF3D08"/>
    <w:rsid w:val="00CF78E0"/>
    <w:rsid w:val="00D068AD"/>
    <w:rsid w:val="00D14396"/>
    <w:rsid w:val="00D16A82"/>
    <w:rsid w:val="00D26B2F"/>
    <w:rsid w:val="00D44A40"/>
    <w:rsid w:val="00D459D0"/>
    <w:rsid w:val="00D50442"/>
    <w:rsid w:val="00D51450"/>
    <w:rsid w:val="00D519F8"/>
    <w:rsid w:val="00D568EC"/>
    <w:rsid w:val="00D62700"/>
    <w:rsid w:val="00D7418A"/>
    <w:rsid w:val="00D81C7D"/>
    <w:rsid w:val="00D85529"/>
    <w:rsid w:val="00D92628"/>
    <w:rsid w:val="00D92630"/>
    <w:rsid w:val="00DB3F20"/>
    <w:rsid w:val="00DB5932"/>
    <w:rsid w:val="00DC1E7C"/>
    <w:rsid w:val="00DC3397"/>
    <w:rsid w:val="00DC349A"/>
    <w:rsid w:val="00DD274B"/>
    <w:rsid w:val="00DD7A49"/>
    <w:rsid w:val="00DE09CF"/>
    <w:rsid w:val="00DF0809"/>
    <w:rsid w:val="00DF5FB0"/>
    <w:rsid w:val="00E16FCB"/>
    <w:rsid w:val="00E177FF"/>
    <w:rsid w:val="00E25395"/>
    <w:rsid w:val="00E2601D"/>
    <w:rsid w:val="00E2769F"/>
    <w:rsid w:val="00E45995"/>
    <w:rsid w:val="00E5086E"/>
    <w:rsid w:val="00E528DB"/>
    <w:rsid w:val="00E613AC"/>
    <w:rsid w:val="00E61A3C"/>
    <w:rsid w:val="00E66C4D"/>
    <w:rsid w:val="00E7698D"/>
    <w:rsid w:val="00E805A9"/>
    <w:rsid w:val="00E87B75"/>
    <w:rsid w:val="00E91F1C"/>
    <w:rsid w:val="00EA6F7C"/>
    <w:rsid w:val="00EA7FCD"/>
    <w:rsid w:val="00EB70AD"/>
    <w:rsid w:val="00EC4454"/>
    <w:rsid w:val="00EC67DC"/>
    <w:rsid w:val="00ED7224"/>
    <w:rsid w:val="00EE50CD"/>
    <w:rsid w:val="00EF0A99"/>
    <w:rsid w:val="00EF0D58"/>
    <w:rsid w:val="00EF466E"/>
    <w:rsid w:val="00F026F9"/>
    <w:rsid w:val="00F04589"/>
    <w:rsid w:val="00F21091"/>
    <w:rsid w:val="00F21955"/>
    <w:rsid w:val="00F44D7F"/>
    <w:rsid w:val="00F56279"/>
    <w:rsid w:val="00F60358"/>
    <w:rsid w:val="00F73A0C"/>
    <w:rsid w:val="00F74D0E"/>
    <w:rsid w:val="00F75909"/>
    <w:rsid w:val="00F837A8"/>
    <w:rsid w:val="00F85353"/>
    <w:rsid w:val="00F978AF"/>
    <w:rsid w:val="00FC27E8"/>
    <w:rsid w:val="00FD36BE"/>
    <w:rsid w:val="00FE0ED9"/>
    <w:rsid w:val="00FE3780"/>
    <w:rsid w:val="00FE41A2"/>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D7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E66C4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66C4D"/>
    <w:rPr>
      <w:rFonts w:asciiTheme="majorHAnsi" w:eastAsiaTheme="majorEastAsia" w:hAnsiTheme="majorHAnsi" w:cstheme="majorBidi"/>
      <w:b/>
      <w:bCs/>
      <w:color w:val="4F81BD" w:themeColor="accent1"/>
      <w:sz w:val="26"/>
      <w:szCs w:val="26"/>
    </w:rPr>
  </w:style>
  <w:style w:type="paragraph" w:styleId="FootnoteText">
    <w:name w:val="footnote text"/>
    <w:basedOn w:val="Normal"/>
    <w:link w:val="FootnoteTextChar"/>
    <w:uiPriority w:val="99"/>
    <w:unhideWhenUsed/>
    <w:rsid w:val="00E66C4D"/>
    <w:pPr>
      <w:spacing w:after="0" w:line="240" w:lineRule="auto"/>
    </w:pPr>
    <w:rPr>
      <w:sz w:val="20"/>
      <w:szCs w:val="20"/>
    </w:rPr>
  </w:style>
  <w:style w:type="character" w:customStyle="1" w:styleId="FootnoteTextChar">
    <w:name w:val="Footnote Text Char"/>
    <w:basedOn w:val="DefaultParagraphFont"/>
    <w:link w:val="FootnoteText"/>
    <w:uiPriority w:val="99"/>
    <w:rsid w:val="00E66C4D"/>
    <w:rPr>
      <w:sz w:val="20"/>
      <w:szCs w:val="20"/>
    </w:rPr>
  </w:style>
  <w:style w:type="paragraph" w:styleId="Header">
    <w:name w:val="header"/>
    <w:basedOn w:val="Normal"/>
    <w:link w:val="HeaderChar"/>
    <w:uiPriority w:val="99"/>
    <w:unhideWhenUsed/>
    <w:rsid w:val="00D068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68AD"/>
  </w:style>
  <w:style w:type="paragraph" w:styleId="Footer">
    <w:name w:val="footer"/>
    <w:basedOn w:val="Normal"/>
    <w:link w:val="FooterChar"/>
    <w:uiPriority w:val="99"/>
    <w:unhideWhenUsed/>
    <w:rsid w:val="00D068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68AD"/>
  </w:style>
  <w:style w:type="paragraph" w:styleId="BalloonText">
    <w:name w:val="Balloon Text"/>
    <w:basedOn w:val="Normal"/>
    <w:link w:val="BalloonTextChar"/>
    <w:uiPriority w:val="99"/>
    <w:semiHidden/>
    <w:unhideWhenUsed/>
    <w:rsid w:val="003B3D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3DE5"/>
    <w:rPr>
      <w:rFonts w:ascii="Tahoma" w:hAnsi="Tahoma" w:cs="Tahoma"/>
      <w:sz w:val="16"/>
      <w:szCs w:val="16"/>
    </w:rPr>
  </w:style>
  <w:style w:type="character" w:styleId="FootnoteReference">
    <w:name w:val="footnote reference"/>
    <w:basedOn w:val="DefaultParagraphFont"/>
    <w:uiPriority w:val="99"/>
    <w:unhideWhenUsed/>
    <w:rsid w:val="00312EAD"/>
    <w:rPr>
      <w:vertAlign w:val="superscript"/>
    </w:rPr>
  </w:style>
  <w:style w:type="table" w:styleId="TableGrid">
    <w:name w:val="Table Grid"/>
    <w:basedOn w:val="TableNormal"/>
    <w:uiPriority w:val="59"/>
    <w:rsid w:val="00593B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55D16"/>
    <w:pPr>
      <w:ind w:left="720"/>
      <w:contextualSpacing/>
    </w:pPr>
  </w:style>
  <w:style w:type="character" w:customStyle="1" w:styleId="ListParagraphChar">
    <w:name w:val="List Paragraph Char"/>
    <w:link w:val="ListParagraph"/>
    <w:uiPriority w:val="34"/>
    <w:rsid w:val="001923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E66C4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66C4D"/>
    <w:rPr>
      <w:rFonts w:asciiTheme="majorHAnsi" w:eastAsiaTheme="majorEastAsia" w:hAnsiTheme="majorHAnsi" w:cstheme="majorBidi"/>
      <w:b/>
      <w:bCs/>
      <w:color w:val="4F81BD" w:themeColor="accent1"/>
      <w:sz w:val="26"/>
      <w:szCs w:val="26"/>
    </w:rPr>
  </w:style>
  <w:style w:type="paragraph" w:styleId="FootnoteText">
    <w:name w:val="footnote text"/>
    <w:basedOn w:val="Normal"/>
    <w:link w:val="FootnoteTextChar"/>
    <w:uiPriority w:val="99"/>
    <w:unhideWhenUsed/>
    <w:rsid w:val="00E66C4D"/>
    <w:pPr>
      <w:spacing w:after="0" w:line="240" w:lineRule="auto"/>
    </w:pPr>
    <w:rPr>
      <w:sz w:val="20"/>
      <w:szCs w:val="20"/>
    </w:rPr>
  </w:style>
  <w:style w:type="character" w:customStyle="1" w:styleId="FootnoteTextChar">
    <w:name w:val="Footnote Text Char"/>
    <w:basedOn w:val="DefaultParagraphFont"/>
    <w:link w:val="FootnoteText"/>
    <w:uiPriority w:val="99"/>
    <w:rsid w:val="00E66C4D"/>
    <w:rPr>
      <w:sz w:val="20"/>
      <w:szCs w:val="20"/>
    </w:rPr>
  </w:style>
  <w:style w:type="paragraph" w:styleId="Header">
    <w:name w:val="header"/>
    <w:basedOn w:val="Normal"/>
    <w:link w:val="HeaderChar"/>
    <w:uiPriority w:val="99"/>
    <w:unhideWhenUsed/>
    <w:rsid w:val="00D068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68AD"/>
  </w:style>
  <w:style w:type="paragraph" w:styleId="Footer">
    <w:name w:val="footer"/>
    <w:basedOn w:val="Normal"/>
    <w:link w:val="FooterChar"/>
    <w:uiPriority w:val="99"/>
    <w:unhideWhenUsed/>
    <w:rsid w:val="00D068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68AD"/>
  </w:style>
  <w:style w:type="paragraph" w:styleId="BalloonText">
    <w:name w:val="Balloon Text"/>
    <w:basedOn w:val="Normal"/>
    <w:link w:val="BalloonTextChar"/>
    <w:uiPriority w:val="99"/>
    <w:semiHidden/>
    <w:unhideWhenUsed/>
    <w:rsid w:val="003B3D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3DE5"/>
    <w:rPr>
      <w:rFonts w:ascii="Tahoma" w:hAnsi="Tahoma" w:cs="Tahoma"/>
      <w:sz w:val="16"/>
      <w:szCs w:val="16"/>
    </w:rPr>
  </w:style>
  <w:style w:type="character" w:styleId="FootnoteReference">
    <w:name w:val="footnote reference"/>
    <w:basedOn w:val="DefaultParagraphFont"/>
    <w:uiPriority w:val="99"/>
    <w:unhideWhenUsed/>
    <w:rsid w:val="00312EAD"/>
    <w:rPr>
      <w:vertAlign w:val="superscript"/>
    </w:rPr>
  </w:style>
  <w:style w:type="table" w:styleId="TableGrid">
    <w:name w:val="Table Grid"/>
    <w:basedOn w:val="TableNormal"/>
    <w:uiPriority w:val="59"/>
    <w:rsid w:val="00593B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55D16"/>
    <w:pPr>
      <w:ind w:left="720"/>
      <w:contextualSpacing/>
    </w:pPr>
  </w:style>
  <w:style w:type="character" w:customStyle="1" w:styleId="ListParagraphChar">
    <w:name w:val="List Paragraph Char"/>
    <w:link w:val="ListParagraph"/>
    <w:uiPriority w:val="34"/>
    <w:rsid w:val="001923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25138">
      <w:bodyDiv w:val="1"/>
      <w:marLeft w:val="0"/>
      <w:marRight w:val="0"/>
      <w:marTop w:val="0"/>
      <w:marBottom w:val="0"/>
      <w:divBdr>
        <w:top w:val="none" w:sz="0" w:space="0" w:color="auto"/>
        <w:left w:val="none" w:sz="0" w:space="0" w:color="auto"/>
        <w:bottom w:val="none" w:sz="0" w:space="0" w:color="auto"/>
        <w:right w:val="none" w:sz="0" w:space="0" w:color="auto"/>
      </w:divBdr>
    </w:div>
    <w:div w:id="971637548">
      <w:bodyDiv w:val="1"/>
      <w:marLeft w:val="0"/>
      <w:marRight w:val="0"/>
      <w:marTop w:val="0"/>
      <w:marBottom w:val="0"/>
      <w:divBdr>
        <w:top w:val="none" w:sz="0" w:space="0" w:color="auto"/>
        <w:left w:val="none" w:sz="0" w:space="0" w:color="auto"/>
        <w:bottom w:val="none" w:sz="0" w:space="0" w:color="auto"/>
        <w:right w:val="none" w:sz="0" w:space="0" w:color="auto"/>
      </w:divBdr>
    </w:div>
    <w:div w:id="1073087428">
      <w:bodyDiv w:val="1"/>
      <w:marLeft w:val="0"/>
      <w:marRight w:val="0"/>
      <w:marTop w:val="0"/>
      <w:marBottom w:val="0"/>
      <w:divBdr>
        <w:top w:val="none" w:sz="0" w:space="0" w:color="auto"/>
        <w:left w:val="none" w:sz="0" w:space="0" w:color="auto"/>
        <w:bottom w:val="none" w:sz="0" w:space="0" w:color="auto"/>
        <w:right w:val="none" w:sz="0" w:space="0" w:color="auto"/>
      </w:divBdr>
    </w:div>
    <w:div w:id="1445273243">
      <w:bodyDiv w:val="1"/>
      <w:marLeft w:val="0"/>
      <w:marRight w:val="0"/>
      <w:marTop w:val="0"/>
      <w:marBottom w:val="0"/>
      <w:divBdr>
        <w:top w:val="none" w:sz="0" w:space="0" w:color="auto"/>
        <w:left w:val="none" w:sz="0" w:space="0" w:color="auto"/>
        <w:bottom w:val="none" w:sz="0" w:space="0" w:color="auto"/>
        <w:right w:val="none" w:sz="0" w:space="0" w:color="auto"/>
      </w:divBdr>
    </w:div>
    <w:div w:id="1479879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82F91E-A022-4F5B-8C26-7254D99AA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2408</Words>
  <Characters>13731</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Rubina Shahi</dc:creator>
  <cp:lastModifiedBy>Windows User</cp:lastModifiedBy>
  <cp:revision>10</cp:revision>
  <cp:lastPrinted>2025-06-22T11:56:00Z</cp:lastPrinted>
  <dcterms:created xsi:type="dcterms:W3CDTF">2025-06-22T11:43:00Z</dcterms:created>
  <dcterms:modified xsi:type="dcterms:W3CDTF">2025-06-22T12:34:00Z</dcterms:modified>
</cp:coreProperties>
</file>