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B625B3" w:rsidP="00686DD1">
      <w:pPr>
        <w:jc w:val="center"/>
        <w:rPr>
          <w:b/>
          <w:bCs/>
        </w:rPr>
      </w:pPr>
      <w:bookmarkStart w:id="0" w:name="_GoBack"/>
      <w:bookmarkEnd w:id="0"/>
      <w:r>
        <w:rPr>
          <w:rFonts w:ascii="Kokila" w:eastAsia="Times New Roman" w:hAnsi="Kokila" w:cs="Kalimati" w:hint="cs"/>
          <w:b/>
          <w:bCs/>
          <w:szCs w:val="22"/>
          <w:cs/>
        </w:rPr>
        <w:t>मिति २०८१/०९</w:t>
      </w:r>
      <w:r w:rsidR="00321EC6">
        <w:rPr>
          <w:rFonts w:ascii="Kokila" w:eastAsia="Times New Roman" w:hAnsi="Kokila" w:cs="Kalimati" w:hint="cs"/>
          <w:b/>
          <w:bCs/>
          <w:szCs w:val="22"/>
          <w:cs/>
        </w:rPr>
        <w:t>/</w:t>
      </w:r>
      <w:r>
        <w:rPr>
          <w:rFonts w:ascii="Kokila" w:eastAsia="Times New Roman" w:hAnsi="Kokila" w:cs="Kalimati" w:hint="cs"/>
          <w:b/>
          <w:bCs/>
          <w:szCs w:val="22"/>
          <w:cs/>
        </w:rPr>
        <w:t>०७</w:t>
      </w:r>
      <w:r w:rsidR="00686DD1" w:rsidRPr="00686DD1">
        <w:rPr>
          <w:rFonts w:ascii="Kokila" w:eastAsia="Times New Roman" w:hAnsi="Kokila" w:cs="Kalimati" w:hint="cs"/>
          <w:b/>
          <w:bCs/>
          <w:szCs w:val="22"/>
          <w:cs/>
        </w:rPr>
        <w:t xml:space="preserve"> गते सर्वोच्च अदालतमा पुनरावेदन </w:t>
      </w:r>
      <w:r w:rsidR="000C20AF">
        <w:rPr>
          <w:rFonts w:ascii="Kokila" w:eastAsia="Times New Roman" w:hAnsi="Kokila" w:cs="Kalimati" w:hint="cs"/>
          <w:b/>
          <w:bCs/>
          <w:szCs w:val="22"/>
          <w:cs/>
        </w:rPr>
        <w:t>दर्ता गर्न पठाइएको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p>
    <w:tbl>
      <w:tblPr>
        <w:tblStyle w:val="TableGrid"/>
        <w:tblW w:w="5767" w:type="pct"/>
        <w:tblInd w:w="-882" w:type="dxa"/>
        <w:tblLayout w:type="fixed"/>
        <w:tblLook w:val="04A0" w:firstRow="1" w:lastRow="0" w:firstColumn="1" w:lastColumn="0" w:noHBand="0" w:noVBand="1"/>
      </w:tblPr>
      <w:tblGrid>
        <w:gridCol w:w="446"/>
        <w:gridCol w:w="1629"/>
        <w:gridCol w:w="1193"/>
        <w:gridCol w:w="1987"/>
        <w:gridCol w:w="1578"/>
        <w:gridCol w:w="8198"/>
      </w:tblGrid>
      <w:tr w:rsidR="00980FEB" w:rsidTr="00980FEB">
        <w:tc>
          <w:tcPr>
            <w:tcW w:w="148" w:type="pct"/>
          </w:tcPr>
          <w:p w:rsidR="00BC21AB" w:rsidRPr="00F86963" w:rsidRDefault="00BC21AB" w:rsidP="00E83ADF">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542" w:type="pct"/>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397" w:type="pct"/>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661" w:type="pct"/>
          </w:tcPr>
          <w:p w:rsidR="00BC21AB" w:rsidRPr="00E732D5" w:rsidRDefault="00BC21AB" w:rsidP="00E83ADF">
            <w:pPr>
              <w:tabs>
                <w:tab w:val="left" w:pos="3181"/>
              </w:tabs>
              <w:jc w:val="both"/>
              <w:rPr>
                <w:rFonts w:ascii="Calibri" w:eastAsia="Times New Roman" w:hAnsi="Calibri" w:cs="Kalimati"/>
                <w:b/>
                <w:bCs/>
                <w:sz w:val="20"/>
              </w:rPr>
            </w:pPr>
            <w:r w:rsidRPr="00E732D5">
              <w:rPr>
                <w:rFonts w:ascii="Calibri" w:eastAsia="Times New Roman" w:hAnsi="Calibri" w:cs="Kalimati" w:hint="cs"/>
                <w:b/>
                <w:bCs/>
                <w:sz w:val="20"/>
                <w:cs/>
              </w:rPr>
              <w:t>आयोगको मागदावी</w:t>
            </w:r>
          </w:p>
        </w:tc>
        <w:tc>
          <w:tcPr>
            <w:tcW w:w="525" w:type="pct"/>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2728" w:type="pct"/>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980FEB" w:rsidRPr="00DC33BA" w:rsidTr="00980FEB">
        <w:tc>
          <w:tcPr>
            <w:tcW w:w="148" w:type="pct"/>
          </w:tcPr>
          <w:p w:rsidR="00BC21AB" w:rsidRDefault="00FC4CA4" w:rsidP="000C20AF">
            <w:pPr>
              <w:jc w:val="both"/>
              <w:rPr>
                <w:rFonts w:ascii="Times New Roman" w:eastAsia="Times New Roman" w:hAnsi="Times New Roman" w:cs="Kalimati"/>
              </w:rPr>
            </w:pPr>
            <w:r>
              <w:rPr>
                <w:rFonts w:ascii="Times New Roman" w:eastAsia="Times New Roman" w:hAnsi="Times New Roman" w:cs="Kalimati" w:hint="cs"/>
                <w:cs/>
              </w:rPr>
              <w:t>१</w:t>
            </w:r>
          </w:p>
          <w:p w:rsidR="00FC4CA4" w:rsidRDefault="00FC4CA4" w:rsidP="000C20AF">
            <w:pPr>
              <w:jc w:val="both"/>
              <w:rPr>
                <w:rFonts w:ascii="Times New Roman" w:eastAsia="Times New Roman" w:hAnsi="Times New Roman" w:cs="Kalimati"/>
              </w:rPr>
            </w:pPr>
          </w:p>
          <w:p w:rsidR="00C42DA9" w:rsidRPr="000C20AF" w:rsidRDefault="00C42DA9" w:rsidP="00E94B7C">
            <w:pPr>
              <w:jc w:val="both"/>
              <w:rPr>
                <w:rFonts w:ascii="Times New Roman" w:eastAsia="Times New Roman" w:hAnsi="Times New Roman" w:cs="Kalimati"/>
              </w:rPr>
            </w:pPr>
          </w:p>
        </w:tc>
        <w:tc>
          <w:tcPr>
            <w:tcW w:w="542" w:type="pct"/>
          </w:tcPr>
          <w:p w:rsidR="00FC4CA4" w:rsidRDefault="00C42DA9" w:rsidP="00CA258E">
            <w:pPr>
              <w:jc w:val="both"/>
              <w:rPr>
                <w:rFonts w:ascii="Times New Roman" w:eastAsia="Times New Roman" w:hAnsi="Times New Roman" w:cs="Kalimati"/>
              </w:rPr>
            </w:pPr>
            <w:r>
              <w:rPr>
                <w:rFonts w:ascii="Times New Roman" w:eastAsia="Times New Roman" w:hAnsi="Times New Roman" w:cs="Kalimati" w:hint="cs"/>
                <w:cs/>
              </w:rPr>
              <w:t>इच्छा कुमार श्रेष्ठ</w:t>
            </w:r>
          </w:p>
          <w:p w:rsidR="00FC4CA4" w:rsidRDefault="00C42DA9" w:rsidP="00CA258E">
            <w:pPr>
              <w:jc w:val="both"/>
              <w:rPr>
                <w:rFonts w:ascii="Times New Roman" w:eastAsia="Times New Roman" w:hAnsi="Times New Roman" w:cs="Kalimati"/>
              </w:rPr>
            </w:pPr>
            <w:r>
              <w:rPr>
                <w:rFonts w:ascii="Times New Roman" w:eastAsia="Times New Roman" w:hAnsi="Times New Roman" w:cs="Kalimati" w:hint="cs"/>
                <w:cs/>
              </w:rPr>
              <w:t>सन्तोष कुमार दास</w:t>
            </w:r>
            <w:r w:rsidR="00E94B7C">
              <w:rPr>
                <w:rFonts w:ascii="Times New Roman" w:eastAsia="Times New Roman" w:hAnsi="Times New Roman" w:cs="Kalimati" w:hint="cs"/>
                <w:cs/>
              </w:rPr>
              <w:t xml:space="preserve">, </w:t>
            </w:r>
            <w:r>
              <w:rPr>
                <w:rFonts w:ascii="Times New Roman" w:eastAsia="Times New Roman" w:hAnsi="Times New Roman" w:cs="Kalimati" w:hint="cs"/>
                <w:cs/>
              </w:rPr>
              <w:t>नेत्रप्रसाद मरासिनि</w:t>
            </w:r>
            <w:r w:rsidR="00E94B7C">
              <w:rPr>
                <w:rFonts w:ascii="Times New Roman" w:eastAsia="Times New Roman" w:hAnsi="Times New Roman" w:cs="Kalimati" w:hint="cs"/>
                <w:cs/>
              </w:rPr>
              <w:t>,</w:t>
            </w:r>
          </w:p>
          <w:p w:rsidR="00FC4CA4" w:rsidRDefault="00C42DA9" w:rsidP="00CA258E">
            <w:pPr>
              <w:jc w:val="both"/>
              <w:rPr>
                <w:rFonts w:ascii="Times New Roman" w:eastAsia="Times New Roman" w:hAnsi="Times New Roman" w:cs="Kalimati"/>
              </w:rPr>
            </w:pPr>
            <w:r>
              <w:rPr>
                <w:rFonts w:ascii="Times New Roman" w:eastAsia="Times New Roman" w:hAnsi="Times New Roman" w:cs="Kalimati" w:hint="cs"/>
                <w:cs/>
              </w:rPr>
              <w:t>सुकबहादुर गुरूङ</w:t>
            </w:r>
            <w:r w:rsidR="00E94B7C">
              <w:rPr>
                <w:rFonts w:ascii="Times New Roman" w:eastAsia="Times New Roman" w:hAnsi="Times New Roman" w:cs="Kalimati" w:hint="cs"/>
                <w:cs/>
              </w:rPr>
              <w:t>,</w:t>
            </w:r>
          </w:p>
          <w:p w:rsidR="00FC4CA4" w:rsidRDefault="00C42DA9" w:rsidP="00CA258E">
            <w:pPr>
              <w:jc w:val="both"/>
              <w:rPr>
                <w:rFonts w:ascii="Times New Roman" w:eastAsia="Times New Roman" w:hAnsi="Times New Roman" w:cs="Kalimati"/>
              </w:rPr>
            </w:pPr>
            <w:r>
              <w:rPr>
                <w:rFonts w:ascii="Times New Roman" w:eastAsia="Times New Roman" w:hAnsi="Times New Roman" w:cs="Kalimati" w:hint="cs"/>
                <w:cs/>
              </w:rPr>
              <w:t>प्रकाश भट्टराई</w:t>
            </w:r>
            <w:r w:rsidR="00E94B7C">
              <w:rPr>
                <w:rFonts w:ascii="Times New Roman" w:eastAsia="Times New Roman" w:hAnsi="Times New Roman" w:cs="Kalimati" w:hint="cs"/>
                <w:cs/>
              </w:rPr>
              <w:t xml:space="preserve"> र</w:t>
            </w:r>
          </w:p>
          <w:p w:rsidR="00C42DA9" w:rsidRDefault="00C42DA9" w:rsidP="00CA258E">
            <w:pPr>
              <w:jc w:val="both"/>
              <w:rPr>
                <w:rFonts w:ascii="Times New Roman" w:eastAsia="Times New Roman" w:hAnsi="Times New Roman" w:cs="Kalimati"/>
              </w:rPr>
            </w:pPr>
            <w:r>
              <w:rPr>
                <w:rFonts w:ascii="Times New Roman" w:eastAsia="Times New Roman" w:hAnsi="Times New Roman" w:cs="Kalimati" w:hint="cs"/>
                <w:cs/>
              </w:rPr>
              <w:t>भोलेबाबा कन्स्ट्रक्सन</w:t>
            </w:r>
          </w:p>
          <w:p w:rsidR="00BC21AB" w:rsidRDefault="00BC21AB" w:rsidP="00CA258E">
            <w:pPr>
              <w:jc w:val="both"/>
              <w:rPr>
                <w:rFonts w:ascii="Times New Roman" w:eastAsia="Times New Roman" w:hAnsi="Times New Roman" w:cs="Kalimati"/>
              </w:rPr>
            </w:pPr>
            <w:r>
              <w:rPr>
                <w:rFonts w:ascii="Times New Roman" w:eastAsia="Times New Roman" w:hAnsi="Times New Roman" w:cs="Kalimati"/>
                <w:cs/>
              </w:rPr>
              <w:t>(वि</w:t>
            </w:r>
            <w:r>
              <w:rPr>
                <w:rFonts w:ascii="Times New Roman" w:eastAsia="Times New Roman" w:hAnsi="Times New Roman" w:cs="Kalimati" w:hint="cs"/>
                <w:cs/>
              </w:rPr>
              <w:t xml:space="preserve">शेष </w:t>
            </w:r>
            <w:r>
              <w:rPr>
                <w:rFonts w:ascii="Times New Roman" w:eastAsia="Times New Roman" w:hAnsi="Times New Roman" w:cs="Kalimati"/>
                <w:cs/>
              </w:rPr>
              <w:t>अ</w:t>
            </w:r>
            <w:r>
              <w:rPr>
                <w:rFonts w:ascii="Times New Roman" w:eastAsia="Times New Roman" w:hAnsi="Times New Roman" w:cs="Kalimati" w:hint="cs"/>
                <w:cs/>
              </w:rPr>
              <w:t>दालत</w:t>
            </w:r>
            <w:r>
              <w:rPr>
                <w:rFonts w:ascii="Times New Roman" w:eastAsia="Times New Roman" w:hAnsi="Times New Roman" w:cs="Kalimati"/>
                <w:cs/>
              </w:rPr>
              <w:t>को मु</w:t>
            </w:r>
            <w:r>
              <w:rPr>
                <w:rFonts w:ascii="Times New Roman" w:eastAsia="Times New Roman" w:hAnsi="Times New Roman" w:cs="Kalimati" w:hint="cs"/>
                <w:cs/>
              </w:rPr>
              <w:t xml:space="preserve">द्दा </w:t>
            </w:r>
            <w:r w:rsidRPr="00F86963">
              <w:rPr>
                <w:rFonts w:ascii="Times New Roman" w:eastAsia="Times New Roman" w:hAnsi="Times New Roman" w:cs="Kalimati"/>
                <w:cs/>
              </w:rPr>
              <w:t xml:space="preserve">नं. </w:t>
            </w:r>
            <w:r w:rsidR="00321EC6" w:rsidRPr="00321EC6">
              <w:rPr>
                <w:rFonts w:ascii="Times New Roman" w:eastAsia="Times New Roman" w:hAnsi="Times New Roman" w:cs="Kalimati"/>
                <w:cs/>
              </w:rPr>
              <w:t>०७</w:t>
            </w:r>
            <w:r w:rsidR="004B4890">
              <w:rPr>
                <w:rFonts w:ascii="Times New Roman" w:eastAsia="Times New Roman" w:hAnsi="Times New Roman" w:cs="Kalimati" w:hint="cs"/>
                <w:cs/>
              </w:rPr>
              <w:t>९</w:t>
            </w:r>
            <w:r w:rsidR="00321EC6" w:rsidRPr="00321EC6">
              <w:rPr>
                <w:rFonts w:ascii="Times New Roman" w:eastAsia="Times New Roman" w:hAnsi="Times New Roman" w:cs="Kalimati"/>
                <w:cs/>
              </w:rPr>
              <w:t>-</w:t>
            </w:r>
            <w:r w:rsidR="00321EC6" w:rsidRPr="00321EC6">
              <w:rPr>
                <w:rFonts w:ascii="Times New Roman" w:eastAsia="Times New Roman" w:hAnsi="Times New Roman" w:cs="Kalimati"/>
              </w:rPr>
              <w:t>CR-</w:t>
            </w:r>
            <w:r w:rsidR="00321EC6" w:rsidRPr="00321EC6">
              <w:rPr>
                <w:rFonts w:ascii="Times New Roman" w:eastAsia="Times New Roman" w:hAnsi="Times New Roman" w:cs="Kalimati"/>
                <w:cs/>
              </w:rPr>
              <w:t>०</w:t>
            </w:r>
            <w:r w:rsidR="004B4890">
              <w:rPr>
                <w:rFonts w:ascii="Times New Roman" w:eastAsia="Times New Roman" w:hAnsi="Times New Roman" w:cs="Kalimati" w:hint="cs"/>
                <w:cs/>
              </w:rPr>
              <w:t>१३५</w:t>
            </w:r>
            <w:r w:rsidR="00321EC6" w:rsidRPr="00321EC6">
              <w:rPr>
                <w:rFonts w:ascii="Times New Roman" w:eastAsia="Times New Roman" w:hAnsi="Times New Roman" w:cs="Kalimati"/>
              </w:rPr>
              <w:t xml:space="preserve"> </w:t>
            </w:r>
            <w:r>
              <w:rPr>
                <w:rFonts w:ascii="Times New Roman" w:eastAsia="Times New Roman" w:hAnsi="Times New Roman" w:cs="Kalimati" w:hint="cs"/>
                <w:cs/>
              </w:rPr>
              <w:t>र</w:t>
            </w:r>
            <w:r w:rsidR="000C20AF">
              <w:rPr>
                <w:rFonts w:ascii="Times New Roman" w:eastAsia="Times New Roman" w:hAnsi="Times New Roman" w:cs="Kalimati" w:hint="cs"/>
                <w:cs/>
              </w:rPr>
              <w:t xml:space="preserve"> </w:t>
            </w:r>
            <w:r w:rsidR="001D242A">
              <w:rPr>
                <w:rFonts w:ascii="Times New Roman" w:eastAsia="Times New Roman" w:hAnsi="Times New Roman" w:cs="Kalimati"/>
                <w:cs/>
              </w:rPr>
              <w:t xml:space="preserve">फैसला मिति </w:t>
            </w:r>
            <w:r w:rsidR="004B4890">
              <w:rPr>
                <w:rFonts w:ascii="Times New Roman" w:eastAsia="Times New Roman" w:hAnsi="Times New Roman" w:cs="Kalimati" w:hint="cs"/>
                <w:cs/>
              </w:rPr>
              <w:t>२0८१/०३/१४</w:t>
            </w:r>
          </w:p>
          <w:p w:rsidR="00B03E12" w:rsidRPr="00F86963" w:rsidRDefault="00B03E12" w:rsidP="004B4890">
            <w:pPr>
              <w:jc w:val="both"/>
              <w:rPr>
                <w:rFonts w:ascii="Times New Roman" w:eastAsia="Times New Roman" w:hAnsi="Times New Roman" w:cs="Kalimati"/>
                <w:cs/>
              </w:rPr>
            </w:pPr>
          </w:p>
        </w:tc>
        <w:tc>
          <w:tcPr>
            <w:tcW w:w="397" w:type="pct"/>
          </w:tcPr>
          <w:p w:rsidR="00BC21AB" w:rsidRPr="00E94B7C" w:rsidRDefault="008D03F6" w:rsidP="000C20AF">
            <w:pPr>
              <w:jc w:val="both"/>
              <w:rPr>
                <w:rFonts w:ascii="Times New Roman" w:eastAsia="Times New Roman" w:hAnsi="Times New Roman" w:cs="Kalimati"/>
              </w:rPr>
            </w:pPr>
            <w:r w:rsidRPr="00E94B7C">
              <w:rPr>
                <w:rFonts w:ascii="Kokila" w:eastAsia="Calibri" w:hAnsi="Kokila" w:cs="Kalimati" w:hint="cs"/>
                <w:b/>
                <w:bCs/>
                <w:sz w:val="20"/>
                <w:cs/>
              </w:rPr>
              <w:t>झुट्टा बिल भरपाई बनाई सार्बजनिक सम्पत्तिको हानिनोक्शानी समेत गरी भ्रष्ट्राचार गरेको</w:t>
            </w:r>
            <w:r w:rsidRPr="00E94B7C">
              <w:rPr>
                <w:rFonts w:asciiTheme="majorBidi" w:hAnsiTheme="majorBidi" w:cs="Kalimati" w:hint="cs"/>
                <w:b/>
                <w:bCs/>
                <w:sz w:val="20"/>
                <w:cs/>
              </w:rPr>
              <w:t>।</w:t>
            </w:r>
          </w:p>
        </w:tc>
        <w:tc>
          <w:tcPr>
            <w:tcW w:w="661" w:type="pct"/>
          </w:tcPr>
          <w:p w:rsidR="00554F5E" w:rsidRPr="00554F5E" w:rsidRDefault="00554F5E" w:rsidP="00554F5E">
            <w:pPr>
              <w:jc w:val="both"/>
              <w:rPr>
                <w:rFonts w:cs="Kalimati"/>
                <w:sz w:val="16"/>
                <w:szCs w:val="16"/>
              </w:rPr>
            </w:pPr>
            <w:r w:rsidRPr="00554F5E">
              <w:rPr>
                <w:rFonts w:cs="Kalimati"/>
                <w:sz w:val="20"/>
                <w:cs/>
                <w:lang w:bidi="hi-IN"/>
              </w:rPr>
              <w:t>प्रतिवादी इच्छाकुमार श्रेष्ठ</w:t>
            </w:r>
            <w:r w:rsidRPr="00554F5E">
              <w:rPr>
                <w:rFonts w:cs="Kalimati" w:hint="cs"/>
                <w:sz w:val="20"/>
                <w:cs/>
              </w:rPr>
              <w:t xml:space="preserve"> र सन्तोष कुमार दासलाई </w:t>
            </w:r>
            <w:r w:rsidRPr="00554F5E">
              <w:rPr>
                <w:rFonts w:cs="Kalimati"/>
                <w:sz w:val="20"/>
                <w:cs/>
                <w:lang w:bidi="hi-IN"/>
              </w:rPr>
              <w:t>भ्रष्टाचार निवारण ऐन</w:t>
            </w:r>
            <w:r w:rsidRPr="00554F5E">
              <w:rPr>
                <w:rFonts w:cs="Kalimati"/>
                <w:sz w:val="20"/>
              </w:rPr>
              <w:t xml:space="preserve">, </w:t>
            </w:r>
            <w:r w:rsidRPr="00554F5E">
              <w:rPr>
                <w:rFonts w:cs="Kalimati"/>
                <w:sz w:val="20"/>
                <w:cs/>
                <w:lang w:bidi="hi-IN"/>
              </w:rPr>
              <w:t>2059 को दफा 8 को उपदफा (1) को देहाय (ग) र (ङ) ले परिभाषित कसुर</w:t>
            </w:r>
            <w:r w:rsidRPr="00554F5E">
              <w:rPr>
                <w:rFonts w:cs="Kalimati" w:hint="cs"/>
                <w:sz w:val="20"/>
                <w:cs/>
              </w:rPr>
              <w:t>मा</w:t>
            </w:r>
            <w:r w:rsidRPr="00554F5E">
              <w:rPr>
                <w:rFonts w:cs="Kalimati"/>
                <w:sz w:val="20"/>
                <w:cs/>
                <w:lang w:bidi="hi-IN"/>
              </w:rPr>
              <w:t xml:space="preserve"> बिगो रकम रु.९</w:t>
            </w:r>
            <w:r w:rsidRPr="00554F5E">
              <w:rPr>
                <w:rFonts w:cs="Kalimati"/>
                <w:sz w:val="20"/>
              </w:rPr>
              <w:t>,</w:t>
            </w:r>
            <w:r w:rsidRPr="00554F5E">
              <w:rPr>
                <w:rFonts w:cs="Kalimati"/>
                <w:sz w:val="20"/>
                <w:cs/>
                <w:lang w:bidi="hi-IN"/>
              </w:rPr>
              <w:t>३२</w:t>
            </w:r>
            <w:r w:rsidRPr="00554F5E">
              <w:rPr>
                <w:rFonts w:cs="Kalimati"/>
                <w:sz w:val="20"/>
              </w:rPr>
              <w:t>,</w:t>
            </w:r>
            <w:r w:rsidRPr="00554F5E">
              <w:rPr>
                <w:rFonts w:cs="Kalimati"/>
                <w:sz w:val="20"/>
                <w:cs/>
                <w:lang w:bidi="hi-IN"/>
              </w:rPr>
              <w:t>५४8।73 (नौ लाख बत्तिस हजार पाँच सय अठ्चालिस रुपैयाँ त्रिहत्तर पैसा) कायम गरी भ्रष्टाचार निवारण ऐन</w:t>
            </w:r>
            <w:r w:rsidRPr="00554F5E">
              <w:rPr>
                <w:rFonts w:cs="Kalimati"/>
                <w:sz w:val="20"/>
              </w:rPr>
              <w:t xml:space="preserve">, </w:t>
            </w:r>
            <w:r w:rsidRPr="00554F5E">
              <w:rPr>
                <w:rFonts w:cs="Kalimati"/>
                <w:sz w:val="20"/>
                <w:cs/>
                <w:lang w:bidi="hi-IN"/>
              </w:rPr>
              <w:t>2059 को दफा 8 को उपदफा (1) बमोजिमको सजाय गरी उक्त बिगोसमेत असुल उपर गरिपाउ</w:t>
            </w:r>
            <w:r w:rsidRPr="00554F5E">
              <w:rPr>
                <w:rFonts w:cs="Kalimati" w:hint="cs"/>
                <w:sz w:val="20"/>
                <w:cs/>
              </w:rPr>
              <w:t xml:space="preserve">न र </w:t>
            </w:r>
            <w:r w:rsidRPr="00554F5E">
              <w:rPr>
                <w:rFonts w:cs="Kalimati"/>
                <w:sz w:val="20"/>
                <w:cs/>
                <w:lang w:bidi="hi-IN"/>
              </w:rPr>
              <w:t xml:space="preserve"> </w:t>
            </w:r>
            <w:r w:rsidRPr="00554F5E">
              <w:rPr>
                <w:rFonts w:cs="Kalimati" w:hint="cs"/>
                <w:sz w:val="20"/>
                <w:cs/>
              </w:rPr>
              <w:t xml:space="preserve">सार्वजनिक खरिद ऐन,२०६३ को दफा ५९ को खरिद सम्झौताको अन्त्य र सो को उपचार अन्तर्गत उपदफा </w:t>
            </w:r>
            <w:r w:rsidRPr="00554F5E">
              <w:rPr>
                <w:rFonts w:cs="Kalimati" w:hint="cs"/>
                <w:sz w:val="20"/>
                <w:cs/>
              </w:rPr>
              <w:lastRenderedPageBreak/>
              <w:t xml:space="preserve">६,७,८,९ बमोजिम कानूनी प्रकृया अबलम्बन नगर्दा हुन गएको हानी नोक्शानी गरेको समेत गरी </w:t>
            </w:r>
            <w:r w:rsidRPr="00554F5E">
              <w:rPr>
                <w:rFonts w:cs="Kalimati"/>
                <w:sz w:val="20"/>
                <w:cs/>
                <w:lang w:bidi="hi-IN"/>
              </w:rPr>
              <w:t>प्रतिवादी इच्छाकुमार श्रेष्ठ</w:t>
            </w:r>
            <w:r w:rsidRPr="00554F5E">
              <w:rPr>
                <w:rFonts w:cs="Kalimati" w:hint="cs"/>
                <w:sz w:val="20"/>
                <w:cs/>
              </w:rPr>
              <w:t xml:space="preserve"> र सन्तोष कुमार दास</w:t>
            </w:r>
            <w:r w:rsidRPr="00554F5E">
              <w:rPr>
                <w:rFonts w:cs="Kalimati"/>
                <w:sz w:val="20"/>
                <w:cs/>
                <w:lang w:bidi="hi-IN"/>
              </w:rPr>
              <w:t>लाई बिगो रकम रु.53,75,200।32 (त्रिपन्न लाख पचहत्तर हजार दुई सय रुपैयाँ बत्तिस पैसा) कायम गरी भ्रष्टाचार निवारण ऐन</w:t>
            </w:r>
            <w:r w:rsidRPr="00554F5E">
              <w:rPr>
                <w:rFonts w:cs="Kalimati"/>
                <w:sz w:val="20"/>
              </w:rPr>
              <w:t xml:space="preserve">, </w:t>
            </w:r>
            <w:r w:rsidRPr="00554F5E">
              <w:rPr>
                <w:rFonts w:cs="Kalimati"/>
                <w:sz w:val="20"/>
                <w:cs/>
                <w:lang w:bidi="hi-IN"/>
              </w:rPr>
              <w:t>2059 को दफा 17 मा उल्लेख भए बमोजिम ऐ. ऐनको दफा 3 को उपदफा (1) र ऐ. ऐनको दफा 3 को उपदफा (1)(ज) बमोजिम सजाय गरी ऐ. ऐनको दफा 17 बमोजिम हानि नोक्सानी भएको बिगो रकम असुल उपर</w:t>
            </w:r>
            <w:r w:rsidRPr="00554F5E">
              <w:rPr>
                <w:rFonts w:cs="Kalimati" w:hint="cs"/>
                <w:sz w:val="20"/>
                <w:cs/>
              </w:rPr>
              <w:t>हुन माग दावी रहेको देखिन्छ ।</w:t>
            </w:r>
            <w:r w:rsidRPr="00554F5E">
              <w:rPr>
                <w:rFonts w:cs="Kalimati"/>
                <w:b/>
                <w:bCs/>
                <w:sz w:val="20"/>
                <w:cs/>
                <w:lang w:bidi="hi-IN"/>
              </w:rPr>
              <w:t xml:space="preserve"> </w:t>
            </w:r>
            <w:r w:rsidRPr="00554F5E">
              <w:rPr>
                <w:rFonts w:cs="Kalimati"/>
                <w:sz w:val="20"/>
                <w:cs/>
                <w:lang w:bidi="hi-IN"/>
              </w:rPr>
              <w:t>प्र</w:t>
            </w:r>
            <w:r w:rsidRPr="00554F5E">
              <w:rPr>
                <w:rFonts w:cs="Kalimati" w:hint="cs"/>
                <w:sz w:val="20"/>
                <w:cs/>
              </w:rPr>
              <w:t xml:space="preserve">तिबादी नेत्रप्रसाद मरासिनीलाई </w:t>
            </w:r>
            <w:r w:rsidRPr="00554F5E">
              <w:rPr>
                <w:rFonts w:cs="Kalimati"/>
                <w:sz w:val="20"/>
                <w:cs/>
                <w:lang w:bidi="hi-IN"/>
              </w:rPr>
              <w:t>भ्रष्टाचार निवारण ऐन</w:t>
            </w:r>
            <w:r w:rsidRPr="00554F5E">
              <w:rPr>
                <w:rFonts w:cs="Kalimati"/>
                <w:sz w:val="20"/>
                <w:lang w:bidi="hi-IN"/>
              </w:rPr>
              <w:t xml:space="preserve">, </w:t>
            </w:r>
            <w:r w:rsidRPr="00554F5E">
              <w:rPr>
                <w:rFonts w:cs="Kalimati"/>
                <w:sz w:val="20"/>
                <w:cs/>
                <w:lang w:bidi="hi-IN"/>
              </w:rPr>
              <w:t xml:space="preserve">2059 दफा 17 बमोजिमको </w:t>
            </w:r>
            <w:r w:rsidRPr="00554F5E">
              <w:rPr>
                <w:rFonts w:cs="Kalimati"/>
                <w:sz w:val="20"/>
                <w:cs/>
                <w:lang w:bidi="hi-IN"/>
              </w:rPr>
              <w:lastRenderedPageBreak/>
              <w:t>कसुर गरेकोले निज प्रतिवादीलाई बिगो रकम रु.53,75,200।32 (त्रिपन्न लाख पचहत्तर हजार दुई सय रुपैयाँ बत्तिस पैसा) कायम गरी भ्रष्टाचार निवारण ऐन</w:t>
            </w:r>
            <w:r w:rsidRPr="00554F5E">
              <w:rPr>
                <w:rFonts w:cs="Kalimati"/>
                <w:sz w:val="20"/>
                <w:lang w:bidi="hi-IN"/>
              </w:rPr>
              <w:t xml:space="preserve">, </w:t>
            </w:r>
            <w:r w:rsidRPr="00554F5E">
              <w:rPr>
                <w:rFonts w:cs="Kalimati"/>
                <w:sz w:val="20"/>
                <w:cs/>
                <w:lang w:bidi="hi-IN"/>
              </w:rPr>
              <w:t>2059 को दफा 17 मा उल्लेख भए बमोजिम ऐ. ऐनको दफा 3 को उपदफा (1) र ऐ. ऐनको दफा 3 को उपदफा (1) (ज) बमोजिम सजाय गरी ऐ. ऐनको दफा 17 बमोजिम हानि नोक्सानी भएको उक्त बिगोसमेत निजबाट असुल उपर गरिपाउ</w:t>
            </w:r>
            <w:r w:rsidRPr="00554F5E">
              <w:rPr>
                <w:rFonts w:cs="Kalimati" w:hint="cs"/>
                <w:sz w:val="20"/>
                <w:cs/>
              </w:rPr>
              <w:t xml:space="preserve">न आरोप दावी लिईएको देखिन्छ भने </w:t>
            </w:r>
            <w:r w:rsidRPr="00554F5E">
              <w:rPr>
                <w:rFonts w:cs="Kalimati"/>
                <w:sz w:val="20"/>
                <w:cs/>
                <w:lang w:bidi="hi-IN"/>
              </w:rPr>
              <w:t>प्रतिवादी सुकबहादुर गुरुङ्ग</w:t>
            </w:r>
            <w:r w:rsidRPr="00554F5E">
              <w:rPr>
                <w:rFonts w:cs="Kalimati" w:hint="cs"/>
                <w:sz w:val="20"/>
                <w:cs/>
              </w:rPr>
              <w:t xml:space="preserve"> र प्रकाश</w:t>
            </w:r>
            <w:r w:rsidRPr="00072525">
              <w:rPr>
                <w:rFonts w:cs="Kalimati" w:hint="cs"/>
                <w:sz w:val="24"/>
                <w:szCs w:val="24"/>
                <w:cs/>
              </w:rPr>
              <w:t xml:space="preserve"> </w:t>
            </w:r>
            <w:r w:rsidRPr="00554F5E">
              <w:rPr>
                <w:rFonts w:cs="Kalimati" w:hint="cs"/>
                <w:sz w:val="20"/>
                <w:cs/>
              </w:rPr>
              <w:t>भट्टराई</w:t>
            </w:r>
            <w:r w:rsidRPr="00554F5E">
              <w:rPr>
                <w:rFonts w:cs="Kalimati"/>
                <w:sz w:val="20"/>
                <w:cs/>
                <w:lang w:bidi="hi-IN"/>
              </w:rPr>
              <w:t>लाई बिगो रकम रु.63</w:t>
            </w:r>
            <w:r w:rsidRPr="00554F5E">
              <w:rPr>
                <w:rFonts w:cs="Kalimati"/>
                <w:sz w:val="20"/>
              </w:rPr>
              <w:t>,</w:t>
            </w:r>
            <w:r w:rsidRPr="00554F5E">
              <w:rPr>
                <w:rFonts w:cs="Kalimati"/>
                <w:sz w:val="20"/>
                <w:cs/>
                <w:lang w:bidi="hi-IN"/>
              </w:rPr>
              <w:t>07</w:t>
            </w:r>
            <w:r w:rsidRPr="00554F5E">
              <w:rPr>
                <w:rFonts w:cs="Kalimati"/>
                <w:sz w:val="20"/>
              </w:rPr>
              <w:t>,</w:t>
            </w:r>
            <w:r w:rsidRPr="00554F5E">
              <w:rPr>
                <w:rFonts w:cs="Kalimati"/>
                <w:sz w:val="20"/>
                <w:cs/>
                <w:lang w:bidi="hi-IN"/>
              </w:rPr>
              <w:t xml:space="preserve">749।05 (त्रिसठ्ठी लाख सात हजार सात सय उनन्पचास रुपैयाँ पाँच पैसा) कायम गरी </w:t>
            </w:r>
            <w:r w:rsidRPr="00554F5E">
              <w:rPr>
                <w:rFonts w:cs="Kalimati"/>
                <w:sz w:val="20"/>
                <w:cs/>
                <w:lang w:bidi="hi-IN"/>
              </w:rPr>
              <w:lastRenderedPageBreak/>
              <w:t>भ्रष्टाचार निवारण ऐन</w:t>
            </w:r>
            <w:r w:rsidRPr="00554F5E">
              <w:rPr>
                <w:rFonts w:cs="Kalimati"/>
                <w:sz w:val="20"/>
              </w:rPr>
              <w:t xml:space="preserve">, </w:t>
            </w:r>
            <w:r w:rsidRPr="00554F5E">
              <w:rPr>
                <w:rFonts w:cs="Kalimati"/>
                <w:sz w:val="20"/>
                <w:cs/>
                <w:lang w:bidi="hi-IN"/>
              </w:rPr>
              <w:t xml:space="preserve">2059 को दफा 8 को उपदफा (4) बमोजिमको </w:t>
            </w:r>
            <w:r w:rsidRPr="00554F5E">
              <w:rPr>
                <w:rFonts w:cs="Kalimati" w:hint="cs"/>
                <w:sz w:val="20"/>
                <w:cs/>
              </w:rPr>
              <w:t xml:space="preserve">कसूर आरोपमा सोही ऐनको दफा ८ को उपदफा (४) बमोजिम </w:t>
            </w:r>
            <w:r w:rsidRPr="00554F5E">
              <w:rPr>
                <w:rFonts w:cs="Kalimati"/>
                <w:sz w:val="20"/>
                <w:cs/>
                <w:lang w:bidi="hi-IN"/>
              </w:rPr>
              <w:t>सजाय गरी उक्त बिगोसमेत जफत गरिपाउँ साथै प्रतिवादी भोलेबाबा कन्स्ट्रक्सनलाई भ्रष्टाचार निवारण ऐन</w:t>
            </w:r>
            <w:r w:rsidRPr="00554F5E">
              <w:rPr>
                <w:rFonts w:cs="Kalimati"/>
                <w:sz w:val="20"/>
              </w:rPr>
              <w:t xml:space="preserve">, </w:t>
            </w:r>
            <w:r w:rsidRPr="00554F5E">
              <w:rPr>
                <w:rFonts w:cs="Kalimati"/>
                <w:sz w:val="20"/>
                <w:cs/>
                <w:lang w:bidi="hi-IN"/>
              </w:rPr>
              <w:t>2059 को दफा 8 को उपदफा (4) बमोजिम बिगोअनुसार जरिबाना गरी उक्त बिगोसमेत जफत गरिपाउँ</w:t>
            </w:r>
            <w:r w:rsidRPr="00554F5E">
              <w:rPr>
                <w:rFonts w:cs="Kalimati" w:hint="cs"/>
                <w:sz w:val="20"/>
                <w:cs/>
              </w:rPr>
              <w:t xml:space="preserve">न </w:t>
            </w:r>
            <w:r w:rsidRPr="00554F5E">
              <w:rPr>
                <w:rFonts w:cs="Kalimati"/>
                <w:sz w:val="20"/>
                <w:cs/>
              </w:rPr>
              <w:t xml:space="preserve">माग दावी लिई बिशेष अदालत काठमाण्डौमा आरोपपत्र </w:t>
            </w:r>
            <w:r w:rsidRPr="00554F5E">
              <w:rPr>
                <w:rFonts w:ascii="Calibri" w:eastAsia="Times New Roman" w:hAnsi="Calibri" w:cs="Kalimati"/>
                <w:sz w:val="20"/>
                <w:cs/>
                <w:lang w:bidi="hi-IN"/>
              </w:rPr>
              <w:t xml:space="preserve">दायर </w:t>
            </w:r>
          </w:p>
          <w:p w:rsidR="00BC21AB" w:rsidRPr="00E732D5" w:rsidRDefault="00E732D5" w:rsidP="00E732D5">
            <w:pPr>
              <w:jc w:val="both"/>
              <w:rPr>
                <w:rFonts w:ascii="Times New Roman" w:eastAsia="Times New Roman" w:hAnsi="Times New Roman" w:cs="Kalimati"/>
                <w:sz w:val="20"/>
              </w:rPr>
            </w:pPr>
            <w:r>
              <w:rPr>
                <w:rFonts w:cs="Kalimati" w:hint="cs"/>
                <w:sz w:val="20"/>
                <w:cs/>
              </w:rPr>
              <w:t xml:space="preserve"> ।</w:t>
            </w:r>
          </w:p>
        </w:tc>
        <w:tc>
          <w:tcPr>
            <w:tcW w:w="525" w:type="pct"/>
          </w:tcPr>
          <w:p w:rsidR="00BC21AB" w:rsidRPr="001377EF" w:rsidRDefault="00BC21AB" w:rsidP="00E83ADF">
            <w:pPr>
              <w:jc w:val="both"/>
              <w:rPr>
                <w:rFonts w:ascii="Times New Roman" w:eastAsia="Times New Roman" w:hAnsi="Times New Roman" w:cs="Kalimati"/>
                <w:b/>
                <w:bCs/>
              </w:rPr>
            </w:pPr>
            <w:r w:rsidRPr="001377EF">
              <w:rPr>
                <w:rFonts w:ascii="Times New Roman" w:eastAsia="Times New Roman" w:hAnsi="Times New Roman" w:cs="Kalimati" w:hint="cs"/>
                <w:b/>
                <w:bCs/>
                <w:cs/>
              </w:rPr>
              <w:lastRenderedPageBreak/>
              <w:t>फैसलाः</w:t>
            </w:r>
          </w:p>
          <w:p w:rsidR="00BC21AB" w:rsidRPr="000C20AF" w:rsidRDefault="000C20AF" w:rsidP="00E83ADF">
            <w:pPr>
              <w:jc w:val="both"/>
              <w:rPr>
                <w:rFonts w:ascii="Times New Roman" w:eastAsia="Times New Roman" w:hAnsi="Times New Roman" w:cs="Kalimati"/>
              </w:rPr>
            </w:pPr>
            <w:r w:rsidRPr="000C20AF">
              <w:rPr>
                <w:rFonts w:ascii="Times New Roman" w:eastAsia="Times New Roman" w:hAnsi="Times New Roman" w:cs="Kalimati" w:hint="cs"/>
                <w:cs/>
              </w:rPr>
              <w:t>प्रतिवादी</w:t>
            </w:r>
            <w:r w:rsidR="00321EC6">
              <w:rPr>
                <w:rFonts w:ascii="Times New Roman" w:eastAsia="Times New Roman" w:hAnsi="Times New Roman" w:cs="Kalimati" w:hint="cs"/>
                <w:cs/>
              </w:rPr>
              <w:t xml:space="preserve"> </w:t>
            </w:r>
            <w:r w:rsidR="008D03F6" w:rsidRPr="008D03F6">
              <w:rPr>
                <w:rFonts w:cs="Kalimati" w:hint="cs"/>
                <w:sz w:val="20"/>
                <w:cs/>
              </w:rPr>
              <w:t xml:space="preserve">प्रतिबादीहरू इच्छाकुमार श्रेष्ठ,सन्तोषकुमार दास,नेत्र प्रसाद मरासिनी,सुक बहादुर गुरूङ,प्रकाश भट्टराई,र भोलेबाबा कन्स्ट्रक्सन लाई </w:t>
            </w:r>
            <w:r w:rsidR="00321EC6" w:rsidRPr="00321EC6">
              <w:rPr>
                <w:rFonts w:ascii="Times New Roman" w:eastAsia="Times New Roman" w:hAnsi="Times New Roman" w:cs="Kalimati" w:hint="cs"/>
                <w:cs/>
              </w:rPr>
              <w:t>आरोपीत कसूरवाट सफाई पाउने</w:t>
            </w:r>
            <w:r w:rsidRPr="000C20AF">
              <w:rPr>
                <w:rFonts w:ascii="Times New Roman" w:eastAsia="Times New Roman" w:hAnsi="Times New Roman" w:cs="Kalimati" w:hint="cs"/>
                <w:cs/>
              </w:rPr>
              <w:t xml:space="preserve"> ठहर गरी फैसला भएको</w:t>
            </w:r>
            <w:r w:rsidR="00BC21AB" w:rsidRPr="000C20AF">
              <w:rPr>
                <w:rFonts w:ascii="Times New Roman" w:eastAsia="Times New Roman" w:hAnsi="Times New Roman" w:cs="Kalimati" w:hint="cs"/>
                <w:cs/>
              </w:rPr>
              <w:t>।</w:t>
            </w:r>
          </w:p>
          <w:p w:rsidR="00BC21AB" w:rsidRPr="001377EF" w:rsidRDefault="00BC21AB" w:rsidP="00E83ADF">
            <w:pPr>
              <w:jc w:val="both"/>
              <w:rPr>
                <w:rFonts w:ascii="Times New Roman" w:eastAsia="Times New Roman" w:hAnsi="Times New Roman" w:cs="Kalimati"/>
                <w:b/>
                <w:bCs/>
              </w:rPr>
            </w:pPr>
            <w:r w:rsidRPr="001377EF">
              <w:rPr>
                <w:rFonts w:ascii="Times New Roman" w:eastAsia="Times New Roman" w:hAnsi="Times New Roman" w:cs="Kalimati" w:hint="cs"/>
                <w:b/>
                <w:bCs/>
                <w:cs/>
              </w:rPr>
              <w:t>विशेष अदालतले फैसला गर्दा लिएका आधारः</w:t>
            </w:r>
          </w:p>
          <w:p w:rsidR="008D03F6" w:rsidRPr="008D03F6" w:rsidRDefault="008D03F6" w:rsidP="00CF6E8A">
            <w:pPr>
              <w:pStyle w:val="ListParagraph"/>
              <w:numPr>
                <w:ilvl w:val="0"/>
                <w:numId w:val="2"/>
              </w:numPr>
              <w:spacing w:after="160" w:line="259" w:lineRule="auto"/>
              <w:ind w:left="252"/>
              <w:jc w:val="both"/>
              <w:rPr>
                <w:rFonts w:cs="Kalimati"/>
                <w:color w:val="000000" w:themeColor="text1"/>
                <w:sz w:val="20"/>
              </w:rPr>
            </w:pPr>
            <w:r w:rsidRPr="008D03F6">
              <w:rPr>
                <w:rFonts w:cs="Kalimati" w:hint="cs"/>
                <w:color w:val="000000" w:themeColor="text1"/>
                <w:sz w:val="20"/>
                <w:cs/>
              </w:rPr>
              <w:t xml:space="preserve">प्रतिबादीहरूको मौकामा र अदालतमा उपस्थित भई बयान गर्दा ईन्कार गरी बयान गरेको </w:t>
            </w:r>
            <w:r w:rsidRPr="008D03F6">
              <w:rPr>
                <w:rFonts w:cs="Kalimati" w:hint="cs"/>
                <w:color w:val="000000" w:themeColor="text1"/>
                <w:sz w:val="20"/>
                <w:cs/>
              </w:rPr>
              <w:lastRenderedPageBreak/>
              <w:t>र उक्त ईन्कारी बयानलाई पुष्टि हुने गरी बादीका साक्षी एंव अदालतबाट बुझिएको साक्षीहरू समेतले अदालतमा आई  बकपत्र गरिदिएको।</w:t>
            </w:r>
          </w:p>
          <w:p w:rsidR="008D03F6" w:rsidRPr="008D03F6" w:rsidRDefault="008D03F6" w:rsidP="00CF6E8A">
            <w:pPr>
              <w:pStyle w:val="ListParagraph"/>
              <w:numPr>
                <w:ilvl w:val="0"/>
                <w:numId w:val="2"/>
              </w:numPr>
              <w:spacing w:after="160" w:line="259" w:lineRule="auto"/>
              <w:ind w:left="252"/>
              <w:jc w:val="both"/>
              <w:rPr>
                <w:rFonts w:cs="Kalimati"/>
                <w:color w:val="000000" w:themeColor="text1"/>
                <w:sz w:val="20"/>
              </w:rPr>
            </w:pPr>
            <w:r w:rsidRPr="008D03F6">
              <w:rPr>
                <w:rFonts w:cs="Kalimati" w:hint="cs"/>
                <w:color w:val="000000" w:themeColor="text1"/>
                <w:sz w:val="20"/>
                <w:cs/>
              </w:rPr>
              <w:t xml:space="preserve">अदालतबाट बुझिएका साक्षीहरूको बकपत्र बेहोरा समेतको आधारमा उल्लेखित निर्माण कार्यमा कम परिणामको काम गरी बदनियत पूर्वक बढी भुक्तानी दिएको र </w:t>
            </w:r>
            <w:r w:rsidRPr="008D03F6">
              <w:rPr>
                <w:rFonts w:cs="Kalimati" w:hint="cs"/>
                <w:color w:val="000000" w:themeColor="text1"/>
                <w:sz w:val="20"/>
                <w:cs/>
              </w:rPr>
              <w:lastRenderedPageBreak/>
              <w:t>आपसी मिलोमतोमा प्रतिबादीहरूले सरकारी रकम खाई मासी हिनामिना गरेको भन्ने तथ्य बस्तुगत प्रमाणबाट पुष्टि हुन आएन ।</w:t>
            </w:r>
          </w:p>
          <w:p w:rsidR="008D03F6" w:rsidRPr="008D03F6" w:rsidRDefault="008D03F6" w:rsidP="00CF6E8A">
            <w:pPr>
              <w:pStyle w:val="ListParagraph"/>
              <w:numPr>
                <w:ilvl w:val="0"/>
                <w:numId w:val="2"/>
              </w:numPr>
              <w:spacing w:after="160" w:line="259" w:lineRule="auto"/>
              <w:ind w:left="342"/>
              <w:jc w:val="both"/>
              <w:rPr>
                <w:rFonts w:cs="Kalimati"/>
                <w:color w:val="000000" w:themeColor="text1"/>
                <w:sz w:val="20"/>
              </w:rPr>
            </w:pPr>
            <w:r w:rsidRPr="008D03F6">
              <w:rPr>
                <w:rFonts w:cs="Kalimati" w:hint="cs"/>
                <w:color w:val="000000" w:themeColor="text1"/>
                <w:sz w:val="20"/>
                <w:cs/>
              </w:rPr>
              <w:t>प्रतिबादीहरूले निर्माण कार्यको रनिङ्ग बिल भुक्तानी गर्दा कसैबाट कुनै किसिमको लाभ स्वीकार गरेको तथा कसैको मोलाहिजामा परेको भन्ने पुष्टि हुन नसकेको</w:t>
            </w:r>
            <w:r w:rsidRPr="008D03F6">
              <w:rPr>
                <w:rFonts w:cs="Kalimati" w:hint="cs"/>
                <w:color w:val="FF0000"/>
                <w:sz w:val="20"/>
                <w:cs/>
              </w:rPr>
              <w:t xml:space="preserve"> </w:t>
            </w:r>
          </w:p>
          <w:p w:rsidR="00BC21AB" w:rsidRPr="00321EC6" w:rsidRDefault="00BC21AB" w:rsidP="008D03F6">
            <w:pPr>
              <w:pStyle w:val="ListParagraph"/>
              <w:spacing w:after="160" w:line="259" w:lineRule="auto"/>
              <w:ind w:left="72" w:firstLine="90"/>
              <w:rPr>
                <w:rFonts w:cs="Kalimati"/>
                <w:sz w:val="24"/>
                <w:szCs w:val="24"/>
              </w:rPr>
            </w:pPr>
          </w:p>
        </w:tc>
        <w:tc>
          <w:tcPr>
            <w:tcW w:w="2728" w:type="pct"/>
          </w:tcPr>
          <w:p w:rsidR="000C20AF" w:rsidRPr="00DC33BA" w:rsidRDefault="000C20AF" w:rsidP="000C20AF">
            <w:pPr>
              <w:jc w:val="both"/>
              <w:rPr>
                <w:rFonts w:ascii="Times New Roman" w:eastAsia="Times New Roman" w:hAnsi="Times New Roman" w:cs="Kalimati"/>
                <w:sz w:val="20"/>
              </w:rPr>
            </w:pPr>
            <w:r w:rsidRPr="00DC33BA">
              <w:rPr>
                <w:rFonts w:ascii="Times New Roman" w:eastAsia="Times New Roman" w:hAnsi="Times New Roman" w:cs="Kalimati"/>
                <w:sz w:val="20"/>
                <w:cs/>
              </w:rPr>
              <w:lastRenderedPageBreak/>
              <w:t>उल्लिखित आधारहरुलिई विशेष अदालत काठमाण्डौबाट</w:t>
            </w:r>
            <w:r w:rsidR="00321EC6" w:rsidRPr="00DC33BA">
              <w:rPr>
                <w:rFonts w:ascii="Times New Roman" w:eastAsia="Times New Roman" w:hAnsi="Times New Roman" w:cs="Kalimati" w:hint="cs"/>
                <w:sz w:val="20"/>
                <w:cs/>
              </w:rPr>
              <w:t xml:space="preserve"> प्रतिवादी</w:t>
            </w:r>
            <w:r w:rsidR="00444B0C" w:rsidRPr="00DC33BA">
              <w:rPr>
                <w:rFonts w:ascii="Times New Roman" w:eastAsia="Times New Roman" w:hAnsi="Times New Roman" w:cs="Kalimati" w:hint="cs"/>
                <w:sz w:val="20"/>
                <w:cs/>
              </w:rPr>
              <w:t>हरू</w:t>
            </w:r>
            <w:r w:rsidRPr="00DC33BA">
              <w:rPr>
                <w:rFonts w:ascii="Times New Roman" w:eastAsia="Times New Roman" w:hAnsi="Times New Roman" w:cs="Kalimati" w:hint="cs"/>
                <w:sz w:val="20"/>
                <w:cs/>
              </w:rPr>
              <w:t xml:space="preserve">लाई आरोप मागदावीबाट सफाई दिने गरी </w:t>
            </w:r>
            <w:r w:rsidRPr="00DC33BA">
              <w:rPr>
                <w:rFonts w:ascii="Times New Roman" w:eastAsia="Times New Roman" w:hAnsi="Times New Roman" w:cs="Kalimati"/>
                <w:sz w:val="20"/>
                <w:cs/>
              </w:rPr>
              <w:t xml:space="preserve">भएको फैसला </w:t>
            </w:r>
            <w:r w:rsidRPr="00DC33BA">
              <w:rPr>
                <w:rFonts w:ascii="Times New Roman" w:eastAsia="Times New Roman" w:hAnsi="Times New Roman" w:cs="Kalimati" w:hint="cs"/>
                <w:sz w:val="20"/>
                <w:cs/>
              </w:rPr>
              <w:t xml:space="preserve">देहायका </w:t>
            </w:r>
            <w:r w:rsidRPr="00DC33BA">
              <w:rPr>
                <w:rFonts w:ascii="Times New Roman" w:eastAsia="Times New Roman" w:hAnsi="Times New Roman" w:cs="Kalimati"/>
                <w:sz w:val="20"/>
                <w:cs/>
              </w:rPr>
              <w:t>आधार</w:t>
            </w:r>
            <w:r w:rsidRPr="00DC33BA">
              <w:rPr>
                <w:rFonts w:ascii="Times New Roman" w:eastAsia="Times New Roman" w:hAnsi="Times New Roman" w:cs="Kalimati" w:hint="cs"/>
                <w:sz w:val="20"/>
                <w:cs/>
              </w:rPr>
              <w:t xml:space="preserve">, </w:t>
            </w:r>
            <w:r w:rsidRPr="00DC33BA">
              <w:rPr>
                <w:rFonts w:ascii="Times New Roman" w:eastAsia="Times New Roman" w:hAnsi="Times New Roman" w:cs="Kalimati"/>
                <w:sz w:val="20"/>
                <w:cs/>
              </w:rPr>
              <w:t>कारणहरुबाट</w:t>
            </w:r>
            <w:r w:rsidRPr="00DC33BA">
              <w:rPr>
                <w:rFonts w:ascii="Times New Roman" w:eastAsia="Times New Roman" w:hAnsi="Times New Roman" w:cs="Kalimati" w:hint="cs"/>
                <w:sz w:val="20"/>
                <w:cs/>
              </w:rPr>
              <w:t xml:space="preserve"> सो हदसम्म</w:t>
            </w:r>
            <w:r w:rsidRPr="00DC33BA">
              <w:rPr>
                <w:rFonts w:ascii="Times New Roman" w:eastAsia="Times New Roman" w:hAnsi="Times New Roman" w:cs="Kalimati"/>
                <w:sz w:val="20"/>
                <w:cs/>
              </w:rPr>
              <w:t xml:space="preserve"> बदर</w:t>
            </w:r>
            <w:r w:rsidRPr="00DC33BA">
              <w:rPr>
                <w:rFonts w:ascii="Times New Roman" w:eastAsia="Times New Roman" w:hAnsi="Times New Roman" w:cs="Kalimati" w:hint="cs"/>
                <w:sz w:val="20"/>
                <w:cs/>
              </w:rPr>
              <w:t xml:space="preserve">बागी रहेको छ </w:t>
            </w:r>
          </w:p>
          <w:p w:rsidR="00A9367D" w:rsidRPr="00DC33BA" w:rsidRDefault="00DC33BA" w:rsidP="00CF6E8A">
            <w:pPr>
              <w:pStyle w:val="ListParagraph"/>
              <w:numPr>
                <w:ilvl w:val="0"/>
                <w:numId w:val="1"/>
              </w:numPr>
              <w:jc w:val="both"/>
              <w:rPr>
                <w:rFonts w:ascii="Times New Roman" w:eastAsia="Times New Roman" w:hAnsi="Times New Roman" w:cs="Kalimati"/>
                <w:sz w:val="20"/>
              </w:rPr>
            </w:pPr>
            <w:r w:rsidRPr="00DC33BA">
              <w:rPr>
                <w:rFonts w:cs="Kalimati"/>
                <w:sz w:val="20"/>
                <w:cs/>
                <w:lang w:bidi="hi-IN"/>
              </w:rPr>
              <w:t>भूमिगत जलश्रोत तथा सिंचाई विकास डिभिजन कार्यालय</w:t>
            </w:r>
            <w:r w:rsidRPr="00DC33BA">
              <w:rPr>
                <w:rFonts w:cs="Kalimati"/>
                <w:sz w:val="20"/>
              </w:rPr>
              <w:t xml:space="preserve">, </w:t>
            </w:r>
            <w:r w:rsidRPr="00DC33BA">
              <w:rPr>
                <w:rFonts w:cs="Kalimati"/>
                <w:sz w:val="20"/>
                <w:cs/>
                <w:lang w:bidi="hi-IN"/>
              </w:rPr>
              <w:t>बुटवल</w:t>
            </w:r>
            <w:r w:rsidRPr="00DC33BA">
              <w:rPr>
                <w:rFonts w:cs="Kalimati"/>
                <w:sz w:val="20"/>
              </w:rPr>
              <w:t xml:space="preserve">, </w:t>
            </w:r>
            <w:r w:rsidRPr="00DC33BA">
              <w:rPr>
                <w:rFonts w:cs="Kalimati"/>
                <w:sz w:val="20"/>
                <w:cs/>
                <w:lang w:bidi="hi-IN"/>
              </w:rPr>
              <w:t xml:space="preserve">रुपन्देहीबाट आ.व. २०७४/०७५ मा ठेकेदार र उपभोक्ता समिति मार्फत् नवलपरासी जिल्लाको देवचुली र दुम्कीबासमा ट्युववेलको काम भएकोमा हालसम्म </w:t>
            </w:r>
            <w:r w:rsidRPr="00DC33BA">
              <w:rPr>
                <w:rFonts w:cs="Kalimati"/>
                <w:sz w:val="20"/>
              </w:rPr>
              <w:t xml:space="preserve">MS fitting, Outlet </w:t>
            </w:r>
            <w:r w:rsidRPr="00DC33BA">
              <w:rPr>
                <w:rFonts w:cs="Kalimati"/>
                <w:sz w:val="20"/>
                <w:cs/>
                <w:lang w:bidi="hi-IN"/>
              </w:rPr>
              <w:t xml:space="preserve">को निर्माण नै नभए तापनि कार्यालयले भुक्तानी गरिसकेको र उपभोक्ता समिति तथा ठेकेदारको काममा </w:t>
            </w:r>
            <w:r w:rsidRPr="00DC33BA">
              <w:rPr>
                <w:rFonts w:cs="Kalimati"/>
                <w:sz w:val="20"/>
              </w:rPr>
              <w:t xml:space="preserve">Duplication </w:t>
            </w:r>
            <w:r w:rsidRPr="00DC33BA">
              <w:rPr>
                <w:rFonts w:cs="Kalimati"/>
                <w:sz w:val="20"/>
                <w:cs/>
                <w:lang w:bidi="hi-IN"/>
              </w:rPr>
              <w:t>भएको देखिएकोले छानविन गरी आवश्यक कारवाही गरिपाउँ भन्ने समेत व्यहोराको उजुरी परेको देखिन्छ ।नवलपरासीमा संचालित उक्त योजनाहरू मध्ये डिप ट्युववेल सिंचाई प्रणाली</w:t>
            </w:r>
            <w:r w:rsidRPr="00DC33BA">
              <w:rPr>
                <w:rFonts w:cs="Kalimati"/>
                <w:sz w:val="20"/>
              </w:rPr>
              <w:t xml:space="preserve">, </w:t>
            </w:r>
            <w:r w:rsidRPr="00DC33BA">
              <w:rPr>
                <w:rFonts w:cs="Kalimati"/>
                <w:sz w:val="20"/>
                <w:cs/>
                <w:lang w:bidi="hi-IN"/>
              </w:rPr>
              <w:t>दुम्कीबास-5</w:t>
            </w:r>
            <w:r w:rsidRPr="00DC33BA">
              <w:rPr>
                <w:rFonts w:cs="Kalimati"/>
                <w:sz w:val="20"/>
              </w:rPr>
              <w:t xml:space="preserve">, </w:t>
            </w:r>
            <w:r w:rsidRPr="00DC33BA">
              <w:rPr>
                <w:rFonts w:cs="Kalimati"/>
                <w:sz w:val="20"/>
                <w:cs/>
                <w:lang w:bidi="hi-IN"/>
              </w:rPr>
              <w:t>नवलपरासीको लागत अनुमान रु.29</w:t>
            </w:r>
            <w:r w:rsidRPr="00DC33BA">
              <w:rPr>
                <w:rFonts w:cs="Kalimati"/>
                <w:sz w:val="20"/>
              </w:rPr>
              <w:t>,</w:t>
            </w:r>
            <w:r w:rsidRPr="00DC33BA">
              <w:rPr>
                <w:rFonts w:cs="Kalimati"/>
                <w:sz w:val="20"/>
                <w:cs/>
                <w:lang w:bidi="hi-IN"/>
              </w:rPr>
              <w:t>23</w:t>
            </w:r>
            <w:r w:rsidRPr="00DC33BA">
              <w:rPr>
                <w:rFonts w:cs="Kalimati"/>
                <w:sz w:val="20"/>
              </w:rPr>
              <w:t>,</w:t>
            </w:r>
            <w:r w:rsidRPr="00DC33BA">
              <w:rPr>
                <w:rFonts w:cs="Kalimati"/>
                <w:sz w:val="20"/>
                <w:cs/>
                <w:lang w:bidi="hi-IN"/>
              </w:rPr>
              <w:t>723।75 रहेकोमा भ्याट</w:t>
            </w:r>
            <w:r w:rsidRPr="00DC33BA">
              <w:rPr>
                <w:rFonts w:cs="Kalimati"/>
                <w:sz w:val="20"/>
              </w:rPr>
              <w:t xml:space="preserve">, </w:t>
            </w:r>
            <w:r w:rsidRPr="00DC33BA">
              <w:rPr>
                <w:rFonts w:cs="Kalimati"/>
                <w:sz w:val="20"/>
                <w:cs/>
                <w:lang w:bidi="hi-IN"/>
              </w:rPr>
              <w:t>कन्टिन्जेन्सी र उपभोक्ताको अंशसहित रु.36</w:t>
            </w:r>
            <w:r w:rsidRPr="00DC33BA">
              <w:rPr>
                <w:rFonts w:cs="Kalimati"/>
                <w:sz w:val="20"/>
              </w:rPr>
              <w:t>,</w:t>
            </w:r>
            <w:r w:rsidRPr="00DC33BA">
              <w:rPr>
                <w:rFonts w:cs="Kalimati"/>
                <w:sz w:val="20"/>
                <w:cs/>
                <w:lang w:bidi="hi-IN"/>
              </w:rPr>
              <w:t>02</w:t>
            </w:r>
            <w:r w:rsidRPr="00DC33BA">
              <w:rPr>
                <w:rFonts w:cs="Kalimati"/>
                <w:sz w:val="20"/>
              </w:rPr>
              <w:t>,</w:t>
            </w:r>
            <w:r w:rsidRPr="00DC33BA">
              <w:rPr>
                <w:rFonts w:cs="Kalimati"/>
                <w:sz w:val="20"/>
                <w:cs/>
                <w:lang w:bidi="hi-IN"/>
              </w:rPr>
              <w:t>956।42 मध्ये रू.1</w:t>
            </w:r>
            <w:r w:rsidRPr="00DC33BA">
              <w:rPr>
                <w:rFonts w:cs="Kalimati"/>
                <w:sz w:val="20"/>
              </w:rPr>
              <w:t>,</w:t>
            </w:r>
            <w:r w:rsidRPr="00DC33BA">
              <w:rPr>
                <w:rFonts w:cs="Kalimati"/>
                <w:sz w:val="20"/>
                <w:cs/>
                <w:lang w:bidi="hi-IN"/>
              </w:rPr>
              <w:t>52</w:t>
            </w:r>
            <w:r w:rsidRPr="00DC33BA">
              <w:rPr>
                <w:rFonts w:cs="Kalimati"/>
                <w:sz w:val="20"/>
              </w:rPr>
              <w:t>,</w:t>
            </w:r>
            <w:r w:rsidRPr="00DC33BA">
              <w:rPr>
                <w:rFonts w:cs="Kalimati"/>
                <w:sz w:val="20"/>
                <w:cs/>
                <w:lang w:bidi="hi-IN"/>
              </w:rPr>
              <w:t>962।39 को काम जन श्रमदानबाट र रु.34</w:t>
            </w:r>
            <w:r w:rsidRPr="00DC33BA">
              <w:rPr>
                <w:rFonts w:cs="Kalimati"/>
                <w:sz w:val="20"/>
              </w:rPr>
              <w:t>,</w:t>
            </w:r>
            <w:r w:rsidRPr="00DC33BA">
              <w:rPr>
                <w:rFonts w:cs="Kalimati"/>
                <w:sz w:val="20"/>
                <w:cs/>
                <w:lang w:bidi="hi-IN"/>
              </w:rPr>
              <w:t>49</w:t>
            </w:r>
            <w:r w:rsidRPr="00DC33BA">
              <w:rPr>
                <w:rFonts w:cs="Kalimati"/>
                <w:sz w:val="20"/>
              </w:rPr>
              <w:t>,</w:t>
            </w:r>
            <w:r w:rsidRPr="00DC33BA">
              <w:rPr>
                <w:rFonts w:cs="Kalimati"/>
                <w:sz w:val="20"/>
                <w:cs/>
                <w:lang w:bidi="hi-IN"/>
              </w:rPr>
              <w:t>994।03 रहेको र डिप ट्युववेल सिंचाई प्रणाली</w:t>
            </w:r>
            <w:r w:rsidRPr="00DC33BA">
              <w:rPr>
                <w:rFonts w:cs="Kalimati"/>
                <w:sz w:val="20"/>
              </w:rPr>
              <w:t xml:space="preserve">, </w:t>
            </w:r>
            <w:r w:rsidRPr="00DC33BA">
              <w:rPr>
                <w:rFonts w:cs="Kalimati"/>
                <w:sz w:val="20"/>
                <w:cs/>
                <w:lang w:bidi="hi-IN"/>
              </w:rPr>
              <w:t>देवचुली-1</w:t>
            </w:r>
            <w:r w:rsidRPr="00DC33BA">
              <w:rPr>
                <w:rFonts w:cs="Kalimati"/>
                <w:sz w:val="20"/>
              </w:rPr>
              <w:t xml:space="preserve">, </w:t>
            </w:r>
            <w:r w:rsidRPr="00DC33BA">
              <w:rPr>
                <w:rFonts w:cs="Kalimati"/>
                <w:sz w:val="20"/>
                <w:cs/>
                <w:lang w:bidi="hi-IN"/>
              </w:rPr>
              <w:t>नवलपरासीको लागत अनुमान रु.29</w:t>
            </w:r>
            <w:r w:rsidRPr="00DC33BA">
              <w:rPr>
                <w:rFonts w:cs="Kalimati"/>
                <w:sz w:val="20"/>
              </w:rPr>
              <w:t>,</w:t>
            </w:r>
            <w:r w:rsidRPr="00DC33BA">
              <w:rPr>
                <w:rFonts w:cs="Kalimati"/>
                <w:sz w:val="20"/>
                <w:cs/>
                <w:lang w:bidi="hi-IN"/>
              </w:rPr>
              <w:t>23</w:t>
            </w:r>
            <w:r w:rsidRPr="00DC33BA">
              <w:rPr>
                <w:rFonts w:cs="Kalimati"/>
                <w:sz w:val="20"/>
              </w:rPr>
              <w:t>,</w:t>
            </w:r>
            <w:r w:rsidRPr="00DC33BA">
              <w:rPr>
                <w:rFonts w:cs="Kalimati"/>
                <w:sz w:val="20"/>
                <w:cs/>
                <w:lang w:bidi="hi-IN"/>
              </w:rPr>
              <w:t>727।73 रहेकोमा भ्याट</w:t>
            </w:r>
            <w:r w:rsidRPr="00DC33BA">
              <w:rPr>
                <w:rFonts w:cs="Kalimati"/>
                <w:sz w:val="20"/>
              </w:rPr>
              <w:t xml:space="preserve">, </w:t>
            </w:r>
            <w:r w:rsidRPr="00DC33BA">
              <w:rPr>
                <w:rFonts w:cs="Kalimati"/>
                <w:sz w:val="20"/>
                <w:cs/>
                <w:lang w:bidi="hi-IN"/>
              </w:rPr>
              <w:t>कन्टिन्जेन्सी उपभोक्ताको अंशसहित रु.36</w:t>
            </w:r>
            <w:r w:rsidRPr="00DC33BA">
              <w:rPr>
                <w:rFonts w:cs="Kalimati"/>
                <w:sz w:val="20"/>
              </w:rPr>
              <w:t>,</w:t>
            </w:r>
            <w:r w:rsidRPr="00DC33BA">
              <w:rPr>
                <w:rFonts w:cs="Kalimati"/>
                <w:sz w:val="20"/>
                <w:cs/>
                <w:lang w:bidi="hi-IN"/>
              </w:rPr>
              <w:t>02</w:t>
            </w:r>
            <w:r w:rsidRPr="00DC33BA">
              <w:rPr>
                <w:rFonts w:cs="Kalimati"/>
                <w:sz w:val="20"/>
              </w:rPr>
              <w:t>,</w:t>
            </w:r>
            <w:r w:rsidRPr="00DC33BA">
              <w:rPr>
                <w:rFonts w:cs="Kalimati"/>
                <w:sz w:val="20"/>
                <w:cs/>
                <w:lang w:bidi="hi-IN"/>
              </w:rPr>
              <w:t>532।76 मध्ये रु.1</w:t>
            </w:r>
            <w:r w:rsidRPr="00DC33BA">
              <w:rPr>
                <w:rFonts w:cs="Kalimati"/>
                <w:sz w:val="20"/>
              </w:rPr>
              <w:t>,</w:t>
            </w:r>
            <w:r w:rsidRPr="00DC33BA">
              <w:rPr>
                <w:rFonts w:cs="Kalimati"/>
                <w:sz w:val="20"/>
                <w:cs/>
                <w:lang w:bidi="hi-IN"/>
              </w:rPr>
              <w:t>52</w:t>
            </w:r>
            <w:r w:rsidRPr="00DC33BA">
              <w:rPr>
                <w:rFonts w:cs="Kalimati"/>
                <w:sz w:val="20"/>
              </w:rPr>
              <w:t>,</w:t>
            </w:r>
            <w:r w:rsidRPr="00DC33BA">
              <w:rPr>
                <w:rFonts w:cs="Kalimati"/>
                <w:sz w:val="20"/>
                <w:cs/>
                <w:lang w:bidi="hi-IN"/>
              </w:rPr>
              <w:t>534।02 को काम जन श्रमदानबाट र रु.34</w:t>
            </w:r>
            <w:r w:rsidRPr="00DC33BA">
              <w:rPr>
                <w:rFonts w:cs="Kalimati"/>
                <w:sz w:val="20"/>
              </w:rPr>
              <w:t>,</w:t>
            </w:r>
            <w:r w:rsidRPr="00DC33BA">
              <w:rPr>
                <w:rFonts w:cs="Kalimati"/>
                <w:sz w:val="20"/>
                <w:cs/>
                <w:lang w:bidi="hi-IN"/>
              </w:rPr>
              <w:t>49</w:t>
            </w:r>
            <w:r w:rsidRPr="00DC33BA">
              <w:rPr>
                <w:rFonts w:cs="Kalimati"/>
                <w:sz w:val="20"/>
              </w:rPr>
              <w:t>,</w:t>
            </w:r>
            <w:r w:rsidRPr="00DC33BA">
              <w:rPr>
                <w:rFonts w:cs="Kalimati"/>
                <w:sz w:val="20"/>
                <w:cs/>
                <w:lang w:bidi="hi-IN"/>
              </w:rPr>
              <w:t>998।74 को काम ठेक्का मार्फत गर्ने गरी लागत अनुमान स्वीकृत भएको देखिन्छ</w:t>
            </w:r>
            <w:r w:rsidRPr="00DC33BA">
              <w:rPr>
                <w:rFonts w:cs="Kalimati"/>
                <w:sz w:val="24"/>
                <w:szCs w:val="24"/>
                <w:cs/>
                <w:lang w:bidi="hi-IN"/>
              </w:rPr>
              <w:t xml:space="preserve"> </w:t>
            </w:r>
          </w:p>
          <w:p w:rsidR="00F5682D" w:rsidRPr="00014672" w:rsidRDefault="00DC33BA" w:rsidP="00CF6E8A">
            <w:pPr>
              <w:pStyle w:val="ListParagraph"/>
              <w:numPr>
                <w:ilvl w:val="0"/>
                <w:numId w:val="1"/>
              </w:numPr>
              <w:jc w:val="both"/>
              <w:rPr>
                <w:rFonts w:cs="Kalimati"/>
              </w:rPr>
            </w:pPr>
            <w:r w:rsidRPr="00DC33BA">
              <w:rPr>
                <w:rFonts w:ascii="Kokila" w:hAnsi="Kokila" w:cs="Kalimati"/>
                <w:sz w:val="20"/>
                <w:cs/>
              </w:rPr>
              <w:t>ठेक्का नं. 16/2074/075</w:t>
            </w:r>
            <w:r w:rsidRPr="00DC33BA">
              <w:rPr>
                <w:rFonts w:ascii="Kokila" w:hAnsi="Kokila" w:cs="Kalimati"/>
                <w:sz w:val="20"/>
              </w:rPr>
              <w:t xml:space="preserve">, </w:t>
            </w:r>
            <w:r w:rsidRPr="00DC33BA">
              <w:rPr>
                <w:rFonts w:ascii="Kokila" w:hAnsi="Kokila" w:cs="Kalimati"/>
                <w:sz w:val="20"/>
                <w:cs/>
              </w:rPr>
              <w:t>पम्प घर तथा ओभरहेड ट्याङ्क निर्माण कार्य दुम्कीबास-5</w:t>
            </w:r>
            <w:r w:rsidRPr="00DC33BA">
              <w:rPr>
                <w:rFonts w:ascii="Kokila" w:hAnsi="Kokila" w:cs="Kalimati"/>
                <w:sz w:val="20"/>
              </w:rPr>
              <w:t xml:space="preserve">, </w:t>
            </w:r>
            <w:r w:rsidRPr="00DC33BA">
              <w:rPr>
                <w:rFonts w:ascii="Kokila" w:hAnsi="Kokila" w:cs="Kalimati"/>
                <w:sz w:val="20"/>
                <w:cs/>
              </w:rPr>
              <w:t>नवलपरासी र ठेक्का  नं. 18/2074/075</w:t>
            </w:r>
            <w:r w:rsidRPr="00DC33BA">
              <w:rPr>
                <w:rFonts w:ascii="Kokila" w:hAnsi="Kokila" w:cs="Kalimati"/>
                <w:sz w:val="20"/>
              </w:rPr>
              <w:t xml:space="preserve">, </w:t>
            </w:r>
            <w:r w:rsidRPr="00DC33BA">
              <w:rPr>
                <w:rFonts w:ascii="Kokila" w:hAnsi="Kokila" w:cs="Kalimati"/>
                <w:sz w:val="20"/>
                <w:cs/>
              </w:rPr>
              <w:t>पम्प घर तथा ओभरहेड ट्याङ्क निर्माण कार्य देवचुली-1</w:t>
            </w:r>
            <w:r w:rsidRPr="00DC33BA">
              <w:rPr>
                <w:rFonts w:ascii="Kokila" w:hAnsi="Kokila" w:cs="Kalimati"/>
                <w:sz w:val="20"/>
              </w:rPr>
              <w:t xml:space="preserve">, </w:t>
            </w:r>
            <w:r w:rsidRPr="00DC33BA">
              <w:rPr>
                <w:rFonts w:ascii="Kokila" w:hAnsi="Kokila" w:cs="Kalimati"/>
                <w:sz w:val="20"/>
                <w:cs/>
              </w:rPr>
              <w:t>नवलपरासीका लागि पेस गरेको बोलपत्र मिति 2074/11/25 को निर्णय अनुसार स्वीकृत भएको धरौटी रकम रु.3</w:t>
            </w:r>
            <w:r w:rsidRPr="00DC33BA">
              <w:rPr>
                <w:rFonts w:ascii="Kokila" w:hAnsi="Kokila" w:cs="Kalimati"/>
                <w:sz w:val="20"/>
              </w:rPr>
              <w:t>,</w:t>
            </w:r>
            <w:r w:rsidRPr="00DC33BA">
              <w:rPr>
                <w:rFonts w:ascii="Kokila" w:hAnsi="Kokila" w:cs="Kalimati"/>
                <w:sz w:val="20"/>
                <w:cs/>
              </w:rPr>
              <w:t>75</w:t>
            </w:r>
            <w:r w:rsidRPr="00DC33BA">
              <w:rPr>
                <w:rFonts w:ascii="Kokila" w:hAnsi="Kokila" w:cs="Kalimati"/>
                <w:sz w:val="20"/>
              </w:rPr>
              <w:t>,</w:t>
            </w:r>
            <w:r w:rsidRPr="00DC33BA">
              <w:rPr>
                <w:rFonts w:ascii="Kokila" w:hAnsi="Kokila" w:cs="Kalimati"/>
                <w:sz w:val="20"/>
                <w:cs/>
              </w:rPr>
              <w:t>000</w:t>
            </w:r>
            <w:r w:rsidRPr="00014672">
              <w:rPr>
                <w:rFonts w:ascii="Kokila" w:hAnsi="Kokila" w:cs="Kalimati"/>
                <w:sz w:val="24"/>
                <w:szCs w:val="24"/>
                <w:cs/>
              </w:rPr>
              <w:t xml:space="preserve">।- </w:t>
            </w:r>
            <w:r w:rsidRPr="00DC33BA">
              <w:rPr>
                <w:rFonts w:ascii="Kokila" w:hAnsi="Kokila" w:cs="Kalimati"/>
                <w:sz w:val="20"/>
                <w:cs/>
              </w:rPr>
              <w:t>र रु.3</w:t>
            </w:r>
            <w:r w:rsidRPr="00DC33BA">
              <w:rPr>
                <w:rFonts w:ascii="Kokila" w:hAnsi="Kokila" w:cs="Kalimati"/>
                <w:sz w:val="20"/>
              </w:rPr>
              <w:t>,</w:t>
            </w:r>
            <w:r w:rsidRPr="00DC33BA">
              <w:rPr>
                <w:rFonts w:ascii="Kokila" w:hAnsi="Kokila" w:cs="Kalimati"/>
                <w:sz w:val="20"/>
                <w:cs/>
              </w:rPr>
              <w:t>36</w:t>
            </w:r>
            <w:r w:rsidRPr="00DC33BA">
              <w:rPr>
                <w:rFonts w:ascii="Kokila" w:hAnsi="Kokila" w:cs="Kalimati"/>
                <w:sz w:val="20"/>
              </w:rPr>
              <w:t>,</w:t>
            </w:r>
            <w:r w:rsidRPr="00DC33BA">
              <w:rPr>
                <w:rFonts w:ascii="Kokila" w:hAnsi="Kokila" w:cs="Kalimati"/>
                <w:sz w:val="20"/>
                <w:cs/>
              </w:rPr>
              <w:t>000।- लिई 7 दिनभित्र सम्झौता गर्न भोलेबाबा कन्स्ट्रक्सन</w:t>
            </w:r>
            <w:r w:rsidRPr="00DC33BA">
              <w:rPr>
                <w:rFonts w:ascii="Kokila" w:hAnsi="Kokila" w:cs="Kalimati"/>
                <w:sz w:val="20"/>
              </w:rPr>
              <w:t xml:space="preserve">, </w:t>
            </w:r>
            <w:r w:rsidRPr="00DC33BA">
              <w:rPr>
                <w:rFonts w:ascii="Kokila" w:hAnsi="Kokila" w:cs="Kalimati"/>
                <w:sz w:val="20"/>
                <w:cs/>
              </w:rPr>
              <w:t>दाउन्नेदेवी-1</w:t>
            </w:r>
            <w:r w:rsidRPr="00DC33BA">
              <w:rPr>
                <w:rFonts w:ascii="Kokila" w:hAnsi="Kokila" w:cs="Kalimati"/>
                <w:sz w:val="20"/>
              </w:rPr>
              <w:t xml:space="preserve">, </w:t>
            </w:r>
            <w:r w:rsidRPr="00DC33BA">
              <w:rPr>
                <w:rFonts w:ascii="Kokila" w:hAnsi="Kokila" w:cs="Kalimati"/>
                <w:sz w:val="20"/>
                <w:cs/>
              </w:rPr>
              <w:t>नवलपरासीलाई भूमिगत जल सिंचाई विकास डिभिजन बुटवल</w:t>
            </w:r>
            <w:r w:rsidRPr="00DC33BA">
              <w:rPr>
                <w:rFonts w:ascii="Kokila" w:hAnsi="Kokila" w:cs="Kalimati"/>
                <w:sz w:val="20"/>
              </w:rPr>
              <w:t xml:space="preserve">, </w:t>
            </w:r>
            <w:r w:rsidRPr="00DC33BA">
              <w:rPr>
                <w:rFonts w:ascii="Kokila" w:hAnsi="Kokila" w:cs="Kalimati"/>
                <w:sz w:val="20"/>
                <w:cs/>
              </w:rPr>
              <w:t>रुपन्देहीको मिति 2074/11/27 गते पत्र लेखि सम्झौता गर्न आउन भन्ने समेतको पत्र लेखेको देखिन्छ । ठेक्का नं. 16/074-75 नवलपरासीको पम्प हाउस</w:t>
            </w:r>
            <w:r w:rsidRPr="00DC33BA">
              <w:rPr>
                <w:rFonts w:ascii="Kokila" w:hAnsi="Kokila" w:cs="Kalimati"/>
                <w:sz w:val="20"/>
              </w:rPr>
              <w:t xml:space="preserve">, </w:t>
            </w:r>
            <w:r w:rsidRPr="00DC33BA">
              <w:rPr>
                <w:rFonts w:ascii="Kokila" w:hAnsi="Kokila" w:cs="Kalimati"/>
                <w:sz w:val="20"/>
                <w:cs/>
              </w:rPr>
              <w:t>स्टोरेज टेङ्की र वितरण प्रणाली दुम्कीबास-5</w:t>
            </w:r>
            <w:r w:rsidRPr="00DC33BA">
              <w:rPr>
                <w:rFonts w:ascii="Kokila" w:hAnsi="Kokila" w:cs="Kalimati"/>
                <w:sz w:val="20"/>
              </w:rPr>
              <w:t xml:space="preserve">, </w:t>
            </w:r>
            <w:r w:rsidRPr="00DC33BA">
              <w:rPr>
                <w:rFonts w:ascii="Kokila" w:hAnsi="Kokila" w:cs="Kalimati"/>
                <w:sz w:val="20"/>
                <w:cs/>
              </w:rPr>
              <w:t>नवलपरासीका लागि रु.22</w:t>
            </w:r>
            <w:r w:rsidRPr="00DC33BA">
              <w:rPr>
                <w:rFonts w:ascii="Kokila" w:hAnsi="Kokila" w:cs="Kalimati"/>
                <w:sz w:val="20"/>
              </w:rPr>
              <w:t>,</w:t>
            </w:r>
            <w:r w:rsidRPr="00DC33BA">
              <w:rPr>
                <w:rFonts w:ascii="Kokila" w:hAnsi="Kokila" w:cs="Kalimati"/>
                <w:sz w:val="20"/>
                <w:cs/>
              </w:rPr>
              <w:t>88</w:t>
            </w:r>
            <w:r w:rsidRPr="00DC33BA">
              <w:rPr>
                <w:rFonts w:ascii="Kokila" w:hAnsi="Kokila" w:cs="Kalimati"/>
                <w:sz w:val="20"/>
              </w:rPr>
              <w:t>,</w:t>
            </w:r>
            <w:r w:rsidRPr="00DC33BA">
              <w:rPr>
                <w:rFonts w:ascii="Kokila" w:hAnsi="Kokila" w:cs="Kalimati"/>
                <w:sz w:val="20"/>
                <w:cs/>
              </w:rPr>
              <w:t>838।73 भ्याटसहित कार्यसम्पन्न गर्ने गरी र ठेक्कास नं. 18/074-75 नवलपरासीको पम्प हाउस</w:t>
            </w:r>
            <w:r w:rsidRPr="00DC33BA">
              <w:rPr>
                <w:rFonts w:ascii="Kokila" w:hAnsi="Kokila" w:cs="Kalimati"/>
                <w:sz w:val="20"/>
              </w:rPr>
              <w:t xml:space="preserve">, </w:t>
            </w:r>
            <w:r w:rsidRPr="00DC33BA">
              <w:rPr>
                <w:rFonts w:ascii="Kokila" w:hAnsi="Kokila" w:cs="Kalimati"/>
                <w:sz w:val="20"/>
                <w:cs/>
              </w:rPr>
              <w:t>स्टोरेज टेङ्की र वितरण प्रणाली देवचुली-1</w:t>
            </w:r>
            <w:r w:rsidRPr="00DC33BA">
              <w:rPr>
                <w:rFonts w:ascii="Kokila" w:hAnsi="Kokila" w:cs="Kalimati"/>
                <w:sz w:val="20"/>
              </w:rPr>
              <w:t xml:space="preserve">, </w:t>
            </w:r>
            <w:r w:rsidRPr="00DC33BA">
              <w:rPr>
                <w:rFonts w:ascii="Kokila" w:hAnsi="Kokila" w:cs="Kalimati"/>
                <w:sz w:val="20"/>
                <w:cs/>
              </w:rPr>
              <w:t>नवलपरासीका लागि रु.23</w:t>
            </w:r>
            <w:r w:rsidRPr="00DC33BA">
              <w:rPr>
                <w:rFonts w:ascii="Kokila" w:hAnsi="Kokila" w:cs="Kalimati"/>
                <w:sz w:val="20"/>
              </w:rPr>
              <w:t>,</w:t>
            </w:r>
            <w:r w:rsidRPr="00DC33BA">
              <w:rPr>
                <w:rFonts w:ascii="Kokila" w:hAnsi="Kokila" w:cs="Kalimati"/>
                <w:sz w:val="20"/>
                <w:cs/>
              </w:rPr>
              <w:t>75</w:t>
            </w:r>
            <w:r w:rsidRPr="00DC33BA">
              <w:rPr>
                <w:rFonts w:ascii="Kokila" w:hAnsi="Kokila" w:cs="Kalimati"/>
                <w:sz w:val="20"/>
              </w:rPr>
              <w:t>,</w:t>
            </w:r>
            <w:r w:rsidRPr="00DC33BA">
              <w:rPr>
                <w:rFonts w:ascii="Kokila" w:hAnsi="Kokila" w:cs="Kalimati"/>
                <w:sz w:val="20"/>
                <w:cs/>
              </w:rPr>
              <w:t xml:space="preserve">361।59 भ्याटसहित कार्यसम्पन्न गर्ने गरी भूमिगत जल सिंचाई विकास डिभिजन </w:t>
            </w:r>
            <w:r w:rsidRPr="00DC33BA">
              <w:rPr>
                <w:rFonts w:ascii="Kokila" w:hAnsi="Kokila" w:cs="Kalimati"/>
                <w:sz w:val="20"/>
                <w:cs/>
              </w:rPr>
              <w:lastRenderedPageBreak/>
              <w:t>कार्यालय</w:t>
            </w:r>
            <w:r w:rsidRPr="00DC33BA">
              <w:rPr>
                <w:rFonts w:ascii="Kokila" w:hAnsi="Kokila" w:cs="Kalimati"/>
                <w:sz w:val="20"/>
              </w:rPr>
              <w:t xml:space="preserve">, </w:t>
            </w:r>
            <w:r w:rsidRPr="00DC33BA">
              <w:rPr>
                <w:rFonts w:ascii="Kokila" w:hAnsi="Kokila" w:cs="Kalimati"/>
                <w:sz w:val="20"/>
                <w:cs/>
              </w:rPr>
              <w:t>रुपन्देही र भोलेबाबा कन्स्ट्रक्सन</w:t>
            </w:r>
            <w:r w:rsidRPr="00DC33BA">
              <w:rPr>
                <w:rFonts w:ascii="Kokila" w:hAnsi="Kokila" w:cs="Kalimati"/>
                <w:sz w:val="20"/>
              </w:rPr>
              <w:t xml:space="preserve">, </w:t>
            </w:r>
            <w:r w:rsidRPr="00DC33BA">
              <w:rPr>
                <w:rFonts w:ascii="Kokila" w:hAnsi="Kokila" w:cs="Kalimati"/>
                <w:sz w:val="20"/>
                <w:cs/>
              </w:rPr>
              <w:t>दाउन्नेदेवी-1</w:t>
            </w:r>
            <w:r w:rsidRPr="00DC33BA">
              <w:rPr>
                <w:rFonts w:ascii="Kokila" w:hAnsi="Kokila" w:cs="Kalimati"/>
                <w:sz w:val="20"/>
              </w:rPr>
              <w:t xml:space="preserve">, </w:t>
            </w:r>
            <w:r w:rsidRPr="00DC33BA">
              <w:rPr>
                <w:rFonts w:ascii="Kokila" w:hAnsi="Kokila" w:cs="Kalimati"/>
                <w:sz w:val="20"/>
                <w:cs/>
              </w:rPr>
              <w:t>नवलपरासी</w:t>
            </w:r>
            <w:r w:rsidRPr="00DC33BA">
              <w:rPr>
                <w:rFonts w:ascii="Kokila" w:hAnsi="Kokila" w:cs="Kalimati" w:hint="cs"/>
                <w:sz w:val="20"/>
                <w:cs/>
              </w:rPr>
              <w:t xml:space="preserve"> </w:t>
            </w:r>
            <w:r w:rsidRPr="00DC33BA">
              <w:rPr>
                <w:rFonts w:ascii="Kokila" w:hAnsi="Kokila" w:cs="Kalimati"/>
                <w:sz w:val="20"/>
                <w:cs/>
              </w:rPr>
              <w:t>बीच मिति 2074/12/07 मा सम्झौता भएको देखिन्छ ।सो सम्झौता बमोजिम उक्त ठेक्काहरूको मिति २०७५।०३।१५ भित्र कार्य सम्पन्न गर्ने गरी कार्यदेश दिएको देखिन्छ ।</w:t>
            </w:r>
            <w:r w:rsidRPr="00DC33BA">
              <w:rPr>
                <w:rFonts w:cs="Kalimati" w:hint="cs"/>
                <w:sz w:val="20"/>
                <w:cs/>
                <w:lang w:bidi="hi-IN"/>
              </w:rPr>
              <w:t xml:space="preserve"> </w:t>
            </w:r>
            <w:r w:rsidRPr="00DC33BA">
              <w:rPr>
                <w:rFonts w:ascii="Kokila" w:hAnsi="Kokila" w:cs="Kalimati"/>
                <w:sz w:val="20"/>
                <w:cs/>
                <w:lang w:bidi="hi-IN"/>
              </w:rPr>
              <w:t>ठेक्काई नं. 16/074-75 नवलपरासी निर्माण कार्यको जम्मा रु.16</w:t>
            </w:r>
            <w:r w:rsidRPr="00DC33BA">
              <w:rPr>
                <w:rFonts w:ascii="Kokila" w:hAnsi="Kokila" w:cs="Kalimati"/>
                <w:sz w:val="20"/>
              </w:rPr>
              <w:t>,</w:t>
            </w:r>
            <w:r w:rsidRPr="00DC33BA">
              <w:rPr>
                <w:rFonts w:ascii="Kokila" w:hAnsi="Kokila" w:cs="Kalimati"/>
                <w:sz w:val="20"/>
                <w:cs/>
                <w:lang w:bidi="hi-IN"/>
              </w:rPr>
              <w:t>47</w:t>
            </w:r>
            <w:r w:rsidRPr="00DC33BA">
              <w:rPr>
                <w:rFonts w:ascii="Kokila" w:hAnsi="Kokila" w:cs="Kalimati"/>
                <w:sz w:val="20"/>
              </w:rPr>
              <w:t>,</w:t>
            </w:r>
            <w:r w:rsidRPr="00DC33BA">
              <w:rPr>
                <w:rFonts w:ascii="Kokila" w:hAnsi="Kokila" w:cs="Kalimati"/>
                <w:sz w:val="20"/>
                <w:cs/>
                <w:lang w:bidi="hi-IN"/>
              </w:rPr>
              <w:t>503।10 र भ्याट रु.2</w:t>
            </w:r>
            <w:r w:rsidRPr="00DC33BA">
              <w:rPr>
                <w:rFonts w:ascii="Kokila" w:hAnsi="Kokila" w:cs="Kalimati"/>
                <w:sz w:val="20"/>
              </w:rPr>
              <w:t>,</w:t>
            </w:r>
            <w:r w:rsidRPr="00DC33BA">
              <w:rPr>
                <w:rFonts w:ascii="Kokila" w:hAnsi="Kokila" w:cs="Kalimati"/>
                <w:sz w:val="20"/>
                <w:cs/>
                <w:lang w:bidi="hi-IN"/>
              </w:rPr>
              <w:t>14</w:t>
            </w:r>
            <w:r w:rsidRPr="00DC33BA">
              <w:rPr>
                <w:rFonts w:ascii="Kokila" w:hAnsi="Kokila" w:cs="Kalimati"/>
                <w:sz w:val="20"/>
              </w:rPr>
              <w:t>,</w:t>
            </w:r>
            <w:r w:rsidRPr="00DC33BA">
              <w:rPr>
                <w:rFonts w:ascii="Kokila" w:hAnsi="Kokila" w:cs="Kalimati"/>
                <w:sz w:val="20"/>
                <w:cs/>
                <w:lang w:bidi="hi-IN"/>
              </w:rPr>
              <w:t>175।40 समेत कूल जम्मा रु.18</w:t>
            </w:r>
            <w:r w:rsidRPr="00DC33BA">
              <w:rPr>
                <w:rFonts w:ascii="Kokila" w:hAnsi="Kokila" w:cs="Kalimati"/>
                <w:sz w:val="20"/>
              </w:rPr>
              <w:t>,</w:t>
            </w:r>
            <w:r w:rsidRPr="00DC33BA">
              <w:rPr>
                <w:rFonts w:ascii="Kokila" w:hAnsi="Kokila" w:cs="Kalimati"/>
                <w:sz w:val="20"/>
                <w:cs/>
                <w:lang w:bidi="hi-IN"/>
              </w:rPr>
              <w:t>61</w:t>
            </w:r>
            <w:r w:rsidRPr="00DC33BA">
              <w:rPr>
                <w:rFonts w:ascii="Kokila" w:hAnsi="Kokila" w:cs="Kalimati"/>
                <w:sz w:val="20"/>
              </w:rPr>
              <w:t>,</w:t>
            </w:r>
            <w:r w:rsidRPr="00DC33BA">
              <w:rPr>
                <w:rFonts w:ascii="Kokila" w:hAnsi="Kokila" w:cs="Kalimati"/>
                <w:sz w:val="20"/>
                <w:cs/>
                <w:lang w:bidi="hi-IN"/>
              </w:rPr>
              <w:t>678।50 को काम भएको भनी मिति 2075/03/12 मा नापी किताबमा जनिएको</w:t>
            </w:r>
            <w:r w:rsidRPr="00DC33BA">
              <w:rPr>
                <w:rFonts w:ascii="Kokila" w:hAnsi="Kokila" w:cs="Kalimati"/>
                <w:sz w:val="20"/>
              </w:rPr>
              <w:t xml:space="preserve">, </w:t>
            </w:r>
            <w:r w:rsidRPr="00DC33BA">
              <w:rPr>
                <w:rFonts w:ascii="Kokila" w:hAnsi="Kokila" w:cs="Kalimati"/>
                <w:sz w:val="20"/>
                <w:cs/>
                <w:lang w:bidi="hi-IN"/>
              </w:rPr>
              <w:t>नापजाँच गरेको मिति 2075/03/15 उल्लेख गरी रनिङ्ग बिल तयार गरको साथै ठेक्का  नं. 18/074-75 नवलपरासी निर्माण कार्यको जम्मा रु.17</w:t>
            </w:r>
            <w:r w:rsidRPr="00DC33BA">
              <w:rPr>
                <w:rFonts w:ascii="Kokila" w:hAnsi="Kokila" w:cs="Kalimati"/>
                <w:sz w:val="20"/>
              </w:rPr>
              <w:t>,</w:t>
            </w:r>
            <w:r w:rsidRPr="00DC33BA">
              <w:rPr>
                <w:rFonts w:ascii="Kokila" w:hAnsi="Kokila" w:cs="Kalimati"/>
                <w:sz w:val="20"/>
                <w:cs/>
                <w:lang w:bidi="hi-IN"/>
              </w:rPr>
              <w:t>00</w:t>
            </w:r>
            <w:r w:rsidRPr="00DC33BA">
              <w:rPr>
                <w:rFonts w:ascii="Kokila" w:hAnsi="Kokila" w:cs="Kalimati"/>
                <w:sz w:val="20"/>
              </w:rPr>
              <w:t>,</w:t>
            </w:r>
            <w:r w:rsidRPr="00DC33BA">
              <w:rPr>
                <w:rFonts w:ascii="Kokila" w:hAnsi="Kokila" w:cs="Kalimati"/>
                <w:sz w:val="20"/>
                <w:cs/>
                <w:lang w:bidi="hi-IN"/>
              </w:rPr>
              <w:t>882।60 र भ्याट रु.2</w:t>
            </w:r>
            <w:r w:rsidRPr="00DC33BA">
              <w:rPr>
                <w:rFonts w:ascii="Kokila" w:hAnsi="Kokila" w:cs="Kalimati"/>
                <w:sz w:val="20"/>
              </w:rPr>
              <w:t>,</w:t>
            </w:r>
            <w:r w:rsidRPr="00DC33BA">
              <w:rPr>
                <w:rFonts w:ascii="Kokila" w:hAnsi="Kokila" w:cs="Kalimati"/>
                <w:sz w:val="20"/>
                <w:cs/>
                <w:lang w:bidi="hi-IN"/>
              </w:rPr>
              <w:t>21</w:t>
            </w:r>
            <w:r w:rsidRPr="00DC33BA">
              <w:rPr>
                <w:rFonts w:ascii="Kokila" w:hAnsi="Kokila" w:cs="Kalimati"/>
                <w:sz w:val="20"/>
              </w:rPr>
              <w:t>,</w:t>
            </w:r>
            <w:r w:rsidRPr="00DC33BA">
              <w:rPr>
                <w:rFonts w:ascii="Kokila" w:hAnsi="Kokila" w:cs="Kalimati"/>
                <w:sz w:val="20"/>
                <w:cs/>
                <w:lang w:bidi="hi-IN"/>
              </w:rPr>
              <w:t>114।74 समेत कूल जम्मा</w:t>
            </w:r>
            <w:r w:rsidRPr="00014672">
              <w:rPr>
                <w:rFonts w:ascii="Kokila" w:hAnsi="Kokila" w:cs="Kalimati"/>
                <w:sz w:val="24"/>
                <w:szCs w:val="24"/>
                <w:cs/>
                <w:lang w:bidi="hi-IN"/>
              </w:rPr>
              <w:t xml:space="preserve"> </w:t>
            </w:r>
            <w:r w:rsidRPr="00DC33BA">
              <w:rPr>
                <w:rFonts w:ascii="Kokila" w:hAnsi="Kokila" w:cs="Kalimati"/>
                <w:sz w:val="20"/>
                <w:cs/>
                <w:lang w:bidi="hi-IN"/>
              </w:rPr>
              <w:t>रु.19</w:t>
            </w:r>
            <w:r w:rsidRPr="00DC33BA">
              <w:rPr>
                <w:rFonts w:ascii="Kokila" w:hAnsi="Kokila" w:cs="Kalimati"/>
                <w:sz w:val="20"/>
              </w:rPr>
              <w:t>,</w:t>
            </w:r>
            <w:r w:rsidRPr="00DC33BA">
              <w:rPr>
                <w:rFonts w:ascii="Kokila" w:hAnsi="Kokila" w:cs="Kalimati"/>
                <w:sz w:val="20"/>
                <w:cs/>
                <w:lang w:bidi="hi-IN"/>
              </w:rPr>
              <w:t>21</w:t>
            </w:r>
            <w:r w:rsidRPr="00DC33BA">
              <w:rPr>
                <w:rFonts w:ascii="Kokila" w:hAnsi="Kokila" w:cs="Kalimati"/>
                <w:sz w:val="20"/>
              </w:rPr>
              <w:t>,</w:t>
            </w:r>
            <w:r w:rsidRPr="00DC33BA">
              <w:rPr>
                <w:rFonts w:ascii="Kokila" w:hAnsi="Kokila" w:cs="Kalimati"/>
                <w:sz w:val="20"/>
                <w:cs/>
                <w:lang w:bidi="hi-IN"/>
              </w:rPr>
              <w:t>997।34 को काम भएको भनी इन्जिनियर सन्तोषकुमार दासले नापजाँच गरी तयार</w:t>
            </w:r>
            <w:r w:rsidRPr="00DC33BA">
              <w:rPr>
                <w:rFonts w:ascii="Kokila" w:hAnsi="Kokila" w:cs="Kalimati" w:hint="cs"/>
                <w:sz w:val="20"/>
                <w:cs/>
              </w:rPr>
              <w:t xml:space="preserve"> </w:t>
            </w:r>
            <w:r w:rsidRPr="00DC33BA">
              <w:rPr>
                <w:rFonts w:ascii="Kokila" w:hAnsi="Kokila" w:cs="Kalimati"/>
                <w:sz w:val="20"/>
                <w:cs/>
                <w:lang w:bidi="hi-IN"/>
              </w:rPr>
              <w:t>गरेको रनिङ्ग बिलमा भोलेबाबा कन्स्ट्रक्सनको अख्तियारी प्राप्त प्रकाश भट्टराईले दस्तखत गरी छाप</w:t>
            </w:r>
            <w:r w:rsidR="00F5682D" w:rsidRPr="00014672">
              <w:rPr>
                <w:rFonts w:ascii="Kokila" w:hAnsi="Kokila" w:cs="Kalimati"/>
                <w:sz w:val="24"/>
                <w:szCs w:val="24"/>
                <w:cs/>
                <w:lang w:bidi="hi-IN"/>
              </w:rPr>
              <w:t xml:space="preserve"> </w:t>
            </w:r>
            <w:r w:rsidR="00F5682D" w:rsidRPr="00F5682D">
              <w:rPr>
                <w:rFonts w:ascii="Kokila" w:hAnsi="Kokila" w:cs="Kalimati"/>
                <w:sz w:val="20"/>
                <w:cs/>
                <w:lang w:bidi="hi-IN"/>
              </w:rPr>
              <w:t xml:space="preserve">लगाएकोमा डिभिजन प्रमुख इच्छाकुमार श्रेष्ठले स्वीकृत गरी मिति २०७५।०३।२५ गते उक्त रकम भुक्तानी दिएको </w:t>
            </w:r>
            <w:r w:rsidR="007555A6">
              <w:rPr>
                <w:rFonts w:ascii="Kokila" w:hAnsi="Kokila" w:cs="Kalimati" w:hint="cs"/>
                <w:sz w:val="20"/>
                <w:cs/>
              </w:rPr>
              <w:t>देखिएको।</w:t>
            </w:r>
          </w:p>
          <w:p w:rsidR="00063157" w:rsidRPr="00063157" w:rsidRDefault="00063157" w:rsidP="00CF6E8A">
            <w:pPr>
              <w:pStyle w:val="ListParagraph"/>
              <w:numPr>
                <w:ilvl w:val="0"/>
                <w:numId w:val="1"/>
              </w:numPr>
              <w:jc w:val="both"/>
              <w:rPr>
                <w:rFonts w:cs="Kalimati"/>
                <w:sz w:val="18"/>
                <w:szCs w:val="16"/>
              </w:rPr>
            </w:pPr>
            <w:r w:rsidRPr="00063157">
              <w:rPr>
                <w:rFonts w:ascii="Kokila" w:hAnsi="Kokila" w:cs="Kalimati"/>
                <w:sz w:val="20"/>
                <w:cs/>
              </w:rPr>
              <w:t>अख्तियार दुरूपयोग अनुसन्धान आयोगको कार्यालय बुटवलबाट ठेक्का नं. १८ को मिति २०७८।०६।१७ गते</w:t>
            </w:r>
            <w:r w:rsidRPr="00063157">
              <w:rPr>
                <w:rFonts w:ascii="Kokila" w:hAnsi="Kokila" w:cs="Kalimati" w:hint="cs"/>
                <w:sz w:val="20"/>
                <w:cs/>
              </w:rPr>
              <w:t xml:space="preserve"> मथुरा थनेत समेतले गरिदिएको</w:t>
            </w:r>
            <w:r w:rsidRPr="00063157">
              <w:rPr>
                <w:rFonts w:ascii="Kokila" w:hAnsi="Kokila" w:cs="Kalimati"/>
                <w:sz w:val="20"/>
                <w:cs/>
              </w:rPr>
              <w:t xml:space="preserve"> स्थलगत </w:t>
            </w:r>
            <w:r w:rsidRPr="00063157">
              <w:rPr>
                <w:rFonts w:ascii="Kokila" w:hAnsi="Kokila" w:cs="Kalimati" w:hint="cs"/>
                <w:sz w:val="20"/>
                <w:cs/>
              </w:rPr>
              <w:t>मुचुल्कामा</w:t>
            </w:r>
            <w:r w:rsidRPr="00063157">
              <w:rPr>
                <w:rFonts w:ascii="Kokila" w:hAnsi="Kokila" w:cs="Kalimati"/>
                <w:sz w:val="20"/>
                <w:cs/>
              </w:rPr>
              <w:t xml:space="preserve"> उक्त ठेक्कामा निम्न बमोजिमको कार्य भएको भनी प्रतिबेदन दिएको देखिन्छ</w:t>
            </w:r>
          </w:p>
          <w:p w:rsidR="00063157" w:rsidRPr="00063157" w:rsidRDefault="00063157" w:rsidP="007555A6">
            <w:pPr>
              <w:pStyle w:val="ListParagraph"/>
              <w:ind w:right="253"/>
              <w:jc w:val="both"/>
              <w:rPr>
                <w:rFonts w:ascii="Kokila" w:hAnsi="Kokila" w:cs="Kalimati"/>
                <w:sz w:val="20"/>
              </w:rPr>
            </w:pPr>
            <w:r w:rsidRPr="00063157">
              <w:rPr>
                <w:rFonts w:cs="Kalimati" w:hint="cs"/>
                <w:sz w:val="20"/>
                <w:cs/>
              </w:rPr>
              <w:t>१)</w:t>
            </w:r>
            <w:r w:rsidRPr="00063157">
              <w:rPr>
                <w:rFonts w:ascii="Kokila" w:hAnsi="Kokila" w:cs="Kalimati"/>
                <w:sz w:val="20"/>
                <w:cs/>
              </w:rPr>
              <w:t xml:space="preserve"> डिप ट्युववेल निर्माण तथा जडान कार्यका लागि देवचुली नगरपालिका वडा नं. १ स्थित सृजनशील डिप ट्युववेल जल उपभोक्ता समिति र भोलेबाबा कन्स्ट्रक्सन प्रा.लि.ले भूमिगत जलस्रोत तथा सिंचाई विकास डिभिजन कार्यालय</w:t>
            </w:r>
            <w:r w:rsidRPr="00063157">
              <w:rPr>
                <w:rFonts w:ascii="Kokila" w:hAnsi="Kokila" w:cs="Kalimati"/>
                <w:sz w:val="20"/>
              </w:rPr>
              <w:t xml:space="preserve">, </w:t>
            </w:r>
            <w:r w:rsidRPr="00063157">
              <w:rPr>
                <w:rFonts w:ascii="Kokila" w:hAnsi="Kokila" w:cs="Kalimati"/>
                <w:sz w:val="20"/>
                <w:cs/>
              </w:rPr>
              <w:t>बुटवलबाट एउटै कार्यका लागि भनी रकम भुक्तानी लिएकोमा निम्न बमोजिमका कार्यहरू सृजनशील डिप ट्युववेल ज</w:t>
            </w:r>
            <w:r w:rsidRPr="00063157">
              <w:rPr>
                <w:rFonts w:ascii="Kokila" w:hAnsi="Kokila" w:cs="Kalimati" w:hint="cs"/>
                <w:sz w:val="20"/>
                <w:cs/>
              </w:rPr>
              <w:t xml:space="preserve">ल </w:t>
            </w:r>
            <w:r w:rsidRPr="00063157">
              <w:rPr>
                <w:rFonts w:ascii="Kokila" w:hAnsi="Kokila" w:cs="Kalimati"/>
                <w:sz w:val="20"/>
                <w:cs/>
              </w:rPr>
              <w:t xml:space="preserve">उपभोक्ता समितिबाट भएको हो भन्ने </w:t>
            </w:r>
            <w:r w:rsidRPr="00063157">
              <w:rPr>
                <w:rFonts w:ascii="Kokila" w:hAnsi="Kokila" w:cs="Kalimati" w:hint="cs"/>
                <w:sz w:val="20"/>
                <w:cs/>
              </w:rPr>
              <w:t>उल्लेख गरेको देखिन्छ ।</w:t>
            </w:r>
            <w:r w:rsidRPr="00063157">
              <w:rPr>
                <w:rFonts w:ascii="Kokila" w:hAnsi="Kokila" w:cs="Kalimati"/>
                <w:sz w:val="20"/>
                <w:cs/>
              </w:rPr>
              <w:t xml:space="preserve"> </w:t>
            </w:r>
          </w:p>
          <w:p w:rsidR="00063157" w:rsidRPr="00063157" w:rsidRDefault="00063157" w:rsidP="007555A6">
            <w:pPr>
              <w:pStyle w:val="ListParagraph"/>
              <w:ind w:left="72" w:right="73" w:firstLine="648"/>
              <w:jc w:val="both"/>
              <w:rPr>
                <w:rFonts w:ascii="Kokila" w:hAnsi="Kokila" w:cs="Kalimati"/>
                <w:sz w:val="20"/>
              </w:rPr>
            </w:pPr>
            <w:r w:rsidRPr="00063157">
              <w:rPr>
                <w:rFonts w:ascii="Kokila" w:hAnsi="Kokila" w:cs="Kalimati"/>
                <w:sz w:val="20"/>
                <w:cs/>
              </w:rPr>
              <w:t>(</w:t>
            </w:r>
            <w:r w:rsidRPr="00063157">
              <w:rPr>
                <w:rFonts w:ascii="Kokila" w:hAnsi="Kokila" w:cs="Kalimati" w:hint="cs"/>
                <w:sz w:val="20"/>
                <w:cs/>
              </w:rPr>
              <w:t>क</w:t>
            </w:r>
            <w:r w:rsidRPr="00063157">
              <w:rPr>
                <w:rFonts w:ascii="Kokila" w:hAnsi="Kokila" w:cs="Kalimati"/>
                <w:sz w:val="20"/>
                <w:cs/>
              </w:rPr>
              <w:t>)पम्प हाउसभित्र रहेको डिप बोरिङ्गभित्रको पाइप खरिद</w:t>
            </w:r>
            <w:r w:rsidRPr="00063157">
              <w:rPr>
                <w:rFonts w:ascii="Kokila" w:hAnsi="Kokila" w:cs="Kalimati"/>
                <w:sz w:val="20"/>
              </w:rPr>
              <w:t xml:space="preserve">, </w:t>
            </w:r>
            <w:r w:rsidRPr="00063157">
              <w:rPr>
                <w:rFonts w:ascii="Kokila" w:hAnsi="Kokila" w:cs="Kalimati"/>
                <w:sz w:val="20"/>
                <w:cs/>
              </w:rPr>
              <w:t>खन्ने</w:t>
            </w:r>
            <w:r w:rsidRPr="00063157">
              <w:rPr>
                <w:rFonts w:ascii="Kokila" w:hAnsi="Kokila" w:cs="Kalimati"/>
                <w:sz w:val="20"/>
              </w:rPr>
              <w:t xml:space="preserve">, </w:t>
            </w:r>
            <w:r w:rsidRPr="00063157">
              <w:rPr>
                <w:rFonts w:ascii="Kokila" w:hAnsi="Kokila" w:cs="Kalimati"/>
                <w:sz w:val="20"/>
                <w:cs/>
              </w:rPr>
              <w:t>पूर्ने कार्यमा रकम थप गरेको।(</w:t>
            </w:r>
            <w:r w:rsidRPr="00063157">
              <w:rPr>
                <w:rFonts w:ascii="Kokila" w:hAnsi="Kokila" w:cs="Kalimati" w:hint="cs"/>
                <w:sz w:val="20"/>
                <w:cs/>
              </w:rPr>
              <w:t>ख</w:t>
            </w:r>
            <w:r w:rsidRPr="00063157">
              <w:rPr>
                <w:rFonts w:ascii="Kokila" w:hAnsi="Kokila" w:cs="Kalimati"/>
                <w:sz w:val="20"/>
                <w:cs/>
              </w:rPr>
              <w:t xml:space="preserve">)फिल्डमा खुल्ला रुपमा राखिएका १६० </w:t>
            </w:r>
            <w:r w:rsidRPr="00063157">
              <w:rPr>
                <w:rFonts w:ascii="Kokila" w:hAnsi="Kokila" w:cs="Kalimati"/>
                <w:sz w:val="20"/>
              </w:rPr>
              <w:t xml:space="preserve">mm, </w:t>
            </w:r>
            <w:r w:rsidRPr="00063157">
              <w:rPr>
                <w:rFonts w:ascii="Kokila" w:hAnsi="Kokila" w:cs="Kalimati"/>
                <w:sz w:val="20"/>
                <w:cs/>
              </w:rPr>
              <w:t xml:space="preserve">२.५ </w:t>
            </w:r>
            <w:r w:rsidRPr="00063157">
              <w:rPr>
                <w:rFonts w:ascii="Kokila" w:hAnsi="Kokila" w:cs="Kalimati"/>
                <w:sz w:val="20"/>
              </w:rPr>
              <w:t>kg/cm</w:t>
            </w:r>
            <w:r w:rsidRPr="00063157">
              <w:rPr>
                <w:rFonts w:ascii="Kokila" w:hAnsi="Kokila" w:cs="Kalimati"/>
                <w:sz w:val="20"/>
                <w:cs/>
              </w:rPr>
              <w:t>2 का १६२ पिस पाइपहरूमा उपभोक्ता समितिको खर्च नभएको भन्ने जानकारी प्राप्त भएको।(</w:t>
            </w:r>
            <w:r w:rsidRPr="00063157">
              <w:rPr>
                <w:rFonts w:ascii="Kokila" w:hAnsi="Kokila" w:cs="Kalimati" w:hint="cs"/>
                <w:sz w:val="20"/>
                <w:cs/>
              </w:rPr>
              <w:t>ग</w:t>
            </w:r>
            <w:r w:rsidRPr="00063157">
              <w:rPr>
                <w:rFonts w:ascii="Kokila" w:hAnsi="Kokila" w:cs="Kalimati"/>
                <w:sz w:val="20"/>
                <w:cs/>
              </w:rPr>
              <w:t xml:space="preserve">)पाइपलाइन सञ्चालनमा नरहेकोले </w:t>
            </w:r>
            <w:r w:rsidRPr="00063157">
              <w:rPr>
                <w:rFonts w:ascii="Kokila" w:hAnsi="Kokila" w:cs="Kalimati"/>
                <w:sz w:val="20"/>
              </w:rPr>
              <w:t xml:space="preserve">pressure testing work </w:t>
            </w:r>
            <w:r w:rsidRPr="00063157">
              <w:rPr>
                <w:rFonts w:ascii="Kokila" w:hAnsi="Kokila" w:cs="Kalimati"/>
                <w:sz w:val="20"/>
                <w:cs/>
              </w:rPr>
              <w:t>सम्बन्धी कुनै कार्य नभएको।(</w:t>
            </w:r>
            <w:r w:rsidRPr="00063157">
              <w:rPr>
                <w:rFonts w:ascii="Kokila" w:hAnsi="Kokila" w:cs="Kalimati" w:hint="cs"/>
                <w:sz w:val="20"/>
                <w:cs/>
              </w:rPr>
              <w:t>घ</w:t>
            </w:r>
            <w:r w:rsidRPr="00063157">
              <w:rPr>
                <w:rFonts w:ascii="Kokila" w:hAnsi="Kokila" w:cs="Kalimati"/>
                <w:sz w:val="20"/>
                <w:cs/>
              </w:rPr>
              <w:t>)छुट्टै योजना मार्फत डिप ट्युववेलको विद्युतीकरण सम्बन्धी कार्यमा पम्प मोटर जडान भएको।</w:t>
            </w:r>
          </w:p>
          <w:p w:rsidR="0028641B" w:rsidRPr="0028641B" w:rsidRDefault="0028641B" w:rsidP="007555A6">
            <w:pPr>
              <w:pStyle w:val="ListParagraph"/>
              <w:ind w:left="162" w:right="-17"/>
              <w:jc w:val="both"/>
              <w:rPr>
                <w:rFonts w:ascii="Kokila" w:hAnsi="Kokila" w:cs="Kalimati"/>
                <w:sz w:val="20"/>
              </w:rPr>
            </w:pPr>
            <w:r w:rsidRPr="0028641B">
              <w:rPr>
                <w:rFonts w:ascii="Kokila" w:hAnsi="Kokila" w:cs="Kalimati" w:hint="cs"/>
                <w:szCs w:val="22"/>
                <w:cs/>
              </w:rPr>
              <w:t xml:space="preserve">२) </w:t>
            </w:r>
            <w:r w:rsidRPr="0028641B">
              <w:rPr>
                <w:rFonts w:ascii="Kokila" w:hAnsi="Kokila" w:cs="Kalimati"/>
                <w:sz w:val="20"/>
                <w:cs/>
              </w:rPr>
              <w:t>डिप ट्युववेल निर्माण तथा जडान कार्यमा भोलेबाबा कन्स्ट्रक्सन प्र.लि. मार्फत (ठेक्काम नं. १८/०७४/०७५/) भएका कार्यहरू देहाय बमोजिम रहेको</w:t>
            </w:r>
          </w:p>
          <w:p w:rsidR="0028641B" w:rsidRPr="0028641B" w:rsidRDefault="0028641B" w:rsidP="007555A6">
            <w:pPr>
              <w:ind w:left="252"/>
              <w:jc w:val="both"/>
              <w:rPr>
                <w:rFonts w:ascii="Kokila" w:hAnsi="Kokila" w:cs="Kalimati"/>
                <w:sz w:val="20"/>
              </w:rPr>
            </w:pPr>
            <w:r w:rsidRPr="0028641B">
              <w:rPr>
                <w:rFonts w:ascii="Kokila" w:hAnsi="Kokila" w:cs="Kalimati"/>
                <w:sz w:val="20"/>
                <w:cs/>
              </w:rPr>
              <w:t xml:space="preserve"> (</w:t>
            </w:r>
            <w:r w:rsidRPr="0028641B">
              <w:rPr>
                <w:rFonts w:ascii="Kokila" w:hAnsi="Kokila" w:cs="Kalimati" w:hint="cs"/>
                <w:sz w:val="20"/>
                <w:cs/>
              </w:rPr>
              <w:t>क</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डिप ट्युववेलका लागि ओभरहेड ट्याङ्की निर्माण भएको</w:t>
            </w:r>
            <w:r w:rsidRPr="0028641B">
              <w:rPr>
                <w:rFonts w:ascii="Kokila" w:hAnsi="Kokila" w:cs="Kalimati"/>
                <w:sz w:val="20"/>
              </w:rPr>
              <w:t xml:space="preserve">, </w:t>
            </w:r>
            <w:r w:rsidRPr="0028641B">
              <w:rPr>
                <w:rFonts w:ascii="Kokila" w:hAnsi="Kokila" w:cs="Kalimati"/>
                <w:sz w:val="20"/>
                <w:cs/>
              </w:rPr>
              <w:t>जसको साईज २.२५</w:t>
            </w:r>
            <w:r w:rsidRPr="0028641B">
              <w:rPr>
                <w:rFonts w:ascii="Kokila" w:hAnsi="Kokila" w:cs="Kalimati"/>
                <w:sz w:val="20"/>
              </w:rPr>
              <w:t>×</w:t>
            </w:r>
            <w:r w:rsidRPr="0028641B">
              <w:rPr>
                <w:rFonts w:ascii="Kokila" w:hAnsi="Kokila" w:cs="Kalimati"/>
                <w:sz w:val="20"/>
                <w:cs/>
              </w:rPr>
              <w:t>२.२३ मी. उचाई ३.१५ मी. (</w:t>
            </w:r>
            <w:r w:rsidRPr="0028641B">
              <w:rPr>
                <w:rFonts w:ascii="Kokila" w:hAnsi="Kokila" w:cs="Kalimati"/>
                <w:sz w:val="20"/>
              </w:rPr>
              <w:t xml:space="preserve">floor </w:t>
            </w:r>
            <w:r w:rsidRPr="0028641B">
              <w:rPr>
                <w:rFonts w:ascii="Kokila" w:hAnsi="Kokila" w:cs="Kalimati"/>
                <w:sz w:val="20"/>
                <w:cs/>
              </w:rPr>
              <w:t>देखि स्ल्याबसम्म) र त्यस‌माथि ४ वटा पिलर</w:t>
            </w:r>
            <w:r w:rsidRPr="0028641B">
              <w:rPr>
                <w:rFonts w:ascii="Kokila" w:hAnsi="Kokila" w:cs="Kalimati"/>
                <w:sz w:val="20"/>
              </w:rPr>
              <w:t xml:space="preserve">, </w:t>
            </w:r>
            <w:r w:rsidRPr="0028641B">
              <w:rPr>
                <w:rFonts w:ascii="Kokila" w:hAnsi="Kokila" w:cs="Kalimati"/>
                <w:sz w:val="20"/>
                <w:cs/>
              </w:rPr>
              <w:t>स्ल्याब र बिम तथा ट्‌याँकी रहेको।(</w:t>
            </w:r>
            <w:r w:rsidRPr="0028641B">
              <w:rPr>
                <w:rFonts w:ascii="Kokila" w:hAnsi="Kokila" w:cs="Kalimati" w:hint="cs"/>
                <w:sz w:val="20"/>
                <w:cs/>
              </w:rPr>
              <w:t>ख</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ट्युववेल कोलम-२ वटा नरहेको।(</w:t>
            </w:r>
            <w:r w:rsidRPr="0028641B">
              <w:rPr>
                <w:rFonts w:ascii="Kokila" w:hAnsi="Kokila" w:cs="Kalimati" w:hint="cs"/>
                <w:sz w:val="20"/>
                <w:cs/>
              </w:rPr>
              <w:t>ग</w:t>
            </w:r>
            <w:r w:rsidRPr="0028641B">
              <w:rPr>
                <w:rFonts w:ascii="Kokila" w:hAnsi="Kokila" w:cs="Kalimati"/>
                <w:sz w:val="20"/>
                <w:cs/>
              </w:rPr>
              <w:t>)ओभरहेड ट्याङ्कीमा कुनै लेखन कार्य नभएको</w:t>
            </w:r>
            <w:r w:rsidRPr="0028641B">
              <w:rPr>
                <w:rFonts w:ascii="Kokila" w:hAnsi="Kokila" w:cs="Kalimati"/>
                <w:sz w:val="20"/>
              </w:rPr>
              <w:t xml:space="preserve">, </w:t>
            </w:r>
            <w:r w:rsidRPr="0028641B">
              <w:rPr>
                <w:rFonts w:ascii="Kokila" w:hAnsi="Kokila" w:cs="Kalimati"/>
                <w:sz w:val="20"/>
                <w:cs/>
              </w:rPr>
              <w:lastRenderedPageBreak/>
              <w:t>पेन्टिङ्ग भएको</w:t>
            </w:r>
            <w:r w:rsidRPr="0028641B">
              <w:rPr>
                <w:rFonts w:ascii="Kokila" w:hAnsi="Kokila" w:cs="Kalimati"/>
                <w:sz w:val="20"/>
              </w:rPr>
              <w:t xml:space="preserve">, </w:t>
            </w:r>
            <w:r w:rsidRPr="0028641B">
              <w:rPr>
                <w:rFonts w:ascii="Kokila" w:hAnsi="Kokila" w:cs="Kalimati"/>
                <w:sz w:val="20"/>
                <w:cs/>
              </w:rPr>
              <w:t>ग्रिल रहेको (भेन्टिलेसनमा मात्र) रहेको।(</w:t>
            </w:r>
            <w:r w:rsidRPr="0028641B">
              <w:rPr>
                <w:rFonts w:ascii="Kokila" w:hAnsi="Kokila" w:cs="Kalimati" w:hint="cs"/>
                <w:sz w:val="20"/>
                <w:cs/>
              </w:rPr>
              <w:t>घ</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 xml:space="preserve">पाइपलाइन सञ्चालनमा नरहेकोले </w:t>
            </w:r>
            <w:r w:rsidRPr="0028641B">
              <w:rPr>
                <w:rFonts w:ascii="Kokila" w:hAnsi="Kokila" w:cs="Kalimati"/>
                <w:sz w:val="20"/>
              </w:rPr>
              <w:t xml:space="preserve">Pressure testing </w:t>
            </w:r>
            <w:r w:rsidRPr="0028641B">
              <w:rPr>
                <w:rFonts w:ascii="Kokila" w:hAnsi="Kokila" w:cs="Kalimati"/>
                <w:sz w:val="20"/>
                <w:cs/>
              </w:rPr>
              <w:t>सम्बन्धी कुनै कार्य नभएको।(</w:t>
            </w:r>
            <w:r w:rsidRPr="0028641B">
              <w:rPr>
                <w:rFonts w:ascii="Kokila" w:hAnsi="Kokila" w:cs="Kalimati" w:hint="cs"/>
                <w:sz w:val="20"/>
                <w:cs/>
              </w:rPr>
              <w:t>ङ</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 xml:space="preserve">पाइपहरू खुला अवस्थामा देखिएकोले खन्ने पूर्ने कार्य भएको नदेखिएको </w:t>
            </w:r>
            <w:r w:rsidRPr="0028641B">
              <w:rPr>
                <w:rFonts w:ascii="Kokila" w:hAnsi="Kokila" w:cs="Kalimati"/>
                <w:sz w:val="20"/>
              </w:rPr>
              <w:t xml:space="preserve"> </w:t>
            </w:r>
            <w:r w:rsidRPr="0028641B">
              <w:rPr>
                <w:rFonts w:ascii="Kokila" w:hAnsi="Kokila" w:cs="Kalimati" w:hint="cs"/>
                <w:sz w:val="20"/>
                <w:cs/>
              </w:rPr>
              <w:t>।</w:t>
            </w:r>
            <w:r w:rsidRPr="0028641B">
              <w:rPr>
                <w:rFonts w:ascii="Kokila" w:hAnsi="Kokila" w:cs="Kalimati"/>
                <w:sz w:val="20"/>
              </w:rPr>
              <w:t xml:space="preserve">  </w:t>
            </w:r>
            <w:r w:rsidRPr="0028641B">
              <w:rPr>
                <w:rFonts w:ascii="Kokila" w:hAnsi="Kokila" w:cs="Kalimati"/>
                <w:sz w:val="20"/>
                <w:cs/>
              </w:rPr>
              <w:t>यसरी उक्त योजना सम्पन्न भएको नदेखिएकोले संचालनमा नआएको भन्ने समेत व्यहोरा उल्लेख गरी प्रतिबेदन दिएको देखिन्छ</w:t>
            </w:r>
            <w:r w:rsidRPr="0028641B">
              <w:rPr>
                <w:rFonts w:ascii="Kokila" w:hAnsi="Kokila" w:cs="Kalimati"/>
                <w:sz w:val="20"/>
              </w:rPr>
              <w:t xml:space="preserve"> </w:t>
            </w:r>
            <w:r w:rsidRPr="0028641B">
              <w:rPr>
                <w:rFonts w:ascii="Kokila" w:hAnsi="Kokila" w:cs="Kalimati" w:hint="cs"/>
                <w:sz w:val="20"/>
                <w:cs/>
              </w:rPr>
              <w:t>।</w:t>
            </w:r>
          </w:p>
          <w:p w:rsidR="0028641B" w:rsidRPr="0028641B" w:rsidRDefault="0028641B" w:rsidP="001B232E">
            <w:pPr>
              <w:pStyle w:val="ListParagraph"/>
              <w:numPr>
                <w:ilvl w:val="0"/>
                <w:numId w:val="1"/>
              </w:numPr>
              <w:ind w:left="342"/>
              <w:jc w:val="both"/>
              <w:rPr>
                <w:rFonts w:cs="Kalimati"/>
                <w:sz w:val="20"/>
              </w:rPr>
            </w:pPr>
            <w:r w:rsidRPr="0028641B">
              <w:rPr>
                <w:rFonts w:ascii="Kokila" w:hAnsi="Kokila" w:cs="Kalimati"/>
                <w:sz w:val="20"/>
                <w:cs/>
              </w:rPr>
              <w:t>यस्तै ठेक्का नं. १६ को मिति 2078/06/17 गते उपभोक्ता समितिका अध्यक्ष गीता घर्ती मगरसमेतले गरेको स्थलगत मुचुल्का स्थलगत निरिक्षण गरी तयार गरिएको मुचुल्कामा डिप ट्युववेल बोरिङ्ग निर्माण कार्य निम्न बमोजिम रहेको देखियोः</w:t>
            </w:r>
          </w:p>
          <w:p w:rsidR="0028641B" w:rsidRPr="0028641B" w:rsidRDefault="0028641B" w:rsidP="001B232E">
            <w:pPr>
              <w:ind w:left="360" w:right="-540" w:hanging="198"/>
              <w:jc w:val="both"/>
              <w:rPr>
                <w:rFonts w:ascii="Kokila" w:hAnsi="Kokila" w:cs="Kalimati"/>
                <w:b/>
                <w:bCs/>
                <w:sz w:val="20"/>
                <w:cs/>
              </w:rPr>
            </w:pPr>
            <w:r w:rsidRPr="0028641B">
              <w:rPr>
                <w:rFonts w:ascii="Kokila" w:hAnsi="Kokila" w:cs="Kalimati" w:hint="cs"/>
                <w:b/>
                <w:bCs/>
                <w:sz w:val="20"/>
                <w:cs/>
              </w:rPr>
              <w:t>अ)</w:t>
            </w:r>
            <w:r w:rsidRPr="0028641B">
              <w:rPr>
                <w:rFonts w:ascii="Kokila" w:hAnsi="Kokila" w:cs="Kalimati"/>
                <w:b/>
                <w:bCs/>
                <w:sz w:val="20"/>
              </w:rPr>
              <w:t xml:space="preserve"> </w:t>
            </w:r>
            <w:r w:rsidRPr="0028641B">
              <w:rPr>
                <w:rFonts w:ascii="Kokila" w:hAnsi="Kokila" w:cs="Kalimati" w:hint="cs"/>
                <w:b/>
                <w:bCs/>
                <w:sz w:val="20"/>
                <w:cs/>
              </w:rPr>
              <w:t>डिप ट्युववेल बोरिङ्ग निर्माणमा</w:t>
            </w:r>
          </w:p>
          <w:p w:rsidR="0028641B" w:rsidRPr="0028641B" w:rsidRDefault="0028641B" w:rsidP="007555A6">
            <w:pPr>
              <w:pStyle w:val="ListParagraph"/>
              <w:ind w:left="72"/>
              <w:jc w:val="both"/>
              <w:rPr>
                <w:rFonts w:ascii="Kokila" w:hAnsi="Kokila" w:cs="Kalimati"/>
                <w:sz w:val="20"/>
              </w:rPr>
            </w:pPr>
            <w:r w:rsidRPr="0028641B">
              <w:rPr>
                <w:rFonts w:ascii="Kokila" w:hAnsi="Kokila" w:cs="Kalimati"/>
                <w:sz w:val="20"/>
                <w:cs/>
              </w:rPr>
              <w:t>(</w:t>
            </w:r>
            <w:r w:rsidRPr="0028641B">
              <w:rPr>
                <w:rFonts w:ascii="Kokila" w:hAnsi="Kokila" w:cs="Kalimati" w:hint="cs"/>
                <w:sz w:val="20"/>
                <w:cs/>
              </w:rPr>
              <w:t>१</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पाइपलाइन खन्ने पुर्ने कार्य सम्पन्न।(</w:t>
            </w:r>
            <w:r w:rsidRPr="0028641B">
              <w:rPr>
                <w:rFonts w:ascii="Kokila" w:hAnsi="Kokila" w:cs="Kalimati" w:hint="cs"/>
                <w:sz w:val="20"/>
                <w:cs/>
              </w:rPr>
              <w:t>२</w:t>
            </w:r>
            <w:r w:rsidRPr="0028641B">
              <w:rPr>
                <w:rFonts w:ascii="Kokila" w:hAnsi="Kokila" w:cs="Kalimati"/>
                <w:sz w:val="20"/>
                <w:cs/>
              </w:rPr>
              <w:t xml:space="preserve">)१६० </w:t>
            </w:r>
            <w:r w:rsidRPr="0028641B">
              <w:rPr>
                <w:rFonts w:ascii="Kokila" w:hAnsi="Kokila" w:cs="Kalimati"/>
                <w:sz w:val="20"/>
              </w:rPr>
              <w:t xml:space="preserve">mm </w:t>
            </w:r>
            <w:r w:rsidRPr="0028641B">
              <w:rPr>
                <w:rFonts w:ascii="Kokila" w:hAnsi="Kokila" w:cs="Kalimati"/>
                <w:sz w:val="20"/>
                <w:cs/>
              </w:rPr>
              <w:t xml:space="preserve">को ४ </w:t>
            </w:r>
            <w:r w:rsidRPr="0028641B">
              <w:rPr>
                <w:rFonts w:ascii="Kokila" w:hAnsi="Kokila" w:cs="Kalimati"/>
                <w:sz w:val="20"/>
              </w:rPr>
              <w:t>kg/cm</w:t>
            </w:r>
            <w:r w:rsidRPr="0028641B">
              <w:rPr>
                <w:rFonts w:ascii="Kokila" w:hAnsi="Kokila" w:cs="Kalimati"/>
                <w:sz w:val="20"/>
                <w:cs/>
              </w:rPr>
              <w:t>2 को ६९५ मी. खरिद गरेकोमा २४ मी. पाइप खुला ठाउँमा राखेको अवस्थामा देखियो भने बाँकी पाइप पुरि</w:t>
            </w:r>
            <w:r w:rsidRPr="00C47BCC">
              <w:rPr>
                <w:rFonts w:ascii="Kokila" w:hAnsi="Kokila" w:cs="Kalimati"/>
                <w:sz w:val="24"/>
                <w:szCs w:val="24"/>
                <w:cs/>
              </w:rPr>
              <w:t xml:space="preserve">एको </w:t>
            </w:r>
            <w:r w:rsidRPr="0028641B">
              <w:rPr>
                <w:rFonts w:ascii="Kokila" w:hAnsi="Kokila" w:cs="Kalimati"/>
                <w:sz w:val="20"/>
                <w:cs/>
              </w:rPr>
              <w:t>अवस्थामा रहेको ।(</w:t>
            </w:r>
            <w:r w:rsidRPr="0028641B">
              <w:rPr>
                <w:rFonts w:ascii="Kokila" w:hAnsi="Kokila" w:cs="Kalimati" w:hint="cs"/>
                <w:sz w:val="20"/>
                <w:cs/>
              </w:rPr>
              <w:t>३</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पम्पहाउस निर्माण कार्य विनयी त्रिवेणी गाउँपालिकाको बजेटबाट निर्माण गरिएको। जुन पम्पहाउसको नापजाँज २.३</w:t>
            </w:r>
            <w:r w:rsidRPr="0028641B">
              <w:rPr>
                <w:rFonts w:ascii="Kokila" w:hAnsi="Kokila" w:cs="Kalimati"/>
                <w:sz w:val="20"/>
              </w:rPr>
              <w:t>×</w:t>
            </w:r>
            <w:r w:rsidRPr="0028641B">
              <w:rPr>
                <w:rFonts w:ascii="Kokila" w:hAnsi="Kokila" w:cs="Kalimati"/>
                <w:sz w:val="20"/>
                <w:cs/>
              </w:rPr>
              <w:t xml:space="preserve">२.३ मी. साइज उचाई २.२० </w:t>
            </w:r>
            <w:r w:rsidRPr="0028641B">
              <w:rPr>
                <w:rFonts w:ascii="Kokila" w:hAnsi="Kokila" w:cs="Kalimati"/>
                <w:sz w:val="20"/>
              </w:rPr>
              <w:t xml:space="preserve">m., </w:t>
            </w:r>
            <w:r w:rsidRPr="0028641B">
              <w:rPr>
                <w:rFonts w:ascii="Kokila" w:hAnsi="Kokila" w:cs="Kalimati"/>
                <w:sz w:val="20"/>
                <w:cs/>
              </w:rPr>
              <w:t>ढोका ०.९</w:t>
            </w:r>
            <w:r w:rsidRPr="0028641B">
              <w:rPr>
                <w:rFonts w:ascii="Kokila" w:hAnsi="Kokila" w:cs="Kalimati"/>
                <w:sz w:val="20"/>
              </w:rPr>
              <w:t>×</w:t>
            </w:r>
            <w:r w:rsidRPr="0028641B">
              <w:rPr>
                <w:rFonts w:ascii="Kokila" w:hAnsi="Kokila" w:cs="Kalimati"/>
                <w:sz w:val="20"/>
                <w:cs/>
              </w:rPr>
              <w:t>२.८ मी. (प्लेन सिटको)</w:t>
            </w:r>
            <w:r w:rsidRPr="0028641B">
              <w:rPr>
                <w:rFonts w:ascii="Kokila" w:hAnsi="Kokila" w:cs="Kalimati"/>
                <w:sz w:val="20"/>
              </w:rPr>
              <w:t xml:space="preserve">, </w:t>
            </w:r>
            <w:r w:rsidRPr="0028641B">
              <w:rPr>
                <w:rFonts w:ascii="Kokila" w:hAnsi="Kokila" w:cs="Kalimati"/>
                <w:sz w:val="20"/>
                <w:cs/>
              </w:rPr>
              <w:t>स्ल्याव रहेको। ट्यूववेल कोलुम ०.३</w:t>
            </w:r>
            <w:r w:rsidRPr="0028641B">
              <w:rPr>
                <w:rFonts w:ascii="Kokila" w:hAnsi="Kokila" w:cs="Kalimati"/>
                <w:sz w:val="20"/>
              </w:rPr>
              <w:t>×</w:t>
            </w:r>
            <w:r w:rsidRPr="0028641B">
              <w:rPr>
                <w:rFonts w:ascii="Kokila" w:hAnsi="Kokila" w:cs="Kalimati"/>
                <w:sz w:val="20"/>
                <w:cs/>
              </w:rPr>
              <w:t>०.२३ मी.को उचाई २.९ मी. २ थान रहेको</w:t>
            </w:r>
            <w:r w:rsidRPr="0028641B">
              <w:rPr>
                <w:rFonts w:ascii="Kokila" w:hAnsi="Kokila" w:cs="Kalimati" w:hint="cs"/>
                <w:sz w:val="20"/>
                <w:cs/>
              </w:rPr>
              <w:t xml:space="preserve"> </w:t>
            </w:r>
            <w:r w:rsidRPr="0028641B">
              <w:rPr>
                <w:rFonts w:ascii="Kokila" w:hAnsi="Kokila" w:cs="Kalimati"/>
                <w:sz w:val="20"/>
                <w:cs/>
              </w:rPr>
              <w:t>(</w:t>
            </w:r>
            <w:r w:rsidRPr="0028641B">
              <w:rPr>
                <w:rFonts w:ascii="Kokila" w:hAnsi="Kokila" w:cs="Kalimati" w:hint="cs"/>
                <w:sz w:val="20"/>
                <w:cs/>
              </w:rPr>
              <w:t>४</w:t>
            </w:r>
            <w:r w:rsidRPr="0028641B">
              <w:rPr>
                <w:rFonts w:ascii="Kokila" w:hAnsi="Kokila" w:cs="Kalimati"/>
                <w:sz w:val="20"/>
                <w:cs/>
              </w:rPr>
              <w:t>)</w:t>
            </w:r>
            <w:r w:rsidRPr="0028641B">
              <w:rPr>
                <w:rFonts w:ascii="Kokila" w:hAnsi="Kokila" w:cs="Kalimati"/>
                <w:sz w:val="20"/>
              </w:rPr>
              <w:t xml:space="preserve"> </w:t>
            </w:r>
            <w:r w:rsidRPr="0028641B">
              <w:rPr>
                <w:rFonts w:ascii="Kokila" w:hAnsi="Kokila" w:cs="Kalimati"/>
                <w:sz w:val="20"/>
                <w:cs/>
              </w:rPr>
              <w:t>उपभोक्ता समितिबाट नपुग थप १० पीस १६०</w:t>
            </w:r>
            <w:r w:rsidRPr="0028641B">
              <w:rPr>
                <w:rFonts w:ascii="Kokila" w:hAnsi="Kokila" w:cs="Kalimati"/>
                <w:sz w:val="20"/>
              </w:rPr>
              <w:t xml:space="preserve">mm </w:t>
            </w:r>
            <w:r w:rsidRPr="0028641B">
              <w:rPr>
                <w:rFonts w:ascii="Kokila" w:hAnsi="Kokila" w:cs="Kalimati"/>
                <w:sz w:val="20"/>
                <w:cs/>
              </w:rPr>
              <w:t>का पाइप खरिद गरिएको ।</w:t>
            </w:r>
          </w:p>
          <w:p w:rsidR="0028641B" w:rsidRPr="0028641B" w:rsidRDefault="0028641B" w:rsidP="007555A6">
            <w:pPr>
              <w:pStyle w:val="ListParagraph"/>
              <w:ind w:hanging="468"/>
              <w:jc w:val="both"/>
              <w:rPr>
                <w:rFonts w:ascii="Kokila" w:hAnsi="Kokila" w:cs="Kalimati"/>
                <w:sz w:val="20"/>
              </w:rPr>
            </w:pPr>
            <w:r w:rsidRPr="0028641B">
              <w:rPr>
                <w:rFonts w:ascii="Kokila" w:hAnsi="Kokila" w:cs="Kalimati" w:hint="cs"/>
                <w:b/>
                <w:bCs/>
                <w:sz w:val="20"/>
                <w:cs/>
              </w:rPr>
              <w:t>आ)</w:t>
            </w:r>
            <w:r w:rsidRPr="0028641B">
              <w:rPr>
                <w:rFonts w:ascii="Kokila" w:hAnsi="Kokila" w:cs="Kalimati"/>
                <w:sz w:val="20"/>
              </w:rPr>
              <w:t xml:space="preserve"> </w:t>
            </w:r>
            <w:r w:rsidRPr="0028641B">
              <w:rPr>
                <w:rFonts w:ascii="Kokila" w:hAnsi="Kokila" w:cs="Kalimati"/>
                <w:sz w:val="20"/>
              </w:rPr>
              <w:tab/>
            </w:r>
            <w:r w:rsidRPr="0028641B">
              <w:rPr>
                <w:rFonts w:ascii="Kokila" w:hAnsi="Kokila" w:cs="Kalimati"/>
                <w:sz w:val="20"/>
                <w:cs/>
              </w:rPr>
              <w:t>निर्माण कार्यका लागि भोलेबाबा कन्स्ट्रक्सन प्रा.लि.बाट भएका निर्माण कार्य देहायको रहेकोः</w:t>
            </w:r>
          </w:p>
          <w:p w:rsidR="0028641B" w:rsidRPr="0028641B" w:rsidRDefault="0028641B" w:rsidP="007555A6">
            <w:pPr>
              <w:pStyle w:val="ListParagraph"/>
              <w:ind w:left="0"/>
              <w:jc w:val="both"/>
              <w:rPr>
                <w:rFonts w:ascii="Kokila" w:hAnsi="Kokila" w:cs="Kalimati"/>
                <w:sz w:val="20"/>
              </w:rPr>
            </w:pPr>
            <w:r w:rsidRPr="0028641B">
              <w:rPr>
                <w:rFonts w:ascii="Kokila" w:hAnsi="Kokila" w:cs="Kalimati"/>
                <w:sz w:val="20"/>
                <w:cs/>
              </w:rPr>
              <w:t>(</w:t>
            </w:r>
            <w:r w:rsidRPr="0028641B">
              <w:rPr>
                <w:rFonts w:ascii="Kokila" w:hAnsi="Kokila" w:cs="Kalimati" w:hint="cs"/>
                <w:sz w:val="20"/>
                <w:cs/>
              </w:rPr>
              <w:t>१</w:t>
            </w:r>
            <w:r w:rsidRPr="0028641B">
              <w:rPr>
                <w:rFonts w:ascii="Kokila" w:hAnsi="Kokila" w:cs="Kalimati"/>
                <w:sz w:val="20"/>
                <w:cs/>
              </w:rPr>
              <w:t>)ओभरहेड ट्याङ्की साइजः २.३</w:t>
            </w:r>
            <w:r w:rsidRPr="0028641B">
              <w:rPr>
                <w:rFonts w:ascii="Kokila" w:hAnsi="Kokila" w:cs="Kalimati"/>
                <w:sz w:val="20"/>
              </w:rPr>
              <w:t>×</w:t>
            </w:r>
            <w:r w:rsidRPr="0028641B">
              <w:rPr>
                <w:rFonts w:ascii="Kokila" w:hAnsi="Kokila" w:cs="Kalimati"/>
                <w:sz w:val="20"/>
                <w:cs/>
              </w:rPr>
              <w:t>२.४ मी.</w:t>
            </w:r>
            <w:r w:rsidRPr="0028641B">
              <w:rPr>
                <w:rFonts w:ascii="Kokila" w:hAnsi="Kokila" w:cs="Kalimati"/>
                <w:sz w:val="20"/>
              </w:rPr>
              <w:t xml:space="preserve">, </w:t>
            </w:r>
            <w:r w:rsidRPr="0028641B">
              <w:rPr>
                <w:rFonts w:ascii="Kokila" w:hAnsi="Kokila" w:cs="Kalimati"/>
                <w:sz w:val="20"/>
                <w:cs/>
              </w:rPr>
              <w:t>उचाई २.४० मी. भूइँतला र त्यसमाथि ४ वटा पिलर बीम स्ल्याबसहितको ट्याङ्की। (</w:t>
            </w:r>
            <w:r w:rsidRPr="0028641B">
              <w:rPr>
                <w:rFonts w:ascii="Kokila" w:hAnsi="Kokila" w:cs="Kalimati" w:hint="cs"/>
                <w:sz w:val="20"/>
                <w:cs/>
              </w:rPr>
              <w:t>२</w:t>
            </w:r>
            <w:r w:rsidRPr="0028641B">
              <w:rPr>
                <w:rFonts w:ascii="Kokila" w:hAnsi="Kokila" w:cs="Kalimati"/>
                <w:sz w:val="20"/>
                <w:cs/>
              </w:rPr>
              <w:t xml:space="preserve">)१६० </w:t>
            </w:r>
            <w:r w:rsidRPr="0028641B">
              <w:rPr>
                <w:rFonts w:ascii="Kokila" w:hAnsi="Kokila" w:cs="Kalimati"/>
                <w:sz w:val="20"/>
              </w:rPr>
              <w:t xml:space="preserve">mm </w:t>
            </w:r>
            <w:r w:rsidRPr="0028641B">
              <w:rPr>
                <w:rFonts w:ascii="Kokila" w:hAnsi="Kokila" w:cs="Kalimati"/>
                <w:sz w:val="20"/>
                <w:cs/>
              </w:rPr>
              <w:t>को पाइप खरिद गरेको ।</w:t>
            </w:r>
          </w:p>
          <w:p w:rsidR="00DC33BA" w:rsidRDefault="0028641B" w:rsidP="001B232E">
            <w:pPr>
              <w:pStyle w:val="ListParagraph"/>
              <w:ind w:left="162"/>
              <w:jc w:val="both"/>
              <w:rPr>
                <w:rFonts w:ascii="Kokila" w:hAnsi="Kokila" w:cs="Kalimati"/>
                <w:sz w:val="20"/>
              </w:rPr>
            </w:pPr>
            <w:r w:rsidRPr="0028641B">
              <w:rPr>
                <w:rFonts w:ascii="Kokila" w:hAnsi="Kokila" w:cs="Kalimati" w:hint="cs"/>
                <w:b/>
                <w:bCs/>
                <w:sz w:val="20"/>
                <w:cs/>
              </w:rPr>
              <w:t xml:space="preserve"> ई)</w:t>
            </w:r>
            <w:r w:rsidRPr="0028641B">
              <w:rPr>
                <w:rFonts w:ascii="Kokila" w:hAnsi="Kokila" w:cs="Kalimati" w:hint="cs"/>
                <w:sz w:val="20"/>
                <w:cs/>
              </w:rPr>
              <w:t xml:space="preserve"> </w:t>
            </w:r>
            <w:r w:rsidRPr="0028641B">
              <w:rPr>
                <w:rFonts w:ascii="Kokila" w:hAnsi="Kokila" w:cs="Kalimati"/>
                <w:sz w:val="20"/>
              </w:rPr>
              <w:t xml:space="preserve"> </w:t>
            </w:r>
            <w:r w:rsidRPr="0028641B">
              <w:rPr>
                <w:rFonts w:ascii="Kokila" w:hAnsi="Kokila" w:cs="Kalimati"/>
                <w:sz w:val="20"/>
                <w:cs/>
              </w:rPr>
              <w:t>ठेक्काको कामबाट भुक्तानी भएको</w:t>
            </w:r>
            <w:r w:rsidRPr="0028641B">
              <w:rPr>
                <w:rFonts w:ascii="Kokila" w:hAnsi="Kokila" w:cs="Kalimati"/>
                <w:sz w:val="20"/>
              </w:rPr>
              <w:t xml:space="preserve"> </w:t>
            </w:r>
            <w:r w:rsidRPr="0028641B">
              <w:rPr>
                <w:rFonts w:ascii="Kokila" w:hAnsi="Kokila" w:cs="Kalimati"/>
                <w:sz w:val="20"/>
                <w:cs/>
              </w:rPr>
              <w:t>मध्ये ओभरहेड ट्याङ्कीमा पेन्टिङ कार्य नभएको</w:t>
            </w:r>
            <w:r w:rsidRPr="0028641B">
              <w:rPr>
                <w:rFonts w:ascii="Kokila" w:hAnsi="Kokila" w:cs="Kalimati"/>
                <w:sz w:val="20"/>
              </w:rPr>
              <w:t xml:space="preserve">, </w:t>
            </w:r>
            <w:r w:rsidRPr="0028641B">
              <w:rPr>
                <w:rFonts w:ascii="Kokila" w:hAnsi="Kokila" w:cs="Kalimati"/>
                <w:sz w:val="20"/>
                <w:cs/>
              </w:rPr>
              <w:t>ढोका (प्लेन सिटको)</w:t>
            </w:r>
            <w:r w:rsidRPr="0028641B">
              <w:rPr>
                <w:rFonts w:ascii="Kokila" w:hAnsi="Kokila" w:cs="Kalimati"/>
                <w:sz w:val="20"/>
              </w:rPr>
              <w:t xml:space="preserve">, </w:t>
            </w:r>
            <w:r w:rsidRPr="0028641B">
              <w:rPr>
                <w:rFonts w:ascii="Kokila" w:hAnsi="Kokila" w:cs="Kalimati"/>
                <w:sz w:val="20"/>
                <w:cs/>
              </w:rPr>
              <w:t>ग्रिल</w:t>
            </w:r>
            <w:r w:rsidRPr="0028641B">
              <w:rPr>
                <w:rFonts w:ascii="Kokila" w:hAnsi="Kokila" w:cs="Kalimati"/>
                <w:sz w:val="20"/>
              </w:rPr>
              <w:t xml:space="preserve">, </w:t>
            </w:r>
            <w:r w:rsidRPr="0028641B">
              <w:rPr>
                <w:rFonts w:ascii="Kokila" w:hAnsi="Kokila" w:cs="Kalimati"/>
                <w:sz w:val="20"/>
                <w:cs/>
              </w:rPr>
              <w:t>लेखन कार्य</w:t>
            </w:r>
            <w:r w:rsidRPr="0028641B">
              <w:rPr>
                <w:rFonts w:ascii="Kokila" w:hAnsi="Kokila" w:cs="Kalimati"/>
                <w:sz w:val="20"/>
              </w:rPr>
              <w:t xml:space="preserve">, </w:t>
            </w:r>
            <w:r w:rsidRPr="0028641B">
              <w:rPr>
                <w:rFonts w:ascii="Kokila" w:hAnsi="Kokila" w:cs="Kalimati"/>
                <w:sz w:val="20"/>
                <w:cs/>
              </w:rPr>
              <w:t xml:space="preserve">प्रेसर टेस्टिङ्ग कार्य नभएको </w:t>
            </w:r>
            <w:r w:rsidRPr="0028641B">
              <w:rPr>
                <w:rFonts w:ascii="Kokila" w:hAnsi="Kokila" w:cs="Kalimati" w:hint="cs"/>
                <w:sz w:val="20"/>
                <w:cs/>
              </w:rPr>
              <w:t>भन्ने समेत व्यहोरा उल्लेख भएको देखिन्छ</w:t>
            </w:r>
          </w:p>
          <w:p w:rsidR="00A06A29" w:rsidRDefault="00A06A29" w:rsidP="00A06A29">
            <w:pPr>
              <w:jc w:val="both"/>
              <w:rPr>
                <w:rFonts w:ascii="Kokila" w:hAnsi="Kokila" w:cs="Kalimati"/>
                <w:sz w:val="20"/>
              </w:rPr>
            </w:pPr>
            <w:r>
              <w:rPr>
                <w:rFonts w:ascii="Kokila" w:hAnsi="Kokila" w:cs="Kalimati" w:hint="cs"/>
                <w:sz w:val="24"/>
                <w:szCs w:val="24"/>
                <w:cs/>
              </w:rPr>
              <w:t xml:space="preserve">च) </w:t>
            </w:r>
            <w:r w:rsidRPr="00A06A29">
              <w:rPr>
                <w:rFonts w:ascii="Kokila" w:hAnsi="Kokila" w:cs="Kalimati"/>
                <w:sz w:val="20"/>
                <w:cs/>
                <w:lang w:bidi="hi-IN"/>
              </w:rPr>
              <w:t>ठेक्का नं. 16 को स्थलगत नापजाँच</w:t>
            </w:r>
            <w:r w:rsidRPr="00A06A29">
              <w:rPr>
                <w:rFonts w:ascii="Kokila" w:hAnsi="Kokila" w:cs="Kalimati"/>
                <w:sz w:val="20"/>
              </w:rPr>
              <w:t xml:space="preserve">, </w:t>
            </w:r>
            <w:r w:rsidRPr="00A06A29">
              <w:rPr>
                <w:rFonts w:ascii="Kokila" w:hAnsi="Kokila" w:cs="Kalimati"/>
                <w:sz w:val="20"/>
                <w:cs/>
                <w:lang w:bidi="hi-IN"/>
              </w:rPr>
              <w:t xml:space="preserve">प्राविधिक प्रतिवेदन र विवरण तालिकाः निर्माण कार्यको नापजाँच गर्दा ६९५ मिटर पाइप जडान गरेको स्थलगत मुचुल्काबाट देखिन आए तापनि पाइपलाइन सञ्चालनमा रहेको नदेखिंदा नापी किताबको आइटम नं. ४ को </w:t>
            </w:r>
            <w:r w:rsidRPr="00A06A29">
              <w:rPr>
                <w:rFonts w:ascii="Kokila" w:hAnsi="Kokila" w:cs="Kalimati"/>
                <w:sz w:val="20"/>
              </w:rPr>
              <w:t xml:space="preserve">Pressure testing work for per-completion of UPVC Pipe Line distribution System </w:t>
            </w:r>
            <w:r w:rsidRPr="00A06A29">
              <w:rPr>
                <w:rFonts w:ascii="Kokila" w:hAnsi="Kokila" w:cs="Kalimati"/>
                <w:sz w:val="20"/>
                <w:cs/>
                <w:lang w:bidi="hi-IN"/>
              </w:rPr>
              <w:t>सम्बन्धी कुनै कार्य नभएको हुँदा सो बापतको रू.५</w:t>
            </w:r>
            <w:r w:rsidRPr="00A06A29">
              <w:rPr>
                <w:rFonts w:ascii="Kokila" w:hAnsi="Kokila" w:cs="Kalimati"/>
                <w:sz w:val="20"/>
              </w:rPr>
              <w:t>,</w:t>
            </w:r>
            <w:r w:rsidRPr="00A06A29">
              <w:rPr>
                <w:rFonts w:ascii="Kokila" w:hAnsi="Kokila" w:cs="Kalimati"/>
                <w:sz w:val="20"/>
                <w:cs/>
                <w:lang w:bidi="hi-IN"/>
              </w:rPr>
              <w:t xml:space="preserve">०००।-बराबरको कार्यको बढी मूल्याङ्कन गरी बढी भुक्तानी गरेको भन्नेसमेत बेहोराको स्थलगत नापजाँच तथा प्राविधिक प्रतिवेदन रहेको साथै जिल्ला नवलपरासी साविक दुम्कीबास-५ को ठेक्का  नं. १६।०७४।०७५ को कार्यको स्थलगत अनुगमन र नापजाँच गरी हेर्दा पम्प हाउस निर्माण गरी त्यसैमाथि ओभरहेड टैंकी निर्माण गरेको र पाइप लाइनको लागि खरिद गरेका १६० </w:t>
            </w:r>
            <w:r w:rsidRPr="00A06A29">
              <w:rPr>
                <w:rFonts w:ascii="Kokila" w:hAnsi="Kokila" w:cs="Kalimati"/>
                <w:sz w:val="20"/>
              </w:rPr>
              <w:t>mm dia.</w:t>
            </w:r>
            <w:r w:rsidRPr="00A06A29">
              <w:rPr>
                <w:rFonts w:ascii="Kokila" w:hAnsi="Kokila" w:cs="Kalimati"/>
                <w:sz w:val="20"/>
                <w:cs/>
                <w:lang w:bidi="hi-IN"/>
              </w:rPr>
              <w:t>को पाइपहरू खरिद गरेको तर जडान नगरेको बुझिन आएको</w:t>
            </w:r>
            <w:r w:rsidRPr="00A06A29">
              <w:rPr>
                <w:rFonts w:ascii="Kokila" w:hAnsi="Kokila" w:cs="Kalimati"/>
                <w:sz w:val="20"/>
              </w:rPr>
              <w:t xml:space="preserve">, </w:t>
            </w:r>
            <w:r w:rsidRPr="00A06A29">
              <w:rPr>
                <w:rFonts w:ascii="Kokila" w:hAnsi="Kokila" w:cs="Kalimati"/>
                <w:sz w:val="20"/>
                <w:cs/>
                <w:lang w:bidi="hi-IN"/>
              </w:rPr>
              <w:t>भए/गरेका निर्माण कार्यहरूको नापजाँच गरी स्थलगत मुचुल्का अलगै पाना र नापजाँच विवरण अलगै पाना संलग्न गरिएअनुसार उक्त ठेक्का  सम्झौता अनुसारको कार्यमा रु.3,13,982।85 बराबरको कार्य</w:t>
            </w:r>
            <w:r w:rsidRPr="00A06A29">
              <w:rPr>
                <w:rFonts w:ascii="Kokila" w:hAnsi="Kokila" w:cs="Kalimati" w:hint="cs"/>
                <w:sz w:val="20"/>
                <w:cs/>
              </w:rPr>
              <w:t xml:space="preserve"> </w:t>
            </w:r>
            <w:r w:rsidRPr="00A06A29">
              <w:rPr>
                <w:rFonts w:ascii="Kokila" w:hAnsi="Kokila" w:cs="Kalimati"/>
                <w:sz w:val="20"/>
                <w:cs/>
                <w:lang w:bidi="hi-IN"/>
              </w:rPr>
              <w:t xml:space="preserve">नै नगरी बढी मूल्याङ्कन गरी बढी भुक्तानी गरेको भन्नेसमेत </w:t>
            </w:r>
            <w:r w:rsidRPr="00A06A29">
              <w:rPr>
                <w:rFonts w:ascii="Kokila" w:hAnsi="Kokila" w:cs="Kalimati"/>
                <w:sz w:val="20"/>
                <w:cs/>
                <w:lang w:bidi="hi-IN"/>
              </w:rPr>
              <w:lastRenderedPageBreak/>
              <w:t>बेहोराको आयोगको कार्यालय</w:t>
            </w:r>
            <w:r w:rsidRPr="00A06A29">
              <w:rPr>
                <w:rFonts w:ascii="Kokila" w:hAnsi="Kokila" w:cs="Kalimati"/>
                <w:sz w:val="20"/>
              </w:rPr>
              <w:t xml:space="preserve">, </w:t>
            </w:r>
            <w:r w:rsidRPr="00A06A29">
              <w:rPr>
                <w:rFonts w:ascii="Kokila" w:hAnsi="Kokila" w:cs="Kalimati"/>
                <w:sz w:val="20"/>
                <w:cs/>
                <w:lang w:bidi="hi-IN"/>
              </w:rPr>
              <w:t>बुटवलका सव-ईन्जिनियर संजिवकुमार पण्डितले मिति २०७८।११।२५ मा पेस गरेको स्थलगत नापजाँच तथा प्राविधिक प्रतिवेदन।ठेक्काव नं. 16/074-75/</w:t>
            </w:r>
            <w:proofErr w:type="spellStart"/>
            <w:r w:rsidRPr="00A06A29">
              <w:rPr>
                <w:rFonts w:ascii="Kokila" w:hAnsi="Kokila" w:cs="Kalimati"/>
                <w:sz w:val="20"/>
              </w:rPr>
              <w:t>Nawalparasi</w:t>
            </w:r>
            <w:proofErr w:type="spellEnd"/>
            <w:r w:rsidRPr="00A06A29">
              <w:rPr>
                <w:rFonts w:ascii="Kokila" w:hAnsi="Kokila" w:cs="Kalimati"/>
                <w:sz w:val="20"/>
              </w:rPr>
              <w:t xml:space="preserve"> </w:t>
            </w:r>
            <w:r w:rsidRPr="00A06A29">
              <w:rPr>
                <w:rFonts w:ascii="Kokila" w:hAnsi="Kokila" w:cs="Kalimati"/>
                <w:sz w:val="20"/>
                <w:cs/>
                <w:lang w:bidi="hi-IN"/>
              </w:rPr>
              <w:t>मार्फत भए/गरेका कार्यहरू</w:t>
            </w:r>
          </w:p>
          <w:tbl>
            <w:tblPr>
              <w:tblW w:w="48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
              <w:gridCol w:w="931"/>
              <w:gridCol w:w="681"/>
              <w:gridCol w:w="576"/>
              <w:gridCol w:w="884"/>
              <w:gridCol w:w="812"/>
              <w:gridCol w:w="992"/>
              <w:gridCol w:w="2428"/>
            </w:tblGrid>
            <w:tr w:rsidR="00980FEB" w:rsidRPr="00980FEB" w:rsidTr="00980FEB">
              <w:trPr>
                <w:trHeight w:val="1196"/>
              </w:trPr>
              <w:tc>
                <w:tcPr>
                  <w:tcW w:w="271" w:type="pct"/>
                  <w:tcBorders>
                    <w:top w:val="single" w:sz="4" w:space="0" w:color="auto"/>
                    <w:left w:val="single" w:sz="4" w:space="0" w:color="auto"/>
                    <w:bottom w:val="single" w:sz="4" w:space="0" w:color="auto"/>
                    <w:right w:val="single" w:sz="4" w:space="0" w:color="auto"/>
                  </w:tcBorders>
                  <w:noWrap/>
                  <w:vAlign w:val="center"/>
                  <w:hideMark/>
                </w:tcPr>
                <w:p w:rsidR="00E01C24" w:rsidRPr="00980FEB" w:rsidRDefault="00E01C24" w:rsidP="00A12B00">
                  <w:pPr>
                    <w:spacing w:after="0" w:line="240" w:lineRule="auto"/>
                    <w:jc w:val="both"/>
                    <w:rPr>
                      <w:rFonts w:eastAsia="Times New Roman" w:cs="Kalimati"/>
                      <w:sz w:val="16"/>
                      <w:szCs w:val="16"/>
                      <w:rtl/>
                      <w:cs/>
                    </w:rPr>
                  </w:pPr>
                  <w:r w:rsidRPr="00980FEB">
                    <w:rPr>
                      <w:rFonts w:eastAsia="Times New Roman" w:cs="Kalimati" w:hint="cs"/>
                      <w:sz w:val="16"/>
                      <w:szCs w:val="16"/>
                      <w:cs/>
                      <w:lang w:bidi="hi-IN"/>
                    </w:rPr>
                    <w:t>क्र</w:t>
                  </w:r>
                  <w:r w:rsidRPr="00980FEB">
                    <w:rPr>
                      <w:rFonts w:eastAsia="Times New Roman" w:cs="Kalimati" w:hint="cs"/>
                      <w:sz w:val="16"/>
                      <w:szCs w:val="16"/>
                      <w:rtl/>
                      <w:cs/>
                    </w:rPr>
                    <w:t>.</w:t>
                  </w:r>
                  <w:r w:rsidRPr="00980FEB">
                    <w:rPr>
                      <w:rFonts w:eastAsia="Times New Roman" w:cs="Kalimati" w:hint="cs"/>
                      <w:sz w:val="16"/>
                      <w:szCs w:val="16"/>
                      <w:rtl/>
                      <w:cs/>
                      <w:lang w:bidi="hi-IN"/>
                    </w:rPr>
                    <w:t>स</w:t>
                  </w:r>
                  <w:r w:rsidRPr="00980FEB">
                    <w:rPr>
                      <w:rFonts w:eastAsia="Times New Roman" w:cs="Kalimati" w:hint="cs"/>
                      <w:sz w:val="16"/>
                      <w:szCs w:val="16"/>
                      <w:cs/>
                    </w:rPr>
                    <w:t>ं</w:t>
                  </w:r>
                  <w:r w:rsidRPr="00980FEB">
                    <w:rPr>
                      <w:rFonts w:eastAsia="Times New Roman" w:cs="Kalimati" w:hint="cs"/>
                      <w:sz w:val="16"/>
                      <w:szCs w:val="16"/>
                      <w:rtl/>
                      <w:cs/>
                    </w:rPr>
                    <w:t>.</w:t>
                  </w:r>
                </w:p>
              </w:tc>
              <w:tc>
                <w:tcPr>
                  <w:tcW w:w="603" w:type="pct"/>
                  <w:tcBorders>
                    <w:top w:val="single" w:sz="4" w:space="0" w:color="auto"/>
                    <w:left w:val="single" w:sz="4" w:space="0" w:color="auto"/>
                    <w:bottom w:val="single" w:sz="4" w:space="0" w:color="auto"/>
                    <w:right w:val="single" w:sz="4" w:space="0" w:color="auto"/>
                  </w:tcBorders>
                  <w:noWrap/>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कामको विवरण</w:t>
                  </w:r>
                </w:p>
              </w:tc>
              <w:tc>
                <w:tcPr>
                  <w:tcW w:w="441"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नापी किताब बमोजिमको परिमाण</w:t>
                  </w:r>
                </w:p>
              </w:tc>
              <w:tc>
                <w:tcPr>
                  <w:tcW w:w="373"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स्थलगत नापजाँच बमोजिम परिमाण</w:t>
                  </w:r>
                </w:p>
              </w:tc>
              <w:tc>
                <w:tcPr>
                  <w:tcW w:w="572"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left="-81" w:hanging="28"/>
                    <w:jc w:val="both"/>
                    <w:rPr>
                      <w:rFonts w:eastAsia="Times New Roman" w:cs="Kalimati"/>
                      <w:sz w:val="16"/>
                      <w:szCs w:val="16"/>
                    </w:rPr>
                  </w:pPr>
                  <w:r w:rsidRPr="00980FEB">
                    <w:rPr>
                      <w:rFonts w:eastAsia="Times New Roman" w:cs="Kalimati"/>
                      <w:sz w:val="16"/>
                      <w:szCs w:val="16"/>
                    </w:rPr>
                    <w:t xml:space="preserve"> </w:t>
                  </w:r>
                  <w:r w:rsidRPr="00980FEB">
                    <w:rPr>
                      <w:rFonts w:eastAsia="Times New Roman" w:cs="Kalimati" w:hint="cs"/>
                      <w:sz w:val="16"/>
                      <w:szCs w:val="16"/>
                      <w:cs/>
                      <w:lang w:bidi="hi-IN"/>
                    </w:rPr>
                    <w:t>इकाई</w:t>
                  </w:r>
                </w:p>
              </w:tc>
              <w:tc>
                <w:tcPr>
                  <w:tcW w:w="526"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स्थलगतनापजाँच घटी बढी परिमाण</w:t>
                  </w:r>
                </w:p>
              </w:tc>
              <w:tc>
                <w:tcPr>
                  <w:tcW w:w="642"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नापी किताब बमोजिमको दररेट</w:t>
                  </w:r>
                </w:p>
              </w:tc>
              <w:tc>
                <w:tcPr>
                  <w:tcW w:w="1572"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jc w:val="both"/>
                    <w:rPr>
                      <w:rFonts w:eastAsia="Times New Roman" w:cs="Kalimati"/>
                      <w:sz w:val="16"/>
                      <w:szCs w:val="16"/>
                    </w:rPr>
                  </w:pPr>
                  <w:r w:rsidRPr="00980FEB">
                    <w:rPr>
                      <w:rFonts w:eastAsia="Times New Roman" w:cs="Kalimati" w:hint="cs"/>
                      <w:sz w:val="16"/>
                      <w:szCs w:val="16"/>
                      <w:cs/>
                      <w:lang w:bidi="hi-IN"/>
                    </w:rPr>
                    <w:t>स्थलगत नापजाँच बमोजिमको घटी बढी रकम रु</w:t>
                  </w:r>
                  <w:r w:rsidRPr="00980FEB">
                    <w:rPr>
                      <w:rFonts w:eastAsia="Times New Roman" w:cs="Kalimati" w:hint="cs"/>
                      <w:sz w:val="16"/>
                      <w:szCs w:val="16"/>
                      <w:rtl/>
                      <w:cs/>
                    </w:rPr>
                    <w:t>.</w:t>
                  </w:r>
                </w:p>
              </w:tc>
            </w:tr>
            <w:tr w:rsidR="00980FEB" w:rsidRPr="00980FEB" w:rsidTr="00980FEB">
              <w:trPr>
                <w:trHeight w:val="422"/>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Earth Work </w:t>
                  </w:r>
                  <w:proofErr w:type="spellStart"/>
                  <w:r w:rsidRPr="00980FEB">
                    <w:rPr>
                      <w:rFonts w:ascii="Times New Roman" w:eastAsia="Times New Roman" w:hAnsi="Times New Roman" w:cs="Kalimati"/>
                      <w:sz w:val="16"/>
                      <w:szCs w:val="16"/>
                    </w:rPr>
                    <w:t>ExcaVATion</w:t>
                  </w:r>
                  <w:proofErr w:type="spellEnd"/>
                  <w:r w:rsidRPr="00980FEB">
                    <w:rPr>
                      <w:rFonts w:ascii="Times New Roman" w:eastAsia="Times New Roman" w:hAnsi="Times New Roman" w:cs="Kalimati"/>
                      <w:sz w:val="16"/>
                      <w:szCs w:val="16"/>
                    </w:rPr>
                    <w:t xml:space="preserve"> in ordinary soil</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19.49</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12.01</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7.48</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747.80</w:t>
                  </w:r>
                </w:p>
              </w:tc>
            </w:tr>
            <w:tr w:rsidR="00980FEB" w:rsidRPr="00980FEB" w:rsidTr="00980FEB">
              <w:trPr>
                <w:trHeight w:val="23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Dry Stone soling work</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3.53</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1.53</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left="-10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1500.0</w:t>
                  </w:r>
                  <w:r w:rsidRPr="00980FEB">
                    <w:rPr>
                      <w:rFonts w:ascii="Times New Roman" w:eastAsia="Times New Roman" w:hAnsi="Times New Roman" w:cs="Kalimati" w:hint="cs"/>
                      <w:sz w:val="16"/>
                      <w:szCs w:val="16"/>
                      <w:rtl/>
                      <w:cs/>
                    </w:rPr>
                    <w:t>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2295.00</w:t>
                  </w:r>
                </w:p>
              </w:tc>
            </w:tr>
            <w:tr w:rsidR="00980FEB" w:rsidRPr="00980FEB" w:rsidTr="00980FEB">
              <w:trPr>
                <w:trHeight w:val="26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1:3:6 PCC work</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2.38</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1.38</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hanging="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15180.00</w:t>
                  </w:r>
                </w:p>
              </w:tc>
            </w:tr>
            <w:tr w:rsidR="00980FEB" w:rsidRPr="00980FEB" w:rsidTr="00980FEB">
              <w:trPr>
                <w:trHeight w:val="44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PCC work in 1:2:4 for RCC Work</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9.09</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5.51</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3.58</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hanging="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39385.50</w:t>
                  </w:r>
                </w:p>
              </w:tc>
            </w:tr>
            <w:tr w:rsidR="00980FEB" w:rsidRPr="00980FEB" w:rsidTr="00980FEB">
              <w:trPr>
                <w:trHeight w:val="41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PCC work in 1:1.5:3 for RCC Work</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4.53</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3.23</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1.31</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hanging="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16965.00</w:t>
                  </w:r>
                </w:p>
              </w:tc>
            </w:tr>
            <w:tr w:rsidR="00980FEB" w:rsidRPr="00980FEB" w:rsidTr="00980FEB">
              <w:trPr>
                <w:trHeight w:val="494"/>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1st class brick masonry work in 1:4 Cement Mortar</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9.24</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6.92</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2.32</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hanging="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30124.77</w:t>
                  </w:r>
                </w:p>
              </w:tc>
            </w:tr>
            <w:tr w:rsidR="00980FEB" w:rsidRPr="00980FEB" w:rsidTr="00980FEB">
              <w:trPr>
                <w:trHeight w:val="62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Reinforcement Steel work including supplying, cutting, bending, binding &amp; placing in position</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1618.31</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1466.83</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Kgs</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151.48</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16662.30</w:t>
                  </w:r>
                </w:p>
              </w:tc>
            </w:tr>
            <w:tr w:rsidR="00980FEB" w:rsidRPr="00980FEB" w:rsidTr="00980FEB">
              <w:trPr>
                <w:trHeight w:val="41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8</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Form work for shuttering all complete</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113.38</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79.38</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34.00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17000.00</w:t>
                  </w:r>
                </w:p>
              </w:tc>
            </w:tr>
            <w:tr w:rsidR="00980FEB" w:rsidRPr="00980FEB" w:rsidTr="00980FEB">
              <w:trPr>
                <w:trHeight w:val="476"/>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12.5mm thick cement plaster in 1:4 C/M</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147.00</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87.25</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59.75</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11949.60</w:t>
                  </w:r>
                </w:p>
              </w:tc>
            </w:tr>
            <w:tr w:rsidR="00980FEB" w:rsidRPr="00980FEB" w:rsidTr="00980FEB">
              <w:trPr>
                <w:trHeight w:val="35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Cement punning in 1:1 C/M work</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20.47</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15.84</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4.63</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463.00</w:t>
                  </w:r>
                </w:p>
              </w:tc>
            </w:tr>
            <w:tr w:rsidR="00980FEB" w:rsidRPr="00980FEB" w:rsidTr="00980FEB">
              <w:trPr>
                <w:trHeight w:val="422"/>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Two Coat water proof cement paint and one coat primer</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118.22</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52.12</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66.10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13219.88</w:t>
                  </w:r>
                </w:p>
              </w:tc>
            </w:tr>
            <w:tr w:rsidR="00980FEB" w:rsidRPr="00980FEB" w:rsidTr="00980FEB">
              <w:trPr>
                <w:trHeight w:val="935"/>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 fitting of fixing of 20 mm gauge plane sheet with iron angle for door with enamel painting all complete &amp; all accessories size 1.8*1.0m</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Nos</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left="-146" w:firstLine="12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10000.00</w:t>
                  </w:r>
                </w:p>
              </w:tc>
            </w:tr>
            <w:tr w:rsidR="00980FEB" w:rsidRPr="00980FEB" w:rsidTr="00980FEB">
              <w:trPr>
                <w:trHeight w:val="14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Writing of salient features</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Job</w:t>
                  </w:r>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500.00</w:t>
                  </w:r>
                </w:p>
              </w:tc>
            </w:tr>
            <w:tr w:rsidR="00980FEB" w:rsidRPr="00980FEB" w:rsidTr="00980FEB">
              <w:trPr>
                <w:trHeight w:val="35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 and fitting of MS pipe and fittings</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Set</w:t>
                  </w:r>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6000.00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6000.00</w:t>
                  </w:r>
                </w:p>
              </w:tc>
            </w:tr>
            <w:tr w:rsidR="00980FEB" w:rsidRPr="00980FEB" w:rsidTr="00980FEB">
              <w:trPr>
                <w:trHeight w:val="59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Supplying of UPVC pipe fittings of 4 kg/cm2 with necessary accessorie</w:t>
                  </w:r>
                  <w:r w:rsidRPr="00980FEB">
                    <w:rPr>
                      <w:rFonts w:ascii="Times New Roman" w:eastAsia="Times New Roman" w:hAnsi="Times New Roman" w:cs="Kalimati"/>
                      <w:sz w:val="16"/>
                      <w:szCs w:val="16"/>
                    </w:rPr>
                    <w:lastRenderedPageBreak/>
                    <w:t>s</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1</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Set</w:t>
                  </w:r>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3000.00</w:t>
                  </w:r>
                </w:p>
              </w:tc>
            </w:tr>
            <w:tr w:rsidR="00980FEB" w:rsidRPr="00980FEB" w:rsidTr="00980FEB">
              <w:trPr>
                <w:trHeight w:val="440"/>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16</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laying fitting and fixing of 160mm dia. UPVC pipe</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1225</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Rm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1225.00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61250.00</w:t>
                  </w:r>
                </w:p>
              </w:tc>
            </w:tr>
            <w:tr w:rsidR="00980FEB" w:rsidRPr="00980FEB" w:rsidTr="00980FEB">
              <w:trPr>
                <w:trHeight w:val="422"/>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17</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E/W </w:t>
                  </w:r>
                  <w:proofErr w:type="spellStart"/>
                  <w:r w:rsidRPr="00980FEB">
                    <w:rPr>
                      <w:rFonts w:ascii="Times New Roman" w:eastAsia="Times New Roman" w:hAnsi="Times New Roman" w:cs="Kalimati"/>
                      <w:sz w:val="16"/>
                      <w:szCs w:val="16"/>
                    </w:rPr>
                    <w:t>ExcaVATion</w:t>
                  </w:r>
                  <w:proofErr w:type="spellEnd"/>
                  <w:r w:rsidRPr="00980FEB">
                    <w:rPr>
                      <w:rFonts w:ascii="Times New Roman" w:eastAsia="Times New Roman" w:hAnsi="Times New Roman" w:cs="Kalimati"/>
                      <w:sz w:val="16"/>
                      <w:szCs w:val="16"/>
                    </w:rPr>
                    <w:t xml:space="preserve"> in trench box cutting in hard soil</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541.8</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541.80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54180.00</w:t>
                  </w:r>
                </w:p>
              </w:tc>
            </w:tr>
            <w:tr w:rsidR="00980FEB" w:rsidRPr="00980FEB" w:rsidTr="00980FEB">
              <w:trPr>
                <w:trHeight w:val="323"/>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18</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E/W in backfilling for overlying UPVC pipeline</w:t>
                  </w:r>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30.6</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30.60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3060.00</w:t>
                  </w:r>
                </w:p>
              </w:tc>
            </w:tr>
            <w:tr w:rsidR="00980FEB" w:rsidRPr="00980FEB" w:rsidTr="00980FEB">
              <w:trPr>
                <w:trHeight w:val="674"/>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19</w:t>
                  </w:r>
                </w:p>
              </w:tc>
              <w:tc>
                <w:tcPr>
                  <w:tcW w:w="603"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Pressure testing work for pre-completion of UPVC pipeline distribution system </w:t>
                  </w:r>
                  <w:proofErr w:type="spellStart"/>
                  <w:r w:rsidRPr="00980FEB">
                    <w:rPr>
                      <w:rFonts w:ascii="Times New Roman" w:eastAsia="Times New Roman" w:hAnsi="Times New Roman" w:cs="Kalimati"/>
                      <w:sz w:val="16"/>
                      <w:szCs w:val="16"/>
                    </w:rPr>
                    <w:t>system</w:t>
                  </w:r>
                  <w:proofErr w:type="spellEnd"/>
                </w:p>
              </w:tc>
              <w:tc>
                <w:tcPr>
                  <w:tcW w:w="44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w:t>
                  </w:r>
                </w:p>
              </w:tc>
              <w:tc>
                <w:tcPr>
                  <w:tcW w:w="373"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loop</w:t>
                  </w:r>
                </w:p>
              </w:tc>
              <w:tc>
                <w:tcPr>
                  <w:tcW w:w="526"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w:t>
                  </w:r>
                </w:p>
              </w:tc>
              <w:tc>
                <w:tcPr>
                  <w:tcW w:w="64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4000</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12000.00</w:t>
                  </w:r>
                </w:p>
              </w:tc>
            </w:tr>
            <w:tr w:rsidR="00980FEB" w:rsidRPr="00980FEB" w:rsidTr="00980FEB">
              <w:trPr>
                <w:trHeight w:val="224"/>
              </w:trPr>
              <w:tc>
                <w:tcPr>
                  <w:tcW w:w="271"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both"/>
                    <w:rPr>
                      <w:rFonts w:ascii="Times New Roman" w:eastAsia="Times New Roman" w:hAnsi="Times New Roman" w:cs="Kalimati"/>
                      <w:sz w:val="16"/>
                      <w:szCs w:val="16"/>
                    </w:rPr>
                  </w:pPr>
                </w:p>
              </w:tc>
              <w:tc>
                <w:tcPr>
                  <w:tcW w:w="3157" w:type="pct"/>
                  <w:gridSpan w:val="6"/>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jc w:val="right"/>
                    <w:rPr>
                      <w:rFonts w:ascii="Times New Roman" w:eastAsia="Times New Roman" w:hAnsi="Times New Roman" w:cs="Kalimati"/>
                      <w:b/>
                      <w:bCs/>
                      <w:sz w:val="16"/>
                      <w:szCs w:val="16"/>
                    </w:rPr>
                  </w:pPr>
                  <w:r w:rsidRPr="00980FEB">
                    <w:rPr>
                      <w:rFonts w:ascii="Times New Roman" w:eastAsia="Times New Roman" w:hAnsi="Times New Roman" w:cs="Kalimati"/>
                      <w:b/>
                      <w:bCs/>
                      <w:sz w:val="16"/>
                      <w:szCs w:val="16"/>
                    </w:rPr>
                    <w:t>Total</w:t>
                  </w:r>
                </w:p>
              </w:tc>
              <w:tc>
                <w:tcPr>
                  <w:tcW w:w="1572"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left="234" w:right="-108" w:hanging="342"/>
                    <w:jc w:val="both"/>
                    <w:rPr>
                      <w:rFonts w:ascii="Times New Roman" w:eastAsia="Times New Roman" w:hAnsi="Times New Roman" w:cs="Kalimati"/>
                      <w:b/>
                      <w:bCs/>
                      <w:sz w:val="16"/>
                      <w:szCs w:val="16"/>
                    </w:rPr>
                  </w:pPr>
                  <w:r w:rsidRPr="00980FEB">
                    <w:rPr>
                      <w:rFonts w:ascii="Times New Roman" w:eastAsia="Times New Roman" w:hAnsi="Times New Roman" w:cs="Kalimati" w:hint="cs"/>
                      <w:b/>
                      <w:bCs/>
                      <w:sz w:val="16"/>
                      <w:szCs w:val="16"/>
                      <w:cs/>
                      <w:lang w:bidi="hi-IN"/>
                    </w:rPr>
                    <w:t>रु</w:t>
                  </w:r>
                  <w:r w:rsidRPr="00980FEB">
                    <w:rPr>
                      <w:rFonts w:ascii="Times New Roman" w:eastAsia="Times New Roman" w:hAnsi="Times New Roman" w:cs="Kalimati" w:hint="cs"/>
                      <w:b/>
                      <w:bCs/>
                      <w:sz w:val="16"/>
                      <w:szCs w:val="16"/>
                      <w:rtl/>
                      <w:cs/>
                    </w:rPr>
                    <w:t>.</w:t>
                  </w:r>
                  <w:r w:rsidRPr="00980FEB">
                    <w:rPr>
                      <w:rFonts w:ascii="Times New Roman" w:eastAsia="Times New Roman" w:hAnsi="Times New Roman" w:cs="Kalimati"/>
                      <w:b/>
                      <w:bCs/>
                      <w:sz w:val="16"/>
                      <w:szCs w:val="16"/>
                    </w:rPr>
                    <w:t>313982.85</w:t>
                  </w:r>
                </w:p>
              </w:tc>
            </w:tr>
          </w:tbl>
          <w:p w:rsidR="00980FEB" w:rsidRPr="00980FEB" w:rsidRDefault="00980FEB" w:rsidP="00CF6E8A">
            <w:pPr>
              <w:pStyle w:val="ListParagraph"/>
              <w:numPr>
                <w:ilvl w:val="0"/>
                <w:numId w:val="3"/>
              </w:numPr>
              <w:ind w:left="-180"/>
              <w:jc w:val="both"/>
              <w:rPr>
                <w:rFonts w:ascii="Kokila" w:hAnsi="Kokila" w:cs="Kalimati"/>
                <w:sz w:val="24"/>
                <w:szCs w:val="24"/>
              </w:rPr>
            </w:pPr>
          </w:p>
          <w:p w:rsidR="00980FEB" w:rsidRPr="00980FEB" w:rsidRDefault="00980FEB" w:rsidP="00CF6E8A">
            <w:pPr>
              <w:pStyle w:val="ListParagraph"/>
              <w:numPr>
                <w:ilvl w:val="0"/>
                <w:numId w:val="3"/>
              </w:numPr>
              <w:ind w:left="-180"/>
              <w:jc w:val="both"/>
              <w:rPr>
                <w:rFonts w:ascii="Kokila" w:hAnsi="Kokila" w:cs="Kalimati"/>
                <w:sz w:val="24"/>
                <w:szCs w:val="24"/>
              </w:rPr>
            </w:pPr>
          </w:p>
          <w:p w:rsidR="00E01C24" w:rsidRPr="006649EB" w:rsidRDefault="00E01C24" w:rsidP="00CF6E8A">
            <w:pPr>
              <w:pStyle w:val="ListParagraph"/>
              <w:numPr>
                <w:ilvl w:val="0"/>
                <w:numId w:val="3"/>
              </w:numPr>
              <w:ind w:left="-180"/>
              <w:jc w:val="both"/>
              <w:rPr>
                <w:rFonts w:ascii="Kokila" w:hAnsi="Kokila" w:cs="Kalimati"/>
                <w:sz w:val="24"/>
                <w:szCs w:val="24"/>
              </w:rPr>
            </w:pPr>
            <w:r w:rsidRPr="006649EB">
              <w:rPr>
                <w:rFonts w:ascii="Kokila" w:hAnsi="Kokila" w:cs="Kalimati" w:hint="cs"/>
                <w:b/>
                <w:bCs/>
                <w:sz w:val="24"/>
                <w:szCs w:val="24"/>
                <w:cs/>
              </w:rPr>
              <w:t>ठेक्का नं. १८ को नापजाँच विवरण तालिका</w:t>
            </w:r>
            <w:r w:rsidRPr="006649EB">
              <w:rPr>
                <w:rFonts w:ascii="Kokila" w:hAnsi="Kokila" w:cs="Kalimati"/>
                <w:b/>
                <w:bCs/>
                <w:sz w:val="24"/>
                <w:szCs w:val="24"/>
                <w:cs/>
                <w:lang w:bidi="hi-IN"/>
              </w:rPr>
              <w:t>।</w:t>
            </w:r>
            <w:r w:rsidRPr="006649EB">
              <w:rPr>
                <w:rFonts w:ascii="Kokila" w:hAnsi="Kokila" w:cs="Kalimati" w:hint="cs"/>
                <w:sz w:val="24"/>
                <w:szCs w:val="24"/>
                <w:cs/>
                <w:lang w:bidi="hi-IN"/>
              </w:rPr>
              <w:t>।</w:t>
            </w:r>
          </w:p>
          <w:p w:rsidR="00E01C24" w:rsidRPr="009D5AAB" w:rsidRDefault="00E01C24" w:rsidP="00E01C24">
            <w:pPr>
              <w:jc w:val="center"/>
              <w:rPr>
                <w:rFonts w:ascii="Kokila" w:hAnsi="Kokila" w:cs="Kalimati"/>
                <w:sz w:val="24"/>
                <w:szCs w:val="24"/>
              </w:rPr>
            </w:pPr>
            <w:r w:rsidRPr="009D5AAB">
              <w:rPr>
                <w:rFonts w:cs="Kalimati" w:hint="cs"/>
                <w:b/>
                <w:bCs/>
                <w:sz w:val="24"/>
                <w:szCs w:val="24"/>
                <w:cs/>
                <w:lang w:bidi="hi-IN"/>
              </w:rPr>
              <w:t>ठेक्‍का नं</w:t>
            </w:r>
            <w:r w:rsidRPr="009D5AAB">
              <w:rPr>
                <w:rFonts w:cs="Kalimati" w:hint="cs"/>
                <w:b/>
                <w:bCs/>
                <w:sz w:val="24"/>
                <w:szCs w:val="24"/>
                <w:rtl/>
                <w:cs/>
              </w:rPr>
              <w:t>. 18/074-75/</w:t>
            </w:r>
            <w:proofErr w:type="spellStart"/>
            <w:r w:rsidRPr="009D5AAB">
              <w:rPr>
                <w:rFonts w:cs="Kalimati"/>
                <w:b/>
                <w:bCs/>
                <w:sz w:val="24"/>
                <w:szCs w:val="24"/>
              </w:rPr>
              <w:t>Nawalparasi</w:t>
            </w:r>
            <w:proofErr w:type="spellEnd"/>
            <w:r w:rsidRPr="009D5AAB">
              <w:rPr>
                <w:rFonts w:cs="Kalimati" w:hint="cs"/>
                <w:b/>
                <w:bCs/>
                <w:sz w:val="24"/>
                <w:szCs w:val="24"/>
                <w:cs/>
                <w:lang w:bidi="hi-IN"/>
              </w:rPr>
              <w:t xml:space="preserve"> मार्फत भए</w:t>
            </w:r>
            <w:r w:rsidRPr="009D5AAB">
              <w:rPr>
                <w:rFonts w:cs="Kalimati" w:hint="cs"/>
                <w:b/>
                <w:bCs/>
                <w:sz w:val="24"/>
                <w:szCs w:val="24"/>
                <w:rtl/>
                <w:cs/>
              </w:rPr>
              <w:t>/</w:t>
            </w:r>
            <w:r w:rsidRPr="009D5AAB">
              <w:rPr>
                <w:rFonts w:cs="Kalimati" w:hint="cs"/>
                <w:b/>
                <w:bCs/>
                <w:sz w:val="24"/>
                <w:szCs w:val="24"/>
                <w:rtl/>
                <w:cs/>
                <w:lang w:bidi="hi-IN"/>
              </w:rPr>
              <w:t>गरेका कार्यहरू</w:t>
            </w:r>
            <w:r w:rsidRPr="009D5AAB">
              <w:rPr>
                <w:rFonts w:cs="Kalimati" w:hint="cs"/>
                <w:b/>
                <w:bCs/>
                <w:sz w:val="24"/>
                <w:szCs w:val="24"/>
                <w:rtl/>
                <w:cs/>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8"/>
              <w:gridCol w:w="2224"/>
              <w:gridCol w:w="2900"/>
              <w:gridCol w:w="65"/>
              <w:gridCol w:w="432"/>
              <w:gridCol w:w="19"/>
              <w:gridCol w:w="354"/>
              <w:gridCol w:w="16"/>
              <w:gridCol w:w="482"/>
              <w:gridCol w:w="16"/>
              <w:gridCol w:w="541"/>
              <w:gridCol w:w="26"/>
              <w:gridCol w:w="649"/>
            </w:tblGrid>
            <w:tr w:rsidR="00980FEB" w:rsidRPr="00980FEB" w:rsidTr="00980FEB">
              <w:trPr>
                <w:trHeight w:val="1376"/>
                <w:jc w:val="center"/>
              </w:trPr>
              <w:tc>
                <w:tcPr>
                  <w:tcW w:w="156" w:type="pct"/>
                  <w:tcBorders>
                    <w:top w:val="single" w:sz="4" w:space="0" w:color="auto"/>
                    <w:left w:val="single" w:sz="4" w:space="0" w:color="auto"/>
                    <w:bottom w:val="single" w:sz="4" w:space="0" w:color="auto"/>
                    <w:right w:val="single" w:sz="4" w:space="0" w:color="auto"/>
                  </w:tcBorders>
                  <w:noWrap/>
                  <w:vAlign w:val="center"/>
                  <w:hideMark/>
                </w:tcPr>
                <w:p w:rsidR="00E01C24" w:rsidRPr="00980FEB" w:rsidRDefault="00E01C24" w:rsidP="00A12B00">
                  <w:pPr>
                    <w:spacing w:after="0" w:line="240" w:lineRule="auto"/>
                    <w:ind w:right="-18"/>
                    <w:jc w:val="center"/>
                    <w:rPr>
                      <w:rFonts w:eastAsia="Times New Roman" w:cs="Kalimati"/>
                      <w:sz w:val="16"/>
                      <w:szCs w:val="16"/>
                      <w:rtl/>
                      <w:cs/>
                    </w:rPr>
                  </w:pPr>
                  <w:r w:rsidRPr="00980FEB">
                    <w:rPr>
                      <w:rFonts w:eastAsia="Times New Roman" w:cs="Kalimati" w:hint="cs"/>
                      <w:sz w:val="16"/>
                      <w:szCs w:val="16"/>
                      <w:cs/>
                      <w:lang w:bidi="hi-IN"/>
                    </w:rPr>
                    <w:t>क्र</w:t>
                  </w:r>
                  <w:r w:rsidRPr="00980FEB">
                    <w:rPr>
                      <w:rFonts w:eastAsia="Times New Roman" w:cs="Kalimati" w:hint="cs"/>
                      <w:sz w:val="16"/>
                      <w:szCs w:val="16"/>
                      <w:rtl/>
                      <w:cs/>
                    </w:rPr>
                    <w:t>.</w:t>
                  </w:r>
                </w:p>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स</w:t>
                  </w:r>
                  <w:r w:rsidRPr="00980FEB">
                    <w:rPr>
                      <w:rFonts w:eastAsia="Times New Roman" w:cs="Kalimati" w:hint="cs"/>
                      <w:sz w:val="16"/>
                      <w:szCs w:val="16"/>
                      <w:rtl/>
                      <w:cs/>
                    </w:rPr>
                    <w:t>.</w:t>
                  </w:r>
                </w:p>
              </w:tc>
              <w:tc>
                <w:tcPr>
                  <w:tcW w:w="1395" w:type="pct"/>
                  <w:tcBorders>
                    <w:top w:val="single" w:sz="4" w:space="0" w:color="auto"/>
                    <w:left w:val="single" w:sz="4" w:space="0" w:color="auto"/>
                    <w:bottom w:val="single" w:sz="4" w:space="0" w:color="auto"/>
                    <w:right w:val="single" w:sz="4" w:space="0" w:color="auto"/>
                  </w:tcBorders>
                  <w:noWrap/>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कामको विवरण</w:t>
                  </w:r>
                </w:p>
              </w:tc>
              <w:tc>
                <w:tcPr>
                  <w:tcW w:w="1860" w:type="pct"/>
                  <w:gridSpan w:val="2"/>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नापी किताब बमोजिमको परिमाण</w:t>
                  </w:r>
                </w:p>
              </w:tc>
              <w:tc>
                <w:tcPr>
                  <w:tcW w:w="283" w:type="pct"/>
                  <w:gridSpan w:val="2"/>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 xml:space="preserve">स्थलगत नापजाँच बमोजिम </w:t>
                  </w:r>
                  <w:r w:rsidRPr="00980FEB">
                    <w:rPr>
                      <w:rFonts w:eastAsia="Times New Roman" w:cs="Kalimati" w:hint="cs"/>
                      <w:sz w:val="16"/>
                      <w:szCs w:val="16"/>
                      <w:cs/>
                      <w:lang w:bidi="hi-IN"/>
                    </w:rPr>
                    <w:lastRenderedPageBreak/>
                    <w:t>परिमाण</w:t>
                  </w:r>
                </w:p>
              </w:tc>
              <w:tc>
                <w:tcPr>
                  <w:tcW w:w="232" w:type="pct"/>
                  <w:gridSpan w:val="2"/>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lastRenderedPageBreak/>
                    <w:t>इकाई</w:t>
                  </w:r>
                </w:p>
              </w:tc>
              <w:tc>
                <w:tcPr>
                  <w:tcW w:w="312" w:type="pct"/>
                  <w:gridSpan w:val="2"/>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 xml:space="preserve">स्थलगत नापजाँच बमोजिम घटी बढी </w:t>
                  </w:r>
                  <w:r w:rsidRPr="00980FEB">
                    <w:rPr>
                      <w:rFonts w:eastAsia="Times New Roman" w:cs="Kalimati" w:hint="cs"/>
                      <w:sz w:val="16"/>
                      <w:szCs w:val="16"/>
                      <w:cs/>
                      <w:lang w:bidi="hi-IN"/>
                    </w:rPr>
                    <w:lastRenderedPageBreak/>
                    <w:t>परिमाण</w:t>
                  </w:r>
                </w:p>
              </w:tc>
              <w:tc>
                <w:tcPr>
                  <w:tcW w:w="355" w:type="pct"/>
                  <w:gridSpan w:val="2"/>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lastRenderedPageBreak/>
                    <w:t>नापी किताब बमोजिमको दररेट</w:t>
                  </w:r>
                </w:p>
              </w:tc>
              <w:tc>
                <w:tcPr>
                  <w:tcW w:w="354" w:type="pct"/>
                  <w:tcBorders>
                    <w:top w:val="single" w:sz="4" w:space="0" w:color="auto"/>
                    <w:left w:val="single" w:sz="4" w:space="0" w:color="auto"/>
                    <w:bottom w:val="single" w:sz="4" w:space="0" w:color="auto"/>
                    <w:right w:val="single" w:sz="4" w:space="0" w:color="auto"/>
                  </w:tcBorders>
                  <w:vAlign w:val="center"/>
                  <w:hideMark/>
                </w:tcPr>
                <w:p w:rsidR="00E01C24" w:rsidRPr="00980FEB" w:rsidRDefault="00E01C24" w:rsidP="00A12B00">
                  <w:pPr>
                    <w:spacing w:after="0" w:line="240" w:lineRule="auto"/>
                    <w:ind w:right="-18"/>
                    <w:jc w:val="center"/>
                    <w:rPr>
                      <w:rFonts w:eastAsia="Times New Roman" w:cs="Kalimati"/>
                      <w:sz w:val="16"/>
                      <w:szCs w:val="16"/>
                    </w:rPr>
                  </w:pPr>
                  <w:r w:rsidRPr="00980FEB">
                    <w:rPr>
                      <w:rFonts w:eastAsia="Times New Roman" w:cs="Kalimati" w:hint="cs"/>
                      <w:sz w:val="16"/>
                      <w:szCs w:val="16"/>
                      <w:cs/>
                      <w:lang w:bidi="hi-IN"/>
                    </w:rPr>
                    <w:t xml:space="preserve">स्थलगत नापजाँच बमोजिमको घटी बढी रकम </w:t>
                  </w:r>
                  <w:r w:rsidRPr="00980FEB">
                    <w:rPr>
                      <w:rFonts w:eastAsia="Times New Roman" w:cs="Kalimati" w:hint="cs"/>
                      <w:sz w:val="16"/>
                      <w:szCs w:val="16"/>
                      <w:cs/>
                      <w:lang w:bidi="hi-IN"/>
                    </w:rPr>
                    <w:lastRenderedPageBreak/>
                    <w:t>रु</w:t>
                  </w:r>
                  <w:r w:rsidRPr="00980FEB">
                    <w:rPr>
                      <w:rFonts w:eastAsia="Times New Roman" w:cs="Kalimati" w:hint="cs"/>
                      <w:sz w:val="16"/>
                      <w:szCs w:val="16"/>
                      <w:rtl/>
                      <w:cs/>
                    </w:rPr>
                    <w:t>.</w:t>
                  </w:r>
                </w:p>
              </w:tc>
            </w:tr>
            <w:tr w:rsidR="00980FEB" w:rsidRPr="00980FEB" w:rsidTr="00980FEB">
              <w:trPr>
                <w:trHeight w:val="287"/>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1</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Earth Work Excavation in ordinary soil</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19.49</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12.01</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7.48</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1121.70</w:t>
                  </w:r>
                </w:p>
              </w:tc>
            </w:tr>
            <w:tr w:rsidR="00980FEB" w:rsidRPr="00980FEB" w:rsidTr="00980FEB">
              <w:trPr>
                <w:trHeight w:val="269"/>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Dry Stone soling work</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3.53</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1.53</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2295.00</w:t>
                  </w:r>
                </w:p>
              </w:tc>
            </w:tr>
            <w:tr w:rsidR="00980FEB" w:rsidRPr="00980FEB" w:rsidTr="00980FEB">
              <w:trPr>
                <w:trHeight w:val="251"/>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1:3:6 PCC work</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2.38</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1.38</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15180.00</w:t>
                  </w:r>
                </w:p>
              </w:tc>
            </w:tr>
            <w:tr w:rsidR="00980FEB" w:rsidRPr="00980FEB" w:rsidTr="00980FEB">
              <w:trPr>
                <w:trHeight w:val="17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PCC work in 1:2:4 for RCC Work</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9.09</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5.42</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3.67</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13000.00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47720.56</w:t>
                  </w:r>
                </w:p>
              </w:tc>
            </w:tr>
            <w:tr w:rsidR="00980FEB" w:rsidRPr="00980FEB" w:rsidTr="00980FEB">
              <w:trPr>
                <w:trHeight w:val="206"/>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PCC work in 1:1.5:3 for RCC Work</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4.53</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3.31</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1.22</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15799.06</w:t>
                  </w:r>
                </w:p>
              </w:tc>
            </w:tr>
            <w:tr w:rsidR="00980FEB" w:rsidRPr="00980FEB" w:rsidTr="00980FEB">
              <w:trPr>
                <w:trHeight w:val="48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1st class brick masonry work in 1:4 Cement Mortar</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9.24</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5.32</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3.92</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50939.66</w:t>
                  </w:r>
                </w:p>
              </w:tc>
            </w:tr>
            <w:tr w:rsidR="00980FEB" w:rsidRPr="00980FEB" w:rsidTr="00980FEB">
              <w:trPr>
                <w:trHeight w:val="48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Reinforcement Steel work including supplying, cutting, bending, binding &amp; placing in position</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1618.31</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1466.83</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151.48</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16662.30</w:t>
                  </w:r>
                </w:p>
              </w:tc>
            </w:tr>
            <w:tr w:rsidR="00980FEB" w:rsidRPr="00980FEB" w:rsidTr="00980FEB">
              <w:trPr>
                <w:trHeight w:val="215"/>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8</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Form work for shuttering all complete</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113.38</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78.16</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35.22</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17608.10</w:t>
                  </w:r>
                </w:p>
              </w:tc>
            </w:tr>
            <w:tr w:rsidR="00980FEB" w:rsidRPr="00980FEB" w:rsidTr="00980FEB">
              <w:trPr>
                <w:trHeight w:val="48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12.5mm thick cement plaster in 1:4 C/M</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147.00</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71.66</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75.34</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15068.50</w:t>
                  </w:r>
                </w:p>
              </w:tc>
            </w:tr>
            <w:tr w:rsidR="00980FEB" w:rsidRPr="00980FEB" w:rsidTr="00980FEB">
              <w:trPr>
                <w:trHeight w:val="197"/>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Cement punning in 1:1 C/M work</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20.47</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9.30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11.17</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1117.00</w:t>
                  </w:r>
                </w:p>
              </w:tc>
            </w:tr>
            <w:tr w:rsidR="00980FEB" w:rsidRPr="00980FEB" w:rsidTr="00980FEB">
              <w:trPr>
                <w:trHeight w:val="48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Two Coat water proof cement paint and one coat primer</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118.22</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Sq.m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118.22</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23644.00</w:t>
                  </w:r>
                </w:p>
              </w:tc>
            </w:tr>
            <w:tr w:rsidR="00980FEB" w:rsidRPr="00980FEB" w:rsidTr="00980FEB">
              <w:trPr>
                <w:trHeight w:val="827"/>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w:t>
                  </w:r>
                </w:p>
              </w:tc>
              <w:tc>
                <w:tcPr>
                  <w:tcW w:w="1395" w:type="pct"/>
                  <w:tcBorders>
                    <w:top w:val="single" w:sz="4" w:space="0" w:color="auto"/>
                    <w:left w:val="single" w:sz="4" w:space="0" w:color="auto"/>
                    <w:bottom w:val="single" w:sz="4" w:space="0" w:color="auto"/>
                    <w:right w:val="single" w:sz="4" w:space="0" w:color="auto"/>
                  </w:tcBorders>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Supply, </w:t>
                  </w:r>
                  <w:proofErr w:type="spellStart"/>
                  <w:r w:rsidRPr="00980FEB">
                    <w:rPr>
                      <w:rFonts w:ascii="Times New Roman" w:eastAsia="Times New Roman" w:hAnsi="Times New Roman" w:cs="Kalimati"/>
                      <w:sz w:val="16"/>
                      <w:szCs w:val="16"/>
                    </w:rPr>
                    <w:t>fittting</w:t>
                  </w:r>
                  <w:proofErr w:type="spellEnd"/>
                  <w:r w:rsidRPr="00980FEB">
                    <w:rPr>
                      <w:rFonts w:ascii="Times New Roman" w:eastAsia="Times New Roman" w:hAnsi="Times New Roman" w:cs="Kalimati"/>
                      <w:sz w:val="16"/>
                      <w:szCs w:val="16"/>
                    </w:rPr>
                    <w:t xml:space="preserve"> of fixing of 20 mm gauge plane sheet with iron angle for door with enamel painting all complete &amp; all </w:t>
                  </w:r>
                  <w:proofErr w:type="spellStart"/>
                  <w:r w:rsidRPr="00980FEB">
                    <w:rPr>
                      <w:rFonts w:ascii="Times New Roman" w:eastAsia="Times New Roman" w:hAnsi="Times New Roman" w:cs="Kalimati"/>
                      <w:sz w:val="16"/>
                      <w:szCs w:val="16"/>
                    </w:rPr>
                    <w:t>acessories</w:t>
                  </w:r>
                  <w:proofErr w:type="spellEnd"/>
                  <w:r w:rsidRPr="00980FEB">
                    <w:rPr>
                      <w:rFonts w:ascii="Times New Roman" w:eastAsia="Times New Roman" w:hAnsi="Times New Roman" w:cs="Kalimati"/>
                      <w:sz w:val="16"/>
                      <w:szCs w:val="16"/>
                    </w:rPr>
                    <w:t xml:space="preserve"> size 1.8*1.0m</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Nos</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10000.00</w:t>
                  </w:r>
                </w:p>
              </w:tc>
            </w:tr>
            <w:tr w:rsidR="00980FEB" w:rsidRPr="00980FEB" w:rsidTr="00980FEB">
              <w:trPr>
                <w:trHeight w:val="161"/>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13</w:t>
                  </w:r>
                </w:p>
              </w:tc>
              <w:tc>
                <w:tcPr>
                  <w:tcW w:w="1395"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Writing of </w:t>
                  </w:r>
                  <w:proofErr w:type="spellStart"/>
                  <w:r w:rsidRPr="00980FEB">
                    <w:rPr>
                      <w:rFonts w:ascii="Times New Roman" w:eastAsia="Times New Roman" w:hAnsi="Times New Roman" w:cs="Kalimati"/>
                      <w:sz w:val="16"/>
                      <w:szCs w:val="16"/>
                    </w:rPr>
                    <w:t>sailent</w:t>
                  </w:r>
                  <w:proofErr w:type="spellEnd"/>
                  <w:r w:rsidRPr="00980FEB">
                    <w:rPr>
                      <w:rFonts w:ascii="Times New Roman" w:eastAsia="Times New Roman" w:hAnsi="Times New Roman" w:cs="Kalimati"/>
                      <w:sz w:val="16"/>
                      <w:szCs w:val="16"/>
                    </w:rPr>
                    <w:t xml:space="preserve"> features</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Job</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1500.00</w:t>
                  </w:r>
                </w:p>
              </w:tc>
            </w:tr>
            <w:tr w:rsidR="00980FEB" w:rsidRPr="00980FEB" w:rsidTr="00980FEB">
              <w:trPr>
                <w:trHeight w:val="287"/>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14</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 and fitting of MS pipe and fittings</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Set</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6000.00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6000.00</w:t>
                  </w:r>
                </w:p>
              </w:tc>
            </w:tr>
            <w:tr w:rsidR="00980FEB" w:rsidRPr="00980FEB" w:rsidTr="00980FEB">
              <w:trPr>
                <w:trHeight w:val="350"/>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Supplying of 160mm dia. UPVC pipe of 4 kg/cm2</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Rm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200000.00</w:t>
                  </w:r>
                </w:p>
              </w:tc>
            </w:tr>
            <w:tr w:rsidR="00980FEB" w:rsidRPr="00980FEB" w:rsidTr="00980FEB">
              <w:trPr>
                <w:trHeight w:val="242"/>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16</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Supplying of 160mm dia. UPVC pipe of 2.5 kg/cm2</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1025</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972.00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Rm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53.00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31800.00</w:t>
                  </w:r>
                </w:p>
              </w:tc>
            </w:tr>
            <w:tr w:rsidR="00980FEB" w:rsidRPr="00980FEB" w:rsidTr="00980FEB">
              <w:trPr>
                <w:trHeight w:val="413"/>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17</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Supplying of UPVC pipe fittings of 4 kg/cm2 with </w:t>
                  </w:r>
                  <w:r w:rsidRPr="00980FEB">
                    <w:rPr>
                      <w:rFonts w:ascii="Times New Roman" w:eastAsia="Times New Roman" w:hAnsi="Times New Roman" w:cs="Kalimati"/>
                      <w:sz w:val="16"/>
                      <w:szCs w:val="16"/>
                    </w:rPr>
                    <w:lastRenderedPageBreak/>
                    <w:t>necessary accessories</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1</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Set</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3000.00</w:t>
                  </w:r>
                </w:p>
              </w:tc>
            </w:tr>
            <w:tr w:rsidR="00980FEB" w:rsidRPr="00980FEB" w:rsidTr="00980FEB">
              <w:trPr>
                <w:trHeight w:val="296"/>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lastRenderedPageBreak/>
                    <w:t>18</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laying fitting and fixing of 160mm dia. UPVC pipe</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1225</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Rm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1225.00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61250.00</w:t>
                  </w:r>
                </w:p>
              </w:tc>
            </w:tr>
            <w:tr w:rsidR="00980FEB" w:rsidRPr="00980FEB" w:rsidTr="00980FEB">
              <w:trPr>
                <w:trHeight w:val="188"/>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19</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E/W </w:t>
                  </w:r>
                  <w:proofErr w:type="spellStart"/>
                  <w:r w:rsidRPr="00980FEB">
                    <w:rPr>
                      <w:rFonts w:ascii="Times New Roman" w:eastAsia="Times New Roman" w:hAnsi="Times New Roman" w:cs="Kalimati"/>
                      <w:sz w:val="16"/>
                      <w:szCs w:val="16"/>
                    </w:rPr>
                    <w:t>ExcaVATion</w:t>
                  </w:r>
                  <w:proofErr w:type="spellEnd"/>
                  <w:r w:rsidRPr="00980FEB">
                    <w:rPr>
                      <w:rFonts w:ascii="Times New Roman" w:eastAsia="Times New Roman" w:hAnsi="Times New Roman" w:cs="Kalimati"/>
                      <w:sz w:val="16"/>
                      <w:szCs w:val="16"/>
                    </w:rPr>
                    <w:t xml:space="preserve"> in trench box cutting in hard soil </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541.8</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541.80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81270.00</w:t>
                  </w:r>
                </w:p>
              </w:tc>
            </w:tr>
            <w:tr w:rsidR="00980FEB" w:rsidRPr="00980FEB" w:rsidTr="00980FEB">
              <w:trPr>
                <w:trHeight w:val="341"/>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20</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E/W in backfilling for overlying UPVC pipeline</w:t>
                  </w:r>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30.6</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proofErr w:type="spellStart"/>
                  <w:r w:rsidRPr="00980FEB">
                    <w:rPr>
                      <w:rFonts w:ascii="Times New Roman" w:eastAsia="Times New Roman" w:hAnsi="Times New Roman" w:cs="Kalimati"/>
                      <w:sz w:val="16"/>
                      <w:szCs w:val="16"/>
                    </w:rPr>
                    <w:t>Cu.m</w:t>
                  </w:r>
                  <w:proofErr w:type="spellEnd"/>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30.60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150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4590.00</w:t>
                  </w:r>
                </w:p>
              </w:tc>
            </w:tr>
            <w:tr w:rsidR="00980FEB" w:rsidRPr="00980FEB" w:rsidTr="00980FEB">
              <w:trPr>
                <w:trHeight w:val="701"/>
                <w:jc w:val="center"/>
              </w:trPr>
              <w:tc>
                <w:tcPr>
                  <w:tcW w:w="156" w:type="pct"/>
                  <w:tcBorders>
                    <w:top w:val="single" w:sz="4" w:space="0" w:color="auto"/>
                    <w:left w:val="single" w:sz="4" w:space="0" w:color="auto"/>
                    <w:bottom w:val="single" w:sz="4" w:space="0" w:color="auto"/>
                    <w:right w:val="single" w:sz="4" w:space="0" w:color="auto"/>
                  </w:tcBorders>
                  <w:noWrap/>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21</w:t>
                  </w:r>
                </w:p>
              </w:tc>
              <w:tc>
                <w:tcPr>
                  <w:tcW w:w="1395" w:type="pct"/>
                  <w:tcBorders>
                    <w:top w:val="single" w:sz="4" w:space="0" w:color="auto"/>
                    <w:left w:val="single" w:sz="4" w:space="0" w:color="auto"/>
                    <w:bottom w:val="single" w:sz="4" w:space="0" w:color="auto"/>
                    <w:right w:val="single" w:sz="4" w:space="0" w:color="auto"/>
                  </w:tcBorders>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 xml:space="preserve">Pressure testing work for pre-completion of UPVC pipeline distribution system </w:t>
                  </w:r>
                  <w:proofErr w:type="spellStart"/>
                  <w:r w:rsidRPr="00980FEB">
                    <w:rPr>
                      <w:rFonts w:ascii="Times New Roman" w:eastAsia="Times New Roman" w:hAnsi="Times New Roman" w:cs="Kalimati"/>
                      <w:sz w:val="16"/>
                      <w:szCs w:val="16"/>
                    </w:rPr>
                    <w:t>system</w:t>
                  </w:r>
                  <w:proofErr w:type="spellEnd"/>
                </w:p>
              </w:tc>
              <w:tc>
                <w:tcPr>
                  <w:tcW w:w="1819" w:type="pct"/>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0.00</w:t>
                  </w:r>
                </w:p>
              </w:tc>
              <w:tc>
                <w:tcPr>
                  <w:tcW w:w="23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loop</w:t>
                  </w:r>
                </w:p>
              </w:tc>
              <w:tc>
                <w:tcPr>
                  <w:tcW w:w="312"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3.00</w:t>
                  </w:r>
                </w:p>
              </w:tc>
              <w:tc>
                <w:tcPr>
                  <w:tcW w:w="349"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4000</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sz w:val="16"/>
                      <w:szCs w:val="16"/>
                    </w:rPr>
                  </w:pPr>
                  <w:r w:rsidRPr="00980FEB">
                    <w:rPr>
                      <w:rFonts w:ascii="Times New Roman" w:eastAsia="Times New Roman" w:hAnsi="Times New Roman" w:cs="Kalimati"/>
                      <w:sz w:val="16"/>
                      <w:szCs w:val="16"/>
                    </w:rPr>
                    <w:t>12000.00</w:t>
                  </w:r>
                </w:p>
              </w:tc>
            </w:tr>
            <w:tr w:rsidR="00980FEB" w:rsidRPr="00980FEB" w:rsidTr="00980FEB">
              <w:trPr>
                <w:trHeight w:val="242"/>
                <w:jc w:val="center"/>
              </w:trPr>
              <w:tc>
                <w:tcPr>
                  <w:tcW w:w="4576" w:type="pct"/>
                  <w:gridSpan w:val="11"/>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8"/>
                    <w:jc w:val="both"/>
                    <w:rPr>
                      <w:rFonts w:ascii="Times New Roman" w:eastAsia="Times New Roman" w:hAnsi="Times New Roman" w:cs="Kalimati"/>
                      <w:b/>
                      <w:bCs/>
                      <w:sz w:val="16"/>
                      <w:szCs w:val="16"/>
                    </w:rPr>
                  </w:pPr>
                  <w:r w:rsidRPr="00980FEB">
                    <w:rPr>
                      <w:rFonts w:ascii="Times New Roman" w:eastAsia="Times New Roman" w:hAnsi="Times New Roman" w:cs="Kalimati"/>
                      <w:b/>
                      <w:bCs/>
                      <w:sz w:val="16"/>
                      <w:szCs w:val="16"/>
                    </w:rPr>
                    <w:t>Total</w:t>
                  </w:r>
                </w:p>
              </w:tc>
              <w:tc>
                <w:tcPr>
                  <w:tcW w:w="424" w:type="pct"/>
                  <w:gridSpan w:val="2"/>
                  <w:tcBorders>
                    <w:top w:val="single" w:sz="4" w:space="0" w:color="auto"/>
                    <w:left w:val="single" w:sz="4" w:space="0" w:color="auto"/>
                    <w:bottom w:val="single" w:sz="4" w:space="0" w:color="auto"/>
                    <w:right w:val="single" w:sz="4" w:space="0" w:color="auto"/>
                  </w:tcBorders>
                  <w:noWrap/>
                  <w:vAlign w:val="bottom"/>
                  <w:hideMark/>
                </w:tcPr>
                <w:p w:rsidR="00E01C24" w:rsidRPr="00980FEB" w:rsidRDefault="00E01C24" w:rsidP="00A12B00">
                  <w:pPr>
                    <w:spacing w:after="0" w:line="240" w:lineRule="auto"/>
                    <w:ind w:right="-108" w:hanging="108"/>
                    <w:jc w:val="both"/>
                    <w:rPr>
                      <w:rFonts w:ascii="Times New Roman" w:eastAsia="Times New Roman" w:hAnsi="Times New Roman" w:cs="Kalimati"/>
                      <w:b/>
                      <w:bCs/>
                      <w:sz w:val="16"/>
                      <w:szCs w:val="16"/>
                      <w:rtl/>
                      <w:cs/>
                    </w:rPr>
                  </w:pPr>
                  <w:r w:rsidRPr="00980FEB">
                    <w:rPr>
                      <w:rFonts w:ascii="Times New Roman" w:eastAsia="Times New Roman" w:hAnsi="Times New Roman" w:cs="Kalimati" w:hint="cs"/>
                      <w:b/>
                      <w:bCs/>
                      <w:sz w:val="16"/>
                      <w:szCs w:val="16"/>
                      <w:cs/>
                      <w:lang w:bidi="hi-IN"/>
                    </w:rPr>
                    <w:t>रु</w:t>
                  </w:r>
                  <w:r w:rsidRPr="00980FEB">
                    <w:rPr>
                      <w:rFonts w:ascii="Times New Roman" w:eastAsia="Times New Roman" w:hAnsi="Times New Roman" w:cs="Kalimati" w:hint="cs"/>
                      <w:b/>
                      <w:bCs/>
                      <w:sz w:val="16"/>
                      <w:szCs w:val="16"/>
                      <w:rtl/>
                      <w:cs/>
                    </w:rPr>
                    <w:t xml:space="preserve">. </w:t>
                  </w:r>
                  <w:r w:rsidRPr="00980FEB">
                    <w:rPr>
                      <w:rFonts w:ascii="Times New Roman" w:eastAsia="Times New Roman" w:hAnsi="Times New Roman" w:cs="Kalimati"/>
                      <w:b/>
                      <w:bCs/>
                      <w:sz w:val="16"/>
                      <w:szCs w:val="16"/>
                    </w:rPr>
                    <w:t>618565.88</w:t>
                  </w:r>
                </w:p>
              </w:tc>
            </w:tr>
          </w:tbl>
          <w:p w:rsidR="00E01C24" w:rsidRDefault="007D0C45" w:rsidP="00980FEB">
            <w:pPr>
              <w:ind w:left="-18" w:right="36"/>
              <w:jc w:val="both"/>
              <w:rPr>
                <w:rFonts w:ascii="Kokila" w:hAnsi="Kokila" w:cs="Kalimati"/>
                <w:sz w:val="20"/>
              </w:rPr>
            </w:pPr>
            <w:r w:rsidRPr="007D0C45">
              <w:rPr>
                <w:rFonts w:ascii="Kokila" w:hAnsi="Kokila" w:cs="Kalimati"/>
                <w:sz w:val="20"/>
                <w:cs/>
              </w:rPr>
              <w:t>भूमिगत जलश्रोत तथा सिंचाई बिकास डिभिजन कार्यालय रूपन्देहीको मिति २०७९।०२।२४ को पत्रबाट समेत उक्त ठेक्काहरूको मिति २०७५।०३।१५ गते सम्म कार्यसम्पन्न गर्नुपर्नेमा उक्त कार्य सम्पन्न हुन नसकेको समयमा म्याद थप सम्बन्धी कुनै प्रकृया नचलेको भन्ने समेत व्यहोरा उल्लेख भएको देखिन्छ ।सोही कार्यालयको मिति २०७९।०३।०२ को पत्रबाट समेत भोलेबाबा कन्सट्रक्सनलाई प्रथम रनिङ्ग बिल भुक्तानी भएको र सार्बजनिक खरिद सम्बन्धी कानून बमोजिम कम्तिमा २१ दिन अगावै ठेक्काको म्याद थप हुनको लागी सम्बन्धित ठेकदारले कार्यालयमा निबेदन पेश गर्नु पर्नेमा सो नगरेको भन्ने समेत उल्लेख भई आएबाट समेत यी प्रतिबादीहरूले उक्त ठेक्का सम्पन्न नहुँदै म्याद समाप्त भएको भए पनि उक्त योजनाको म्याद थपको लागी कुनै पहल गरेको भन्ने देखिदैन</w:t>
            </w:r>
          </w:p>
          <w:p w:rsidR="00854296" w:rsidRDefault="00854296" w:rsidP="00E94B7C">
            <w:pPr>
              <w:ind w:left="79" w:right="36"/>
              <w:jc w:val="both"/>
              <w:rPr>
                <w:rFonts w:cs="Kalimati"/>
                <w:sz w:val="20"/>
              </w:rPr>
            </w:pPr>
            <w:r w:rsidRPr="00854296">
              <w:rPr>
                <w:rFonts w:ascii="Kokila" w:hAnsi="Kokila" w:cs="Kalimati"/>
                <w:sz w:val="20"/>
                <w:cs/>
              </w:rPr>
              <w:t>यी प्रतिबादीहरूले काम सम्पन्न गर्ने तर्फ कसैले अग्रसरता र उत्तरदायित्व बहन गर्न खोजेको देखिदैन यस्तै</w:t>
            </w:r>
            <w:r w:rsidRPr="00854296">
              <w:rPr>
                <w:rFonts w:ascii="Kokila" w:hAnsi="Kokila" w:cs="Kalimati" w:hint="cs"/>
                <w:sz w:val="20"/>
                <w:cs/>
              </w:rPr>
              <w:t xml:space="preserve"> </w:t>
            </w:r>
            <w:r w:rsidRPr="00854296">
              <w:rPr>
                <w:rFonts w:ascii="Kokila" w:hAnsi="Kokila" w:cs="Kalimati"/>
                <w:sz w:val="20"/>
                <w:cs/>
              </w:rPr>
              <w:t>कृषि विकास बैंक लिमिटेड</w:t>
            </w:r>
            <w:r w:rsidRPr="00854296">
              <w:rPr>
                <w:rFonts w:ascii="Kokila" w:hAnsi="Kokila" w:cs="Kalimati"/>
                <w:sz w:val="20"/>
              </w:rPr>
              <w:t xml:space="preserve">, </w:t>
            </w:r>
            <w:r w:rsidRPr="00854296">
              <w:rPr>
                <w:rFonts w:ascii="Kokila" w:hAnsi="Kokila" w:cs="Kalimati"/>
                <w:sz w:val="20"/>
                <w:cs/>
              </w:rPr>
              <w:t>शाखा कार्यालय</w:t>
            </w:r>
            <w:r w:rsidRPr="00854296">
              <w:rPr>
                <w:rFonts w:ascii="Kokila" w:hAnsi="Kokila" w:cs="Kalimati"/>
                <w:sz w:val="20"/>
              </w:rPr>
              <w:t xml:space="preserve">, </w:t>
            </w:r>
            <w:r w:rsidRPr="00854296">
              <w:rPr>
                <w:rFonts w:ascii="Kokila" w:hAnsi="Kokila" w:cs="Kalimati"/>
                <w:sz w:val="20"/>
                <w:cs/>
              </w:rPr>
              <w:t>बर्दघाट कार्यालयबाट भोलेबाबा कन्स्ट्रक्सनको अनुरोधमा भूमिगत सिंचाई डिभिजन कार्यालय</w:t>
            </w:r>
            <w:r w:rsidRPr="00854296">
              <w:rPr>
                <w:rFonts w:ascii="Kokila" w:hAnsi="Kokila" w:cs="Kalimati"/>
                <w:sz w:val="20"/>
              </w:rPr>
              <w:t xml:space="preserve">, </w:t>
            </w:r>
            <w:r w:rsidRPr="00854296">
              <w:rPr>
                <w:rFonts w:ascii="Kokila" w:hAnsi="Kokila" w:cs="Kalimati"/>
                <w:sz w:val="20"/>
                <w:cs/>
              </w:rPr>
              <w:t xml:space="preserve">बुटवलको नाममा जारी भएको </w:t>
            </w:r>
            <w:r w:rsidRPr="00854296">
              <w:rPr>
                <w:rFonts w:ascii="Kokila" w:hAnsi="Kokila" w:cs="Kalimati"/>
                <w:sz w:val="20"/>
              </w:rPr>
              <w:t>Performance Bond No. PB/</w:t>
            </w:r>
            <w:r w:rsidRPr="00854296">
              <w:rPr>
                <w:rFonts w:ascii="Kokila" w:hAnsi="Kokila" w:cs="Kalimati"/>
                <w:sz w:val="20"/>
                <w:cs/>
              </w:rPr>
              <w:t>0153/0208/3853/18 को रु.3</w:t>
            </w:r>
            <w:proofErr w:type="gramStart"/>
            <w:r w:rsidRPr="00854296">
              <w:rPr>
                <w:rFonts w:ascii="Kokila" w:hAnsi="Kokila" w:cs="Kalimati"/>
                <w:sz w:val="20"/>
              </w:rPr>
              <w:t>,</w:t>
            </w:r>
            <w:r w:rsidRPr="00854296">
              <w:rPr>
                <w:rFonts w:ascii="Kokila" w:hAnsi="Kokila" w:cs="Kalimati"/>
                <w:sz w:val="20"/>
                <w:cs/>
              </w:rPr>
              <w:t>75</w:t>
            </w:r>
            <w:r w:rsidRPr="00854296">
              <w:rPr>
                <w:rFonts w:ascii="Kokila" w:hAnsi="Kokila" w:cs="Kalimati"/>
                <w:sz w:val="20"/>
              </w:rPr>
              <w:t>,</w:t>
            </w:r>
            <w:r w:rsidRPr="00854296">
              <w:rPr>
                <w:rFonts w:ascii="Kokila" w:hAnsi="Kokila" w:cs="Kalimati"/>
                <w:sz w:val="20"/>
                <w:cs/>
              </w:rPr>
              <w:t>000</w:t>
            </w:r>
            <w:proofErr w:type="gramEnd"/>
            <w:r w:rsidRPr="00854296">
              <w:rPr>
                <w:rFonts w:ascii="Kokila" w:hAnsi="Kokila" w:cs="Kalimati"/>
                <w:sz w:val="20"/>
                <w:cs/>
              </w:rPr>
              <w:t xml:space="preserve">।- र </w:t>
            </w:r>
            <w:r w:rsidRPr="00854296">
              <w:rPr>
                <w:rFonts w:ascii="Kokila" w:hAnsi="Kokila" w:cs="Kalimati"/>
                <w:sz w:val="20"/>
              </w:rPr>
              <w:t>Performance Bond No. PB/</w:t>
            </w:r>
            <w:r w:rsidRPr="00854296">
              <w:rPr>
                <w:rFonts w:ascii="Kokila" w:hAnsi="Kokila" w:cs="Kalimati"/>
                <w:sz w:val="20"/>
                <w:cs/>
              </w:rPr>
              <w:t>0153/0206/3853/18 को रु.3</w:t>
            </w:r>
            <w:r w:rsidRPr="00854296">
              <w:rPr>
                <w:rFonts w:ascii="Kokila" w:hAnsi="Kokila" w:cs="Kalimati"/>
                <w:sz w:val="20"/>
              </w:rPr>
              <w:t>,</w:t>
            </w:r>
            <w:r w:rsidRPr="00854296">
              <w:rPr>
                <w:rFonts w:ascii="Kokila" w:hAnsi="Kokila" w:cs="Kalimati"/>
                <w:sz w:val="20"/>
                <w:cs/>
              </w:rPr>
              <w:t>36</w:t>
            </w:r>
            <w:r w:rsidRPr="00854296">
              <w:rPr>
                <w:rFonts w:ascii="Kokila" w:hAnsi="Kokila" w:cs="Kalimati"/>
                <w:sz w:val="20"/>
              </w:rPr>
              <w:t>,</w:t>
            </w:r>
            <w:r w:rsidRPr="00854296">
              <w:rPr>
                <w:rFonts w:ascii="Kokila" w:hAnsi="Kokila" w:cs="Kalimati"/>
                <w:sz w:val="20"/>
                <w:cs/>
              </w:rPr>
              <w:t xml:space="preserve">000।- को बैंक जमानतको अन्तिम मिति 2019 मार्च 17 सम्म रहेकोमा हाल दुबै जमानतको म्याद समाप्त भई फुकुवासमेत भएको र बैंकको जमानत कारोबार कार्यविधि अनुसार अन्तिम म्यादसम्म दाबी भुक्तानी नआएका जमानत फुकुवा गर्ने प्राबधान रहेको हुँदा सोही अनुसार उक्त जमानतहरू बैंकको कोर बैंकिङ </w:t>
            </w:r>
            <w:r w:rsidRPr="00854296">
              <w:rPr>
                <w:rFonts w:ascii="Kokila" w:hAnsi="Kokila" w:cs="Kalimati"/>
                <w:sz w:val="20"/>
              </w:rPr>
              <w:t xml:space="preserve">System </w:t>
            </w:r>
            <w:r w:rsidRPr="00854296">
              <w:rPr>
                <w:rFonts w:ascii="Kokila" w:hAnsi="Kokila" w:cs="Kalimati"/>
                <w:sz w:val="20"/>
                <w:cs/>
              </w:rPr>
              <w:t xml:space="preserve">बाट </w:t>
            </w:r>
            <w:r w:rsidRPr="00854296">
              <w:rPr>
                <w:rFonts w:ascii="Kokila" w:hAnsi="Kokila" w:cs="Kalimati"/>
                <w:sz w:val="20"/>
              </w:rPr>
              <w:t xml:space="preserve">Automatic </w:t>
            </w:r>
            <w:r w:rsidRPr="00854296">
              <w:rPr>
                <w:rFonts w:ascii="Kokila" w:hAnsi="Kokila" w:cs="Kalimati"/>
                <w:sz w:val="20"/>
                <w:cs/>
              </w:rPr>
              <w:t xml:space="preserve">फुकुवा हुने </w:t>
            </w:r>
            <w:r w:rsidRPr="00854296">
              <w:rPr>
                <w:rFonts w:cs="Kalimati"/>
                <w:sz w:val="20"/>
                <w:cs/>
                <w:lang w:bidi="hi-IN"/>
              </w:rPr>
              <w:t>व्यबस्था भएको हुँदा सोही अनुसार फुकुवा भएको भन्नेसमेत बेहोराको</w:t>
            </w:r>
            <w:r w:rsidRPr="00854296">
              <w:rPr>
                <w:rFonts w:cs="Kalimati"/>
                <w:sz w:val="20"/>
              </w:rPr>
              <w:t xml:space="preserve"> </w:t>
            </w:r>
            <w:r w:rsidRPr="00854296">
              <w:rPr>
                <w:rFonts w:cs="Kalimati"/>
                <w:sz w:val="20"/>
                <w:cs/>
                <w:lang w:bidi="hi-IN"/>
              </w:rPr>
              <w:t xml:space="preserve">मिति 2079/04/15 </w:t>
            </w:r>
            <w:r w:rsidRPr="00854296">
              <w:rPr>
                <w:rFonts w:cs="Kalimati" w:hint="cs"/>
                <w:sz w:val="20"/>
                <w:cs/>
              </w:rPr>
              <w:t>को पत्रबाट देखिन्छ</w:t>
            </w:r>
          </w:p>
          <w:p w:rsidR="00470F76" w:rsidRDefault="00470F76" w:rsidP="00470F76">
            <w:pPr>
              <w:spacing w:line="360" w:lineRule="auto"/>
              <w:contextualSpacing/>
              <w:jc w:val="both"/>
              <w:rPr>
                <w:rFonts w:ascii="Nirmala UI" w:eastAsia="Times New Roman" w:hAnsi="Nirmala UI" w:cs="Kalimati"/>
                <w:sz w:val="26"/>
                <w:szCs w:val="24"/>
              </w:rPr>
            </w:pPr>
            <w:r w:rsidRPr="00470F76">
              <w:rPr>
                <w:rFonts w:ascii="Nirmala UI" w:eastAsia="Times New Roman" w:hAnsi="Nirmala UI" w:cs="Kalimati" w:hint="cs"/>
                <w:b/>
                <w:bCs/>
                <w:cs/>
              </w:rPr>
              <w:t xml:space="preserve">उपयुक्त तथ्यहरू रहेको प्रस्तुत मुद्दामा प्रतिबादीहरूको निम्न कार्यमा संलग्नता रहेको देखिदा देखिदै </w:t>
            </w:r>
            <w:r w:rsidRPr="00470F76">
              <w:rPr>
                <w:rFonts w:ascii="Nirmala UI" w:eastAsia="Times New Roman" w:hAnsi="Nirmala UI" w:cs="Kalimati" w:hint="cs"/>
                <w:b/>
                <w:bCs/>
                <w:cs/>
              </w:rPr>
              <w:lastRenderedPageBreak/>
              <w:t xml:space="preserve">सफाई दिने गरी भएको फैसला त्रुटिपूर्ण रही बदरभागी रहेको छ </w:t>
            </w:r>
            <w:r>
              <w:rPr>
                <w:rFonts w:ascii="Nirmala UI" w:eastAsia="Times New Roman" w:hAnsi="Nirmala UI" w:cs="Kalimati" w:hint="cs"/>
                <w:b/>
                <w:bCs/>
                <w:cs/>
              </w:rPr>
              <w:t>।</w:t>
            </w:r>
            <w:r w:rsidRPr="00470F76">
              <w:rPr>
                <w:rFonts w:ascii="Nirmala UI" w:eastAsia="Times New Roman" w:hAnsi="Nirmala UI" w:cs="Kalimati" w:hint="cs"/>
                <w:cs/>
              </w:rPr>
              <w:t xml:space="preserve"> </w:t>
            </w:r>
            <w:r w:rsidRPr="00EC0C18">
              <w:rPr>
                <w:rFonts w:ascii="Nirmala UI" w:eastAsia="Times New Roman" w:hAnsi="Nirmala UI" w:cs="Kalimati" w:hint="cs"/>
                <w:sz w:val="26"/>
                <w:szCs w:val="24"/>
                <w:cs/>
              </w:rPr>
              <w:t>।</w:t>
            </w:r>
          </w:p>
          <w:p w:rsidR="00470F76" w:rsidRPr="00470F76" w:rsidRDefault="00470F76" w:rsidP="00980FEB">
            <w:pPr>
              <w:ind w:left="-18" w:right="36"/>
              <w:jc w:val="both"/>
              <w:rPr>
                <w:rFonts w:ascii="Kokila" w:hAnsi="Kokila" w:cs="Kalimati"/>
                <w:sz w:val="12"/>
                <w:szCs w:val="12"/>
              </w:rPr>
            </w:pPr>
            <w:r w:rsidRPr="009A777E">
              <w:rPr>
                <w:rFonts w:ascii="Nirmala UI" w:eastAsia="Times New Roman" w:hAnsi="Nirmala UI" w:cs="Kalimati" w:hint="cs"/>
                <w:cs/>
              </w:rPr>
              <w:t>क</w:t>
            </w:r>
            <w:r w:rsidRPr="009A777E">
              <w:rPr>
                <w:rFonts w:ascii="Nirmala UI" w:eastAsia="Times New Roman" w:hAnsi="Nirmala UI" w:cs="Kalimati" w:hint="cs"/>
                <w:sz w:val="18"/>
                <w:szCs w:val="16"/>
                <w:cs/>
              </w:rPr>
              <w:t xml:space="preserve">) </w:t>
            </w:r>
            <w:r w:rsidRPr="00470F76">
              <w:rPr>
                <w:rFonts w:ascii="Kokila" w:hAnsi="Kokila" w:cs="Kalimati"/>
                <w:cs/>
              </w:rPr>
              <w:t>प्रतिबादी इच्छा कुमार श्रेष्ठ</w:t>
            </w:r>
            <w:r w:rsidRPr="00470F76">
              <w:rPr>
                <w:rFonts w:ascii="Kokila" w:hAnsi="Kokila" w:cs="Kalimati"/>
              </w:rPr>
              <w:t>,</w:t>
            </w:r>
            <w:r w:rsidRPr="00470F76">
              <w:rPr>
                <w:rFonts w:ascii="Kokila" w:hAnsi="Kokila" w:cs="Kalimati"/>
                <w:cs/>
              </w:rPr>
              <w:t>सन्तोष कुमार दास र नेत्र प्रसाद मरासिनी समेतले भूमीगत जलश्रोत तथा सिँचाई विकास डिभिजन</w:t>
            </w:r>
            <w:r w:rsidRPr="00470F76">
              <w:rPr>
                <w:rFonts w:ascii="Kokila" w:hAnsi="Kokila" w:cs="Kalimati"/>
              </w:rPr>
              <w:t xml:space="preserve">, </w:t>
            </w:r>
            <w:r w:rsidRPr="00470F76">
              <w:rPr>
                <w:rFonts w:ascii="Kokila" w:hAnsi="Kokila" w:cs="Kalimati"/>
                <w:cs/>
              </w:rPr>
              <w:t>वुटवल रुपन्देहीबाट आ.व. २०७४/७५मा पम्पहाउस</w:t>
            </w:r>
            <w:r w:rsidRPr="00470F76">
              <w:rPr>
                <w:rFonts w:ascii="Kokila" w:hAnsi="Kokila" w:cs="Kalimati"/>
              </w:rPr>
              <w:t xml:space="preserve">, </w:t>
            </w:r>
            <w:r w:rsidRPr="00470F76">
              <w:rPr>
                <w:rFonts w:ascii="Kokila" w:hAnsi="Kokila" w:cs="Kalimati"/>
                <w:cs/>
              </w:rPr>
              <w:t>स्टोरेज टंकी र वितरण प्रणाली निर्माण कार्यको ठेक्कामा ठेक्काको नं.16/074-75/</w:t>
            </w:r>
            <w:proofErr w:type="spellStart"/>
            <w:r w:rsidRPr="00470F76">
              <w:rPr>
                <w:rFonts w:ascii="Kokila" w:hAnsi="Kokila" w:cs="Kalimati"/>
              </w:rPr>
              <w:t>Nawalparasi</w:t>
            </w:r>
            <w:proofErr w:type="spellEnd"/>
            <w:r w:rsidRPr="00470F76">
              <w:rPr>
                <w:rFonts w:ascii="Kokila" w:hAnsi="Kokila" w:cs="Kalimati"/>
              </w:rPr>
              <w:t xml:space="preserve"> </w:t>
            </w:r>
            <w:r w:rsidRPr="00470F76">
              <w:rPr>
                <w:rFonts w:ascii="Kokila" w:hAnsi="Kokila" w:cs="Kalimati"/>
                <w:cs/>
              </w:rPr>
              <w:t>को ठेक्का सम्झौतामा कार्य नै नगरी नभए नगरेको कामलाई भए गरेको हो भनी प्रथम रनिङ्ग बिलको नापी किताव र ठेक्का सम्बन्धी बिलमा चढाई बढी मुल्याङ्कन गरी बढी भुक्तानी लिएको देखिन्छ। ठेक्कामा ठेक्का नं.16/074-75/</w:t>
            </w:r>
            <w:proofErr w:type="spellStart"/>
            <w:r w:rsidRPr="00470F76">
              <w:rPr>
                <w:rFonts w:ascii="Kokila" w:hAnsi="Kokila" w:cs="Kalimati"/>
              </w:rPr>
              <w:t>Nawalparasi</w:t>
            </w:r>
            <w:proofErr w:type="spellEnd"/>
            <w:r w:rsidRPr="00470F76">
              <w:rPr>
                <w:rFonts w:ascii="Kokila" w:hAnsi="Kokila" w:cs="Kalimati"/>
              </w:rPr>
              <w:t xml:space="preserve"> </w:t>
            </w:r>
            <w:r w:rsidRPr="00470F76">
              <w:rPr>
                <w:rFonts w:ascii="Kokila" w:hAnsi="Kokila" w:cs="Kalimati"/>
                <w:cs/>
              </w:rPr>
              <w:t>को ठेक्का</w:t>
            </w:r>
            <w:r w:rsidRPr="00470F76">
              <w:rPr>
                <w:rFonts w:ascii="Kokila" w:hAnsi="Kokila" w:cs="Kalimati" w:hint="cs"/>
                <w:cs/>
              </w:rPr>
              <w:t xml:space="preserve"> </w:t>
            </w:r>
            <w:r w:rsidRPr="00470F76">
              <w:rPr>
                <w:rFonts w:ascii="Kokila" w:hAnsi="Kokila" w:cs="Kalimati"/>
                <w:cs/>
              </w:rPr>
              <w:t>र सम्झौता अनुसारको कार्यमा रु. 3,13,982।85 र ठेक्का  नं.18/074-75/</w:t>
            </w:r>
            <w:proofErr w:type="spellStart"/>
            <w:r w:rsidRPr="00470F76">
              <w:rPr>
                <w:rFonts w:ascii="Kokila" w:hAnsi="Kokila" w:cs="Kalimati"/>
              </w:rPr>
              <w:t>Nawalparasi</w:t>
            </w:r>
            <w:proofErr w:type="spellEnd"/>
            <w:r w:rsidRPr="00470F76">
              <w:rPr>
                <w:rFonts w:ascii="Kokila" w:hAnsi="Kokila" w:cs="Kalimati"/>
              </w:rPr>
              <w:t xml:space="preserve"> </w:t>
            </w:r>
            <w:r w:rsidRPr="00470F76">
              <w:rPr>
                <w:rFonts w:ascii="Kokila" w:hAnsi="Kokila" w:cs="Kalimati"/>
                <w:cs/>
              </w:rPr>
              <w:t>को ठेक्काक</w:t>
            </w:r>
            <w:r w:rsidRPr="00470F76">
              <w:rPr>
                <w:rFonts w:ascii="Kokila" w:hAnsi="Kokila" w:cs="Kalimati" w:hint="cs"/>
                <w:cs/>
              </w:rPr>
              <w:t>ो</w:t>
            </w:r>
            <w:r w:rsidRPr="00470F76">
              <w:rPr>
                <w:rFonts w:ascii="Kokila" w:hAnsi="Kokila" w:cs="Kalimati"/>
                <w:cs/>
              </w:rPr>
              <w:t xml:space="preserve"> सम्झौता अनुसारको कार्यमा रु. 6,18,565।88 बराबरको कार्य नै नगरी बढी मुल्याङ्कन गरी बढी भुक्तानी लिएको देखिन्छ । नापी किताव र ठेक्का सम्बन्धी विल इन्जिनियर सन्तोष कुमार दासले नापजाँच गरी  ठेकेदारले फिल्डमा गरेको वास्तविक काम भन्दा नापी कितावमा नभए नगरेको कामलाई भए गरेको भनी बढी काम गरेको देखाई झुट्टा विल बनाई कार्यालय प्रमुखले स्वीकृत गरेको देखिन्छ । प्रतिबादी मध्येका लेखापाल नेत्र प्रसाद मरासिनीले गोश्वारा भौचर उठाई डिभिजन प्रमुख इच्छा कुमार श्रेष्ठले स्वीकृत गरी दुबै योजनाको रकम भुक्तानी गरेको देखिन्छ ।यी प्रतिबादीहरूको आपसमा मिलेमतोमा बदनियत साथ सरकारी रकम भुक्तानी दिईएको देखिन्छ । म्याद थपको प्रक्रिया नचाली/नचलाई प्रचलित कानुनले तोकेको सम्झौताको अन्त्य र सोको उपचार नखोजी उल्टो म्याद समाप्त भएका ठेक्काको रनिङ्ग विल म्याद समाप्त भई सकेपछी जारी भएको बिजक समेत अन्देखा गरी भुक्तानी समेत गरी </w:t>
            </w:r>
            <w:r w:rsidRPr="00470F76">
              <w:rPr>
                <w:rFonts w:ascii="Kokila" w:hAnsi="Kokila" w:cs="Kalimati"/>
              </w:rPr>
              <w:t xml:space="preserve">Performance Bond </w:t>
            </w:r>
            <w:proofErr w:type="spellStart"/>
            <w:r w:rsidRPr="00470F76">
              <w:rPr>
                <w:rFonts w:ascii="Kokila" w:hAnsi="Kokila" w:cs="Kalimati"/>
              </w:rPr>
              <w:t>No.PB</w:t>
            </w:r>
            <w:proofErr w:type="spellEnd"/>
            <w:r w:rsidRPr="00470F76">
              <w:rPr>
                <w:rFonts w:ascii="Kokila" w:hAnsi="Kokila" w:cs="Kalimati"/>
              </w:rPr>
              <w:t>/</w:t>
            </w:r>
            <w:r w:rsidRPr="00470F76">
              <w:rPr>
                <w:rFonts w:ascii="Kokila" w:hAnsi="Kokila" w:cs="Kalimati"/>
                <w:cs/>
              </w:rPr>
              <w:t xml:space="preserve">0153/0208/3853/18 को रु. 3,75,000।- र </w:t>
            </w:r>
            <w:r w:rsidRPr="00470F76">
              <w:rPr>
                <w:rFonts w:ascii="Kokila" w:hAnsi="Kokila" w:cs="Kalimati"/>
              </w:rPr>
              <w:t xml:space="preserve">Performance Bond </w:t>
            </w:r>
            <w:proofErr w:type="spellStart"/>
            <w:r w:rsidRPr="00470F76">
              <w:rPr>
                <w:rFonts w:ascii="Kokila" w:hAnsi="Kokila" w:cs="Kalimati"/>
              </w:rPr>
              <w:t>No.PB</w:t>
            </w:r>
            <w:proofErr w:type="spellEnd"/>
            <w:r w:rsidRPr="00470F76">
              <w:rPr>
                <w:rFonts w:ascii="Kokila" w:hAnsi="Kokila" w:cs="Kalimati"/>
              </w:rPr>
              <w:t>/</w:t>
            </w:r>
            <w:r w:rsidRPr="00470F76">
              <w:rPr>
                <w:rFonts w:ascii="Kokila" w:hAnsi="Kokila" w:cs="Kalimati"/>
                <w:cs/>
              </w:rPr>
              <w:t>0153/0206/3853/18 को रु. 3,36,000।- को बैंक जमानतको अन्तिम अवधि सन 2019 मार्च 17 (मिति 2075।12।03) सम्म रहेकोमा उक्त म्याद समाप्त हुनु अगाबै कानुन तथा सम्झौताका शर्त अनुसार भुक्तानी दावी गर्नु पर्नेमा सो नगरी दुबै जमानतको म्याद समाप्त भई फुकुवा समेत हुने गरी भए गरेको कामबाट जम्मा रु. 7,11,000।- (सात लाख एघार हजार) हानी नोक्सानी भएको देखिन्छ ।आयोगबाट गरिएको स्थलगत अनुगमन</w:t>
            </w:r>
            <w:r w:rsidRPr="00470F76">
              <w:rPr>
                <w:rFonts w:ascii="Kokila" w:hAnsi="Kokila" w:cs="Kalimati"/>
              </w:rPr>
              <w:t xml:space="preserve">\ </w:t>
            </w:r>
            <w:r w:rsidRPr="00470F76">
              <w:rPr>
                <w:rFonts w:ascii="Kokila" w:hAnsi="Kokila" w:cs="Kalimati"/>
                <w:cs/>
              </w:rPr>
              <w:t>निरिक्षणको क्रममा समेत उक्त योजना सम्पन्न भएको नदेखिएको</w:t>
            </w:r>
            <w:r w:rsidRPr="00470F76">
              <w:rPr>
                <w:rFonts w:ascii="Kokila" w:hAnsi="Kokila" w:cs="Kalimati"/>
              </w:rPr>
              <w:t>,</w:t>
            </w:r>
            <w:r w:rsidRPr="00470F76">
              <w:rPr>
                <w:rFonts w:ascii="Kokila" w:hAnsi="Kokila" w:cs="Kalimati"/>
                <w:cs/>
              </w:rPr>
              <w:t>संचालनमा नआएको भन्ने समेत देखिएको हुँदा यी प्रतिबादीहरूको मिलोमतोमा उक्त</w:t>
            </w:r>
            <w:r w:rsidRPr="00470F76">
              <w:rPr>
                <w:rFonts w:cs="Kalimati" w:hint="cs"/>
                <w:sz w:val="24"/>
                <w:szCs w:val="24"/>
                <w:cs/>
              </w:rPr>
              <w:t xml:space="preserve"> </w:t>
            </w:r>
            <w:r w:rsidRPr="00470F76">
              <w:rPr>
                <w:rFonts w:ascii="Kokila" w:hAnsi="Kokila" w:cs="Kalimati"/>
                <w:cs/>
              </w:rPr>
              <w:t>रक</w:t>
            </w:r>
            <w:r w:rsidRPr="00470F76">
              <w:rPr>
                <w:rFonts w:ascii="Kokila" w:hAnsi="Kokila" w:cs="Kalimati" w:hint="cs"/>
                <w:cs/>
              </w:rPr>
              <w:t>म</w:t>
            </w:r>
            <w:r w:rsidRPr="00470F76">
              <w:rPr>
                <w:rFonts w:ascii="Kokila" w:hAnsi="Kokila" w:cs="Kalimati"/>
                <w:cs/>
              </w:rPr>
              <w:t xml:space="preserve"> भुक्तानी भएको भन्ने पुष्टि हुन आउछ ।   साथै इच्छा कुमार श्रेष्ठ समेतले ठेक्काको बिचैमा ठेकेदाले छोडेको कामका लागि प्रचलित सार्वजनिक खरिद ऐन र नियमावली अनुसार गर्नु पर्ने दायित्व पुरा नगरी ठेक्का सम्झौताको बैधता र अस्तित्व नै समाप्त हुने गरी भए गरेको कामबाट नेपाल सरकारलाई आरोपपत्रमा दावी</w:t>
            </w:r>
            <w:r w:rsidRPr="00EC0C18">
              <w:rPr>
                <w:rFonts w:ascii="Kokila" w:hAnsi="Kokila" w:cs="Kalimati"/>
                <w:sz w:val="26"/>
                <w:szCs w:val="24"/>
                <w:cs/>
              </w:rPr>
              <w:t xml:space="preserve"> गरे </w:t>
            </w:r>
            <w:r w:rsidRPr="00470F76">
              <w:rPr>
                <w:rFonts w:ascii="Kokila" w:hAnsi="Kokila" w:cs="Kalimati"/>
                <w:cs/>
              </w:rPr>
              <w:t xml:space="preserve">बमोजिमको हानी नोक्सानी पुर्याएको देखिन्छ ।यी प्रतिबादीहरूले उक्त योजनाको म्याद समाप्त भएपछि म्याद थप सम्बन्धमा कुनै प्रकृया </w:t>
            </w:r>
            <w:r w:rsidRPr="00470F76">
              <w:rPr>
                <w:rFonts w:ascii="Kokila" w:hAnsi="Kokila" w:cs="Kalimati"/>
                <w:cs/>
              </w:rPr>
              <w:lastRenderedPageBreak/>
              <w:t xml:space="preserve">अगाडी नबडाई आफ्नो दायित्वबाट समेत बिमूख भई नेपाल सरकारलाई हानी नोक्शानी भएको देखिन्छ ।यी प्रतिबादीहरूले अदालतमा उपस्थित भई बयान गर्दा आरोपित कसूर गरेकोमा इन्कार गरी बयान गरेपनि उक्त योजना सम्पन्न भएको भन्ने बस्तुनिष्ठ प्रमाणबाट पुष्टि गर्न सकेको देखिदैन । उक्त योजना संचालनमा यी प्रतिबादीहरूको आ-आफ्नो भुमिका प्रति स्वीकार गरेकै छन ।प्रतिबादीहरूले आफुले उक्त योजनाबाट गैरकानूनी लाभ लिई भष्ट्राचार गरेको छैन भनी बयान गरेपनि योजना हालसम्म पनि संचालनमा नरहेको भनी अख्तियार दुरूपयोग अनुसन्धान आयोगबाट गरिएको नाँपजाँच प्रतिबेदन तथा सर्जमिन मुचुल्कालाई अन्यथा भन्न सकेका छैनन । यसरी मिसिल संलग्न कागजबाट यी प्रतिबादीहरूले संचालित योजनाहरूको नभएको काम भए गरेको भनी गरिएको नाँपजाँच गरी रकम भुक्तानी दिई नेपाल सरकारलाई नोक्शान र आफूलाई र निर्माण व्यवसायीलाई फाईदा हुने कार्य गरी भष्टाचार गरेको </w:t>
            </w:r>
            <w:r w:rsidRPr="00470F76">
              <w:rPr>
                <w:rFonts w:ascii="Kokila" w:hAnsi="Kokila" w:cs="Kalimati" w:hint="cs"/>
                <w:cs/>
              </w:rPr>
              <w:t>मिशिल संलग्न प्रमाणबाट देखिदा देखिदै सफाई दिने गरी भएको फैसला त्रुटिपूर्ण रही बदरभागी रहेको छ</w:t>
            </w:r>
          </w:p>
          <w:p w:rsidR="008F3F9C" w:rsidRDefault="00470F76" w:rsidP="008F3F9C">
            <w:pPr>
              <w:jc w:val="both"/>
              <w:rPr>
                <w:rFonts w:cs="Kalimati"/>
                <w:sz w:val="26"/>
                <w:szCs w:val="24"/>
              </w:rPr>
            </w:pPr>
            <w:r w:rsidRPr="008F3F9C">
              <w:rPr>
                <w:rFonts w:cs="Kalimati" w:hint="cs"/>
                <w:cs/>
              </w:rPr>
              <w:t xml:space="preserve">ख) </w:t>
            </w:r>
            <w:r w:rsidRPr="00470F76">
              <w:rPr>
                <w:rFonts w:cs="Kalimati"/>
                <w:cs/>
                <w:lang w:bidi="hi-IN"/>
              </w:rPr>
              <w:t>प्रतिबादी भोलेबाबा कन्स्ट्रक्सन र सो का प्रोप्राइटर</w:t>
            </w:r>
            <w:r w:rsidRPr="00470F76">
              <w:rPr>
                <w:rFonts w:cs="Kalimati"/>
              </w:rPr>
              <w:t xml:space="preserve">, </w:t>
            </w:r>
            <w:r w:rsidRPr="00470F76">
              <w:rPr>
                <w:rFonts w:cs="Kalimati"/>
                <w:cs/>
                <w:lang w:bidi="hi-IN"/>
              </w:rPr>
              <w:t>ठेकेदार सुक बहादुर</w:t>
            </w:r>
            <w:r w:rsidRPr="00EC0C18">
              <w:rPr>
                <w:rFonts w:cs="Kalimati"/>
                <w:sz w:val="26"/>
                <w:szCs w:val="24"/>
                <w:cs/>
                <w:lang w:bidi="hi-IN"/>
              </w:rPr>
              <w:t xml:space="preserve">  </w:t>
            </w:r>
            <w:r w:rsidRPr="00470F76">
              <w:rPr>
                <w:rFonts w:cs="Kalimati"/>
                <w:cs/>
                <w:lang w:bidi="hi-IN"/>
              </w:rPr>
              <w:t>गुरुङ्गले भूमीगत जलश्रोत तथा सिँचाई विकास डिभिजन</w:t>
            </w:r>
            <w:r w:rsidRPr="00470F76">
              <w:rPr>
                <w:rFonts w:cs="Kalimati"/>
              </w:rPr>
              <w:t xml:space="preserve">, </w:t>
            </w:r>
            <w:r w:rsidRPr="00470F76">
              <w:rPr>
                <w:rFonts w:cs="Kalimati"/>
                <w:cs/>
                <w:lang w:bidi="hi-IN"/>
              </w:rPr>
              <w:t>वुटवल रुपन्देहीबाट आ.व. २०७४/७५ मा पम्पहाउस</w:t>
            </w:r>
            <w:r w:rsidRPr="00470F76">
              <w:rPr>
                <w:rFonts w:cs="Kalimati"/>
              </w:rPr>
              <w:t xml:space="preserve">, </w:t>
            </w:r>
            <w:r w:rsidRPr="00470F76">
              <w:rPr>
                <w:rFonts w:cs="Kalimati"/>
                <w:cs/>
                <w:lang w:bidi="hi-IN"/>
              </w:rPr>
              <w:t>स्टोरेज टंकी र वितरण प्रणाली निर्माण कार्यको ठेक्का लिएको देखिन्छ । निजले प्रथम रनिङ्ग बिल भुक्तानी लिंदा नभए नगरेको काम भए गरेको भनी बढी मुल्याङ्कन गर्न लगाई नभए नगरेको कामको बढी भुक्तानी लिई नियमानुसारको म्याद थपको लागि निवेदन नै नगरी म्याद थप तर्फ कुनै प्रक्रिया नै नचाली प्रथम रनिङ्ग बिल भुक्तानीको माग गरेको देखिन्छ । नापी किताव र ठेक्का सम्बन्धी बिल तयार गर्न लगाएको</w:t>
            </w:r>
            <w:r w:rsidRPr="00470F76">
              <w:rPr>
                <w:rFonts w:cs="Kalimati"/>
              </w:rPr>
              <w:t xml:space="preserve">, </w:t>
            </w:r>
            <w:r w:rsidRPr="00470F76">
              <w:rPr>
                <w:rFonts w:cs="Kalimati"/>
                <w:cs/>
                <w:lang w:bidi="hi-IN"/>
              </w:rPr>
              <w:t>फिल्डमा गरेको वास्तविक काम भन्दा नापी कितावमा नभए नगरेको कामलाई भए गरेको हो भनी बढी काम गरेको देखाउन लगाएको</w:t>
            </w:r>
            <w:r w:rsidRPr="00470F76">
              <w:rPr>
                <w:rFonts w:cs="Kalimati"/>
              </w:rPr>
              <w:t>,</w:t>
            </w:r>
            <w:r w:rsidRPr="00470F76">
              <w:rPr>
                <w:rFonts w:cs="Kalimati"/>
                <w:cs/>
                <w:lang w:bidi="hi-IN"/>
              </w:rPr>
              <w:t>यी प्रतिबादीको मिलोमतोमा  इन्जिनियर सन्तोष कुमार दासले नापजाँच गर्दा नभएको कार्यलाई समेत भए गरेको हो भनी झुट्टा विल बनाई यी निर्माण व्यवसायीलाई उपलब्ध गराएको देखिन्छ । सोही नापी किताव र विलमा भए गरेको भनी तयार गरेको नापी कितावमा ठेकेदार प्रतिनिधि प्रकाश भट्टराईले सही गरी कन्स्ट्रक्सनको छाप लगाई स्वीकृतिका लागि कार्यालय प्रमुख समक्ष पेश गरी ठेक्का  नं.16/074-75/</w:t>
            </w:r>
            <w:proofErr w:type="spellStart"/>
            <w:r w:rsidRPr="00470F76">
              <w:rPr>
                <w:rFonts w:cs="Kalimati"/>
              </w:rPr>
              <w:t>Nawalparasi</w:t>
            </w:r>
            <w:proofErr w:type="spellEnd"/>
            <w:r w:rsidRPr="00470F76">
              <w:rPr>
                <w:rFonts w:cs="Kalimati"/>
              </w:rPr>
              <w:t xml:space="preserve"> </w:t>
            </w:r>
            <w:r w:rsidRPr="00470F76">
              <w:rPr>
                <w:rFonts w:cs="Kalimati"/>
                <w:cs/>
                <w:lang w:bidi="hi-IN"/>
              </w:rPr>
              <w:t>को ठेक्का सम्झौता अनुसारको कार्यमा रु. 3,13,982।85 बराबरको र ठेक्का</w:t>
            </w:r>
            <w:r w:rsidRPr="00470F76">
              <w:rPr>
                <w:rFonts w:cs="Kalimati"/>
              </w:rPr>
              <w:t xml:space="preserve">s </w:t>
            </w:r>
            <w:r w:rsidRPr="00470F76">
              <w:rPr>
                <w:rFonts w:cs="Kalimati"/>
                <w:cs/>
                <w:lang w:bidi="hi-IN"/>
              </w:rPr>
              <w:t>नं.18/074-75/</w:t>
            </w:r>
            <w:proofErr w:type="spellStart"/>
            <w:r w:rsidRPr="00470F76">
              <w:rPr>
                <w:rFonts w:cs="Kalimati"/>
              </w:rPr>
              <w:t>Nawalparasi</w:t>
            </w:r>
            <w:proofErr w:type="spellEnd"/>
            <w:r w:rsidRPr="00470F76">
              <w:rPr>
                <w:rFonts w:cs="Kalimati"/>
              </w:rPr>
              <w:t xml:space="preserve"> </w:t>
            </w:r>
            <w:r w:rsidRPr="00470F76">
              <w:rPr>
                <w:rFonts w:cs="Kalimati"/>
                <w:cs/>
                <w:lang w:bidi="hi-IN"/>
              </w:rPr>
              <w:t>को</w:t>
            </w:r>
            <w:r w:rsidR="008F3F9C">
              <w:rPr>
                <w:rFonts w:cs="Kalimati" w:hint="cs"/>
                <w:cs/>
              </w:rPr>
              <w:t xml:space="preserve"> </w:t>
            </w:r>
            <w:r w:rsidR="008F3F9C" w:rsidRPr="008F3F9C">
              <w:rPr>
                <w:rFonts w:cs="Kalimati"/>
                <w:cs/>
                <w:lang w:bidi="hi-IN"/>
              </w:rPr>
              <w:t>ठेक्काको सम्झौता अनुसारको कार्यमा रु. 6,18,565।88 बराबरको गरी दुवै ठेक्का/को फिल्डमा भए गरेको वास्तविक</w:t>
            </w:r>
            <w:r w:rsidR="008F3F9C" w:rsidRPr="008F3F9C">
              <w:rPr>
                <w:rFonts w:cs="Kalimati" w:hint="cs"/>
                <w:cs/>
              </w:rPr>
              <w:t xml:space="preserve"> </w:t>
            </w:r>
            <w:r w:rsidR="008F3F9C" w:rsidRPr="008F3F9C">
              <w:rPr>
                <w:rFonts w:cs="Kalimati" w:hint="cs"/>
                <w:sz w:val="24"/>
                <w:szCs w:val="24"/>
                <w:cs/>
              </w:rPr>
              <w:t xml:space="preserve">  </w:t>
            </w:r>
            <w:r w:rsidR="008F3F9C" w:rsidRPr="008F3F9C">
              <w:rPr>
                <w:rFonts w:cs="Kalimati"/>
                <w:cs/>
                <w:lang w:bidi="hi-IN"/>
              </w:rPr>
              <w:t xml:space="preserve">काम भन्दा नापी कितावमा बढी काम गरेको देखाउन लगाई झुट्टा विल बनाई/बनाउन लगाई भुक्तानी भएको देखिन्छ ।यी प्रतिबादीले नियमानुसारको समयमा ठेक्काको म्याद समाप्त भएको अवस्थामा समेत ठेक्काको म्याद थपको प्रक्रिया नचाली/नचलाई प्रचलित कानुनले तोकेको सम्झौता अनुसारको दायित्व पुरा गर्ने तर्फ अन्देखा गरी आफ्नो दायित्व पुरा नगरी/नगराई म्याद समाप्त भएका ठेक्का को रनिङ्ग विल समेत भुक्तानी गराई बैंक जमानत को अन्तिम म्याद सन 2019 </w:t>
            </w:r>
            <w:r w:rsidR="008F3F9C" w:rsidRPr="008F3F9C">
              <w:rPr>
                <w:rFonts w:cs="Kalimati"/>
                <w:cs/>
                <w:lang w:bidi="hi-IN"/>
              </w:rPr>
              <w:lastRenderedPageBreak/>
              <w:t xml:space="preserve">मार्च 17 (मिति 2075।12।03) सम्म रहेकोमा दुबै जमानतको म्याद थप गरी/गराई कार्यालयमा पेस गर्नु पर्नेमा सो नगरी म्याद समाप्त भई </w:t>
            </w:r>
            <w:r w:rsidR="008F3F9C" w:rsidRPr="008F3F9C">
              <w:rPr>
                <w:rFonts w:cs="Kalimati"/>
              </w:rPr>
              <w:t>Performance Bond No. PB/</w:t>
            </w:r>
            <w:r w:rsidR="008F3F9C" w:rsidRPr="008F3F9C">
              <w:rPr>
                <w:rFonts w:cs="Kalimati"/>
                <w:cs/>
                <w:lang w:bidi="hi-IN"/>
              </w:rPr>
              <w:t>0153/0208/3853/18 को रु. 3</w:t>
            </w:r>
            <w:r w:rsidR="008F3F9C" w:rsidRPr="008F3F9C">
              <w:rPr>
                <w:rFonts w:cs="Kalimati"/>
              </w:rPr>
              <w:t>,</w:t>
            </w:r>
            <w:r w:rsidR="008F3F9C" w:rsidRPr="008F3F9C">
              <w:rPr>
                <w:rFonts w:cs="Kalimati"/>
                <w:cs/>
                <w:lang w:bidi="hi-IN"/>
              </w:rPr>
              <w:t>75</w:t>
            </w:r>
            <w:r w:rsidR="008F3F9C" w:rsidRPr="008F3F9C">
              <w:rPr>
                <w:rFonts w:cs="Kalimati"/>
              </w:rPr>
              <w:t>,</w:t>
            </w:r>
            <w:r w:rsidR="008F3F9C" w:rsidRPr="008F3F9C">
              <w:rPr>
                <w:rFonts w:cs="Kalimati"/>
                <w:cs/>
                <w:lang w:bidi="hi-IN"/>
              </w:rPr>
              <w:t xml:space="preserve">000।- र </w:t>
            </w:r>
            <w:r w:rsidR="008F3F9C" w:rsidRPr="008F3F9C">
              <w:rPr>
                <w:rFonts w:cs="Kalimati"/>
              </w:rPr>
              <w:t>Performance Bond No. PB/</w:t>
            </w:r>
            <w:r w:rsidR="008F3F9C" w:rsidRPr="008F3F9C">
              <w:rPr>
                <w:rFonts w:cs="Kalimati"/>
                <w:cs/>
                <w:lang w:bidi="hi-IN"/>
              </w:rPr>
              <w:t>0153/0206/3853/18 को रु.</w:t>
            </w:r>
            <w:r w:rsidR="008F3F9C" w:rsidRPr="00EC0C18">
              <w:rPr>
                <w:rFonts w:cs="Kalimati"/>
                <w:sz w:val="26"/>
                <w:szCs w:val="24"/>
                <w:cs/>
                <w:lang w:bidi="hi-IN"/>
              </w:rPr>
              <w:t xml:space="preserve"> </w:t>
            </w:r>
            <w:r w:rsidR="008F3F9C" w:rsidRPr="008F3F9C">
              <w:rPr>
                <w:rFonts w:cs="Kalimati"/>
                <w:cs/>
                <w:lang w:bidi="hi-IN"/>
              </w:rPr>
              <w:t>3</w:t>
            </w:r>
            <w:r w:rsidR="008F3F9C" w:rsidRPr="008F3F9C">
              <w:rPr>
                <w:rFonts w:cs="Kalimati"/>
              </w:rPr>
              <w:t>,</w:t>
            </w:r>
            <w:r w:rsidR="008F3F9C" w:rsidRPr="008F3F9C">
              <w:rPr>
                <w:rFonts w:cs="Kalimati"/>
                <w:cs/>
                <w:lang w:bidi="hi-IN"/>
              </w:rPr>
              <w:t>36</w:t>
            </w:r>
            <w:r w:rsidR="008F3F9C" w:rsidRPr="008F3F9C">
              <w:rPr>
                <w:rFonts w:cs="Kalimati"/>
              </w:rPr>
              <w:t>,</w:t>
            </w:r>
            <w:r w:rsidR="008F3F9C" w:rsidRPr="008F3F9C">
              <w:rPr>
                <w:rFonts w:cs="Kalimati"/>
                <w:cs/>
                <w:lang w:bidi="hi-IN"/>
              </w:rPr>
              <w:t>000।- को फुकुवा समेत हुने गरी भए गरेको कामबाट जम्मा रु. 7</w:t>
            </w:r>
            <w:r w:rsidR="008F3F9C" w:rsidRPr="008F3F9C">
              <w:rPr>
                <w:rFonts w:cs="Kalimati"/>
              </w:rPr>
              <w:t>,</w:t>
            </w:r>
            <w:r w:rsidR="008F3F9C" w:rsidRPr="008F3F9C">
              <w:rPr>
                <w:rFonts w:cs="Kalimati"/>
                <w:cs/>
                <w:lang w:bidi="hi-IN"/>
              </w:rPr>
              <w:t>11</w:t>
            </w:r>
            <w:r w:rsidR="008F3F9C" w:rsidRPr="008F3F9C">
              <w:rPr>
                <w:rFonts w:cs="Kalimati"/>
              </w:rPr>
              <w:t>,</w:t>
            </w:r>
            <w:r w:rsidR="008F3F9C" w:rsidRPr="008F3F9C">
              <w:rPr>
                <w:rFonts w:cs="Kalimati"/>
                <w:cs/>
                <w:lang w:bidi="hi-IN"/>
              </w:rPr>
              <w:t>000।- (सात लाख एघार हजार) हानिनोक्सानी पुर्याएको देखिन्छ । साथै बिचैमा  कार्यालयलाई पूर्व जानकारी नदिई सम्झौता विपरित हुने गरी काम छोडी प्रचलित कानुन अनुसार गर्नु पर्ने सम्झौताको बैधता र अस्तित्व नै समाप्त हुने गरी ठेक्काको सम्झौता अनुसारको शर्त तथा दायित्व पुरा गर्न लापरबाही गरी ठेक्काको उदेश्य पुरा नहुने गरी बिचैमा कामलाई अलपत्र पारी</w:t>
            </w:r>
            <w:r w:rsidR="008F3F9C" w:rsidRPr="008F3F9C">
              <w:rPr>
                <w:rFonts w:cs="Kalimati"/>
              </w:rPr>
              <w:t xml:space="preserve">, </w:t>
            </w:r>
            <w:r w:rsidR="008F3F9C" w:rsidRPr="008F3F9C">
              <w:rPr>
                <w:rFonts w:cs="Kalimati"/>
                <w:cs/>
                <w:lang w:bidi="hi-IN"/>
              </w:rPr>
              <w:t>भए/गरेको लगानीको प्रतिफल शुन्य हुने गरी भए गरेको कामबाट नेपाल सरकारलाई हानी नोक्सानी पुर्</w:t>
            </w:r>
            <w:r w:rsidR="008F3F9C" w:rsidRPr="008F3F9C">
              <w:rPr>
                <w:rFonts w:cs="Kalimati" w:hint="cs"/>
                <w:cs/>
              </w:rPr>
              <w:t>र्‍याए</w:t>
            </w:r>
            <w:r w:rsidR="008F3F9C" w:rsidRPr="008F3F9C">
              <w:rPr>
                <w:rFonts w:cs="Kalimati"/>
                <w:cs/>
                <w:lang w:bidi="hi-IN"/>
              </w:rPr>
              <w:t>को ठेक्का नं.16/074-75 को सम्झौता रकम रु. 22</w:t>
            </w:r>
            <w:r w:rsidR="008F3F9C" w:rsidRPr="008F3F9C">
              <w:rPr>
                <w:rFonts w:cs="Kalimati"/>
              </w:rPr>
              <w:t>,</w:t>
            </w:r>
            <w:r w:rsidR="008F3F9C" w:rsidRPr="008F3F9C">
              <w:rPr>
                <w:rFonts w:cs="Kalimati"/>
                <w:cs/>
                <w:lang w:bidi="hi-IN"/>
              </w:rPr>
              <w:t>88</w:t>
            </w:r>
            <w:r w:rsidR="008F3F9C" w:rsidRPr="008F3F9C">
              <w:rPr>
                <w:rFonts w:cs="Kalimati"/>
              </w:rPr>
              <w:t>,</w:t>
            </w:r>
            <w:r w:rsidR="008F3F9C" w:rsidRPr="008F3F9C">
              <w:rPr>
                <w:rFonts w:cs="Kalimati"/>
                <w:cs/>
                <w:lang w:bidi="hi-IN"/>
              </w:rPr>
              <w:t>838।73 (बाइस लाख अठासी हजार आठ सय अठ्तीस रुपैयाँ पैसा त्रिहत्तर) र ठेक्का. नं.18/074-75 को सम्झौता रकम रु. 23</w:t>
            </w:r>
            <w:r w:rsidR="008F3F9C" w:rsidRPr="008F3F9C">
              <w:rPr>
                <w:rFonts w:cs="Kalimati"/>
              </w:rPr>
              <w:t>,</w:t>
            </w:r>
            <w:r w:rsidR="008F3F9C" w:rsidRPr="008F3F9C">
              <w:rPr>
                <w:rFonts w:cs="Kalimati"/>
                <w:cs/>
                <w:lang w:bidi="hi-IN"/>
              </w:rPr>
              <w:t>75</w:t>
            </w:r>
            <w:r w:rsidR="008F3F9C" w:rsidRPr="008F3F9C">
              <w:rPr>
                <w:rFonts w:cs="Kalimati"/>
              </w:rPr>
              <w:t>,</w:t>
            </w:r>
            <w:r w:rsidR="008F3F9C" w:rsidRPr="008F3F9C">
              <w:rPr>
                <w:rFonts w:cs="Kalimati"/>
                <w:cs/>
                <w:lang w:bidi="hi-IN"/>
              </w:rPr>
              <w:t>361।59 (तेइस लाख पचहत्तर हजार तिन सय एकसठ्ठी रुपैंया पैसा उन्नसाठी)  गरी दुबै ठेक्काको जम्मा रु. 46</w:t>
            </w:r>
            <w:r w:rsidR="008F3F9C" w:rsidRPr="008F3F9C">
              <w:rPr>
                <w:rFonts w:cs="Kalimati"/>
              </w:rPr>
              <w:t>,</w:t>
            </w:r>
            <w:r w:rsidR="008F3F9C" w:rsidRPr="008F3F9C">
              <w:rPr>
                <w:rFonts w:cs="Kalimati"/>
                <w:cs/>
                <w:lang w:bidi="hi-IN"/>
              </w:rPr>
              <w:t>64</w:t>
            </w:r>
            <w:r w:rsidR="008F3F9C" w:rsidRPr="008F3F9C">
              <w:rPr>
                <w:rFonts w:cs="Kalimati"/>
              </w:rPr>
              <w:t>,</w:t>
            </w:r>
            <w:r w:rsidR="008F3F9C" w:rsidRPr="008F3F9C">
              <w:rPr>
                <w:rFonts w:cs="Kalimati"/>
                <w:cs/>
                <w:lang w:bidi="hi-IN"/>
              </w:rPr>
              <w:t>200।32 (छयालिस लाख चौसठ्ठी हजार दुई सय रुपैयाँ पैसा बत्तिस) समेतबाट कुल जम्मा रु. 63</w:t>
            </w:r>
            <w:r w:rsidR="008F3F9C" w:rsidRPr="008F3F9C">
              <w:rPr>
                <w:rFonts w:cs="Kalimati"/>
              </w:rPr>
              <w:t>,</w:t>
            </w:r>
            <w:r w:rsidR="008F3F9C" w:rsidRPr="008F3F9C">
              <w:rPr>
                <w:rFonts w:cs="Kalimati"/>
                <w:cs/>
                <w:lang w:bidi="hi-IN"/>
              </w:rPr>
              <w:t>07</w:t>
            </w:r>
            <w:r w:rsidR="008F3F9C" w:rsidRPr="008F3F9C">
              <w:rPr>
                <w:rFonts w:cs="Kalimati"/>
              </w:rPr>
              <w:t>,</w:t>
            </w:r>
            <w:r w:rsidR="008F3F9C" w:rsidRPr="008F3F9C">
              <w:rPr>
                <w:rFonts w:cs="Kalimati"/>
                <w:cs/>
                <w:lang w:bidi="hi-IN"/>
              </w:rPr>
              <w:t>749।05 (त्रिसठ्ठी लाख सात हजार सात सय उनन्पचास रुपैयाँ पैसा सुन्य पाँच) आँफु समेतलाई फाइदा र सरकारलाई हानी नोक्सानी हुने गरी निज प्रतिबादी सुक बहादुर गुरुङ्गले कार्य गरेको देखिन्छ । प्रतिबादी सुक बहादुर गुरूङले मौकामा र अदालतमा उपस्थित भई कसूर गरेको इन्कार गरी बयान गरेपनि माथि उल्लेखित तथ्यलाई अन्यथा भन्न सकेको अवस्था समेत देखिदैन ।यसरी प्रतिबादीले उल्लेखित रकम नेपाल सरकारलाई हानी नोक्शानी गरी आफुलाई र कम्पनिलाई फाईदा हुने गर</w:t>
            </w:r>
            <w:r w:rsidR="008F3F9C" w:rsidRPr="008F3F9C">
              <w:rPr>
                <w:rFonts w:cs="Kalimati" w:hint="cs"/>
                <w:cs/>
              </w:rPr>
              <w:t>ी</w:t>
            </w:r>
            <w:r w:rsidR="008F3F9C" w:rsidRPr="008F3F9C">
              <w:rPr>
                <w:rFonts w:cs="Kalimati"/>
                <w:cs/>
                <w:lang w:bidi="hi-IN"/>
              </w:rPr>
              <w:t xml:space="preserve"> कार्य गरेको देखिदा देखिदै सफाई दिने गरी भएको फैसला त्रुटिपूर्ण </w:t>
            </w:r>
            <w:r w:rsidR="008F3F9C" w:rsidRPr="008F3F9C">
              <w:rPr>
                <w:rFonts w:cs="Kalimati" w:hint="cs"/>
                <w:cs/>
              </w:rPr>
              <w:t xml:space="preserve">भई बदरभागी रहेको छ </w:t>
            </w:r>
            <w:r w:rsidR="008F3F9C" w:rsidRPr="008F3F9C">
              <w:rPr>
                <w:rFonts w:cs="Kalimati"/>
                <w:cs/>
                <w:lang w:bidi="hi-IN"/>
              </w:rPr>
              <w:t xml:space="preserve"> </w:t>
            </w:r>
            <w:r w:rsidR="008F3F9C" w:rsidRPr="00EC0C18">
              <w:rPr>
                <w:rFonts w:cs="Kalimati"/>
                <w:sz w:val="26"/>
                <w:szCs w:val="24"/>
                <w:cs/>
                <w:lang w:bidi="hi-IN"/>
              </w:rPr>
              <w:t>।</w:t>
            </w:r>
          </w:p>
          <w:p w:rsidR="00CE2D3C" w:rsidRDefault="00CE2D3C" w:rsidP="00CE2D3C">
            <w:pPr>
              <w:jc w:val="both"/>
              <w:rPr>
                <w:rFonts w:cs="Kalimati"/>
              </w:rPr>
            </w:pPr>
            <w:r w:rsidRPr="00CE2D3C">
              <w:rPr>
                <w:rFonts w:cs="Kalimati" w:hint="cs"/>
                <w:cs/>
              </w:rPr>
              <w:t xml:space="preserve">ग) </w:t>
            </w:r>
            <w:r w:rsidRPr="00CE2D3C">
              <w:rPr>
                <w:rFonts w:cs="Kalimati"/>
                <w:cs/>
                <w:lang w:bidi="hi-IN"/>
              </w:rPr>
              <w:t>प्रतिबादी भोलेबाबा कन्स्ट्रक्सनको तर्फबाट अख्तियारी प्राप्त</w:t>
            </w:r>
            <w:r w:rsidRPr="00CE2D3C">
              <w:rPr>
                <w:rFonts w:cs="Kalimati"/>
              </w:rPr>
              <w:t xml:space="preserve">, </w:t>
            </w:r>
            <w:r w:rsidRPr="00CE2D3C">
              <w:rPr>
                <w:rFonts w:cs="Kalimati"/>
                <w:cs/>
                <w:lang w:bidi="hi-IN"/>
              </w:rPr>
              <w:t>अख्तियार वाला प्रकाश भट्टराई</w:t>
            </w:r>
            <w:r w:rsidRPr="00CE2D3C">
              <w:rPr>
                <w:rFonts w:cs="Kalimati" w:hint="cs"/>
                <w:cs/>
              </w:rPr>
              <w:t xml:space="preserve"> </w:t>
            </w:r>
            <w:r w:rsidRPr="00CE2D3C">
              <w:rPr>
                <w:rFonts w:cs="Kalimati"/>
                <w:cs/>
                <w:lang w:bidi="hi-IN"/>
              </w:rPr>
              <w:t>भूमीगत जलश्रोत तथा सिँचाई विकास डिभिजन</w:t>
            </w:r>
            <w:r w:rsidRPr="00CE2D3C">
              <w:rPr>
                <w:rFonts w:cs="Kalimati"/>
              </w:rPr>
              <w:t xml:space="preserve">, </w:t>
            </w:r>
            <w:r w:rsidRPr="00CE2D3C">
              <w:rPr>
                <w:rFonts w:cs="Kalimati"/>
                <w:cs/>
                <w:lang w:bidi="hi-IN"/>
              </w:rPr>
              <w:t>वुटवल रुपन्देहीबाट आ.व. २०७४/७५ मा पम्पहाउस</w:t>
            </w:r>
            <w:r w:rsidRPr="00CE2D3C">
              <w:rPr>
                <w:rFonts w:cs="Kalimati"/>
              </w:rPr>
              <w:t xml:space="preserve">, </w:t>
            </w:r>
            <w:r w:rsidRPr="00CE2D3C">
              <w:rPr>
                <w:rFonts w:cs="Kalimati"/>
                <w:cs/>
                <w:lang w:bidi="hi-IN"/>
              </w:rPr>
              <w:t>स्टोरेज टंकी र वितरण प्रणाली निर्माण कार्यको ठेक्का</w:t>
            </w:r>
            <w:r w:rsidRPr="00CE2D3C">
              <w:rPr>
                <w:rFonts w:cs="Kalimati" w:hint="cs"/>
                <w:cs/>
              </w:rPr>
              <w:t>मा लिएको देखिन्छ ।</w:t>
            </w:r>
            <w:r w:rsidRPr="00CE2D3C">
              <w:rPr>
                <w:rFonts w:cs="Kalimati"/>
                <w:cs/>
                <w:lang w:bidi="hi-IN"/>
              </w:rPr>
              <w:t xml:space="preserve"> </w:t>
            </w:r>
            <w:r w:rsidRPr="00CE2D3C">
              <w:rPr>
                <w:rFonts w:cs="Kalimati" w:hint="cs"/>
                <w:cs/>
              </w:rPr>
              <w:t xml:space="preserve">निज प्रतिबादी प्रकाश भट्टराईले </w:t>
            </w:r>
            <w:r w:rsidRPr="00CE2D3C">
              <w:rPr>
                <w:rFonts w:cs="Kalimati"/>
                <w:cs/>
                <w:lang w:bidi="hi-IN"/>
              </w:rPr>
              <w:t>ठेक्का</w:t>
            </w:r>
            <w:r w:rsidRPr="00CE2D3C">
              <w:rPr>
                <w:rFonts w:cs="Kalimati" w:hint="cs"/>
                <w:cs/>
              </w:rPr>
              <w:t>को</w:t>
            </w:r>
            <w:r w:rsidRPr="00CE2D3C">
              <w:rPr>
                <w:rFonts w:cs="Kalimati"/>
                <w:cs/>
                <w:lang w:bidi="hi-IN"/>
              </w:rPr>
              <w:t xml:space="preserve"> फिल्डमा गरेको वास्तविक काम भन्दा नापी कितावमा नभए नगरेको कामलाई भए गरेको हो भनी कम्पनीको तर्फबाट बढी काम गरेको देखाउन</w:t>
            </w:r>
            <w:r w:rsidRPr="00CE2D3C">
              <w:rPr>
                <w:rFonts w:cs="Kalimati" w:hint="cs"/>
                <w:cs/>
              </w:rPr>
              <w:t xml:space="preserve"> ईन्जिनियर</w:t>
            </w:r>
            <w:r w:rsidRPr="00CE2D3C">
              <w:rPr>
                <w:rFonts w:cs="Kalimati"/>
                <w:cs/>
                <w:lang w:bidi="hi-IN"/>
              </w:rPr>
              <w:t xml:space="preserve"> सन्तोष कुमार दास</w:t>
            </w:r>
            <w:r w:rsidRPr="00CE2D3C">
              <w:rPr>
                <w:rFonts w:cs="Kalimati" w:hint="cs"/>
                <w:cs/>
              </w:rPr>
              <w:t>लाई लगाई उक्त</w:t>
            </w:r>
            <w:r w:rsidRPr="00CE2D3C">
              <w:rPr>
                <w:rFonts w:cs="Kalimati"/>
              </w:rPr>
              <w:t xml:space="preserve"> </w:t>
            </w:r>
            <w:r w:rsidRPr="00CE2D3C">
              <w:rPr>
                <w:rFonts w:cs="Kalimati" w:hint="cs"/>
                <w:cs/>
              </w:rPr>
              <w:t xml:space="preserve"> </w:t>
            </w:r>
            <w:r w:rsidRPr="00CE2D3C">
              <w:rPr>
                <w:rFonts w:cs="Kalimati"/>
                <w:cs/>
                <w:lang w:bidi="hi-IN"/>
              </w:rPr>
              <w:t xml:space="preserve">झुट्टा विल नापी किताव र विलमा भएको कामको नाप जाँच गरी </w:t>
            </w:r>
            <w:r w:rsidRPr="00CE2D3C">
              <w:rPr>
                <w:rFonts w:cs="Kalimati" w:hint="cs"/>
                <w:cs/>
              </w:rPr>
              <w:t>,</w:t>
            </w:r>
            <w:r w:rsidRPr="00CE2D3C">
              <w:rPr>
                <w:rFonts w:cs="Kalimati"/>
                <w:cs/>
                <w:lang w:bidi="hi-IN"/>
              </w:rPr>
              <w:t xml:space="preserve">तयार गरेको उक्त कागजात कम्पनी र ठेकेदार प्रतिनिधि भई निज प्रतिबादी प्रकाश भट्टराईले सही गरी कन्स्ट्रक्सनको छाप लगाई स्वीकृतिका लागि </w:t>
            </w:r>
            <w:r w:rsidRPr="00CE2D3C">
              <w:rPr>
                <w:rFonts w:cs="Kalimati" w:hint="cs"/>
                <w:cs/>
              </w:rPr>
              <w:t xml:space="preserve">कार्यालय समक्ष </w:t>
            </w:r>
            <w:r w:rsidRPr="00CE2D3C">
              <w:rPr>
                <w:rFonts w:cs="Kalimati"/>
                <w:cs/>
                <w:lang w:bidi="hi-IN"/>
              </w:rPr>
              <w:t>पेश गर</w:t>
            </w:r>
            <w:r w:rsidRPr="00CE2D3C">
              <w:rPr>
                <w:rFonts w:cs="Kalimati" w:hint="cs"/>
                <w:cs/>
              </w:rPr>
              <w:t xml:space="preserve">ेको देखिन्छ ।यसरी </w:t>
            </w:r>
            <w:r w:rsidRPr="00CE2D3C">
              <w:rPr>
                <w:rFonts w:cs="Kalimati"/>
                <w:cs/>
              </w:rPr>
              <w:t xml:space="preserve">नभए </w:t>
            </w:r>
            <w:r w:rsidRPr="00CE2D3C">
              <w:rPr>
                <w:rFonts w:cs="Kalimati" w:hint="cs"/>
                <w:cs/>
              </w:rPr>
              <w:t>न</w:t>
            </w:r>
            <w:r w:rsidRPr="00CE2D3C">
              <w:rPr>
                <w:rFonts w:cs="Kalimati"/>
                <w:cs/>
              </w:rPr>
              <w:t>गर</w:t>
            </w:r>
            <w:r w:rsidRPr="00CE2D3C">
              <w:rPr>
                <w:rFonts w:cs="Kalimati" w:hint="cs"/>
                <w:cs/>
              </w:rPr>
              <w:t>े</w:t>
            </w:r>
            <w:r w:rsidRPr="00CE2D3C">
              <w:rPr>
                <w:rFonts w:cs="Kalimati"/>
                <w:cs/>
              </w:rPr>
              <w:t xml:space="preserve">को कामको पनि बिल तयार गर्न लगाई उक्त बिल बमोजिमको कार्यालय प्रमुख र लेखापालको मिलोमतोमा  नभए नगरेको कामको बढी भुक्तानी लिएको देखिन्छ ।साथै ठेक्कामा उल्लेखित कामको कार्य सम्पन्न नहुदै ठेक्का सम्झौताको </w:t>
            </w:r>
            <w:r w:rsidRPr="00CE2D3C">
              <w:rPr>
                <w:rFonts w:cs="Kalimati"/>
                <w:cs/>
              </w:rPr>
              <w:lastRenderedPageBreak/>
              <w:t>म्याद सकिदा समेत यी प्रतिबादीले नियमानुसारको म्याद थपको लागि निवेदन गरी म्याद थप तर्फ कुनै प्रक्रिया नै गर्न नलगाई प्रथम रनिङ्ग बिल भुक्तानीको माग मात्र गरी नापी किताव र ठेक्का</w:t>
            </w:r>
            <w:r w:rsidRPr="00CE2D3C">
              <w:rPr>
                <w:rFonts w:cs="Kalimati" w:hint="cs"/>
                <w:cs/>
              </w:rPr>
              <w:t xml:space="preserve"> </w:t>
            </w:r>
            <w:r w:rsidRPr="00CE2D3C">
              <w:rPr>
                <w:rFonts w:cs="Kalimati"/>
                <w:cs/>
              </w:rPr>
              <w:t>र सम्बन्धी बिल तयार गर्न लगाई भए गरेको कामबाट ठेक्का नं.16/074-75/</w:t>
            </w:r>
            <w:proofErr w:type="spellStart"/>
            <w:r w:rsidRPr="00CE2D3C">
              <w:rPr>
                <w:rFonts w:cs="Kalimati"/>
              </w:rPr>
              <w:t>Nawalparasi</w:t>
            </w:r>
            <w:proofErr w:type="spellEnd"/>
            <w:r w:rsidRPr="00CE2D3C">
              <w:rPr>
                <w:rFonts w:cs="Kalimati"/>
              </w:rPr>
              <w:t xml:space="preserve"> </w:t>
            </w:r>
            <w:r w:rsidRPr="00CE2D3C">
              <w:rPr>
                <w:rFonts w:cs="Kalimati"/>
                <w:cs/>
              </w:rPr>
              <w:t>को ठेक्का  सम्झौता अनुसारको कार्यमा रु. 3</w:t>
            </w:r>
            <w:r w:rsidRPr="00CE2D3C">
              <w:rPr>
                <w:rFonts w:cs="Kalimati"/>
              </w:rPr>
              <w:t>,</w:t>
            </w:r>
            <w:r w:rsidRPr="00CE2D3C">
              <w:rPr>
                <w:rFonts w:cs="Kalimati"/>
                <w:cs/>
              </w:rPr>
              <w:t>13</w:t>
            </w:r>
            <w:r w:rsidRPr="00CE2D3C">
              <w:rPr>
                <w:rFonts w:cs="Kalimati"/>
              </w:rPr>
              <w:t>,</w:t>
            </w:r>
            <w:r w:rsidRPr="00CE2D3C">
              <w:rPr>
                <w:rFonts w:cs="Kalimati"/>
                <w:cs/>
              </w:rPr>
              <w:t>982।85 र ठेक्का नं.18/074-75/</w:t>
            </w:r>
            <w:proofErr w:type="spellStart"/>
            <w:r w:rsidRPr="00CE2D3C">
              <w:rPr>
                <w:rFonts w:cs="Kalimati"/>
              </w:rPr>
              <w:t>Nawalparasi</w:t>
            </w:r>
            <w:proofErr w:type="spellEnd"/>
            <w:r w:rsidRPr="00CE2D3C">
              <w:rPr>
                <w:rFonts w:cs="Kalimati"/>
              </w:rPr>
              <w:t xml:space="preserve"> </w:t>
            </w:r>
            <w:r w:rsidRPr="00CE2D3C">
              <w:rPr>
                <w:rFonts w:cs="Kalimati"/>
                <w:cs/>
              </w:rPr>
              <w:t>को ठेक्काई सम्झौता अनुसारको कार्यमा रु. 6</w:t>
            </w:r>
            <w:r w:rsidRPr="00CE2D3C">
              <w:rPr>
                <w:rFonts w:cs="Kalimati"/>
              </w:rPr>
              <w:t>,</w:t>
            </w:r>
            <w:r w:rsidRPr="00CE2D3C">
              <w:rPr>
                <w:rFonts w:cs="Kalimati"/>
                <w:cs/>
              </w:rPr>
              <w:t>18</w:t>
            </w:r>
            <w:r w:rsidRPr="00CE2D3C">
              <w:rPr>
                <w:rFonts w:cs="Kalimati"/>
              </w:rPr>
              <w:t>,</w:t>
            </w:r>
            <w:r w:rsidRPr="00CE2D3C">
              <w:rPr>
                <w:rFonts w:cs="Kalimati"/>
                <w:cs/>
              </w:rPr>
              <w:t xml:space="preserve">565।88 बराबरको कार्य नै नगरी बढी मुल्याङ्कन गर्न लगाई भुक्तानी लिएको देखिन्छ । साथै निर्धारित समयमा तोकिएको काम सम्पन्न नगरी ठेक्काको म्याद थपको प्रक्रिया नचाली/नचलाई म्याद समाप्त भएका ठेक्काको रनिङ्ग विल भुक्तानी समेत गराई बैंक जमानतको अन्तिम म्याद सन 2019 मार्च 17 (मिति 2075।12।03) सम्म रहेकोमा  </w:t>
            </w:r>
            <w:r w:rsidRPr="00CE2D3C">
              <w:rPr>
                <w:rFonts w:cs="Kalimati"/>
              </w:rPr>
              <w:t xml:space="preserve">Performance Bond </w:t>
            </w:r>
            <w:proofErr w:type="spellStart"/>
            <w:r w:rsidRPr="00CE2D3C">
              <w:rPr>
                <w:rFonts w:cs="Kalimati"/>
              </w:rPr>
              <w:t>No.PB</w:t>
            </w:r>
            <w:proofErr w:type="spellEnd"/>
            <w:r w:rsidRPr="00CE2D3C">
              <w:rPr>
                <w:rFonts w:cs="Kalimati"/>
              </w:rPr>
              <w:t>/</w:t>
            </w:r>
            <w:r w:rsidRPr="00CE2D3C">
              <w:rPr>
                <w:rFonts w:cs="Kalimati"/>
                <w:cs/>
              </w:rPr>
              <w:t>0153/0208/3853/18 को रु. 3</w:t>
            </w:r>
            <w:r w:rsidRPr="00CE2D3C">
              <w:rPr>
                <w:rFonts w:cs="Kalimati"/>
              </w:rPr>
              <w:t>,</w:t>
            </w:r>
            <w:r w:rsidRPr="00CE2D3C">
              <w:rPr>
                <w:rFonts w:cs="Kalimati"/>
                <w:cs/>
              </w:rPr>
              <w:t>75</w:t>
            </w:r>
            <w:r w:rsidRPr="00CE2D3C">
              <w:rPr>
                <w:rFonts w:cs="Kalimati"/>
              </w:rPr>
              <w:t>,</w:t>
            </w:r>
            <w:r w:rsidRPr="00CE2D3C">
              <w:rPr>
                <w:rFonts w:cs="Kalimati"/>
                <w:cs/>
              </w:rPr>
              <w:t xml:space="preserve">000।- र </w:t>
            </w:r>
            <w:r w:rsidRPr="00CE2D3C">
              <w:rPr>
                <w:rFonts w:cs="Kalimati"/>
              </w:rPr>
              <w:t xml:space="preserve">Performance Bond </w:t>
            </w:r>
            <w:proofErr w:type="spellStart"/>
            <w:r w:rsidRPr="00CE2D3C">
              <w:rPr>
                <w:rFonts w:cs="Kalimati"/>
              </w:rPr>
              <w:t>No.PB</w:t>
            </w:r>
            <w:proofErr w:type="spellEnd"/>
            <w:r w:rsidRPr="00CE2D3C">
              <w:rPr>
                <w:rFonts w:cs="Kalimati"/>
              </w:rPr>
              <w:t>/</w:t>
            </w:r>
            <w:r w:rsidRPr="00CE2D3C">
              <w:rPr>
                <w:rFonts w:cs="Kalimati"/>
                <w:cs/>
              </w:rPr>
              <w:t>0153/0206/3853/18 को रु. 3</w:t>
            </w:r>
            <w:r w:rsidRPr="00CE2D3C">
              <w:rPr>
                <w:rFonts w:cs="Kalimati"/>
              </w:rPr>
              <w:t>,</w:t>
            </w:r>
            <w:r w:rsidRPr="00CE2D3C">
              <w:rPr>
                <w:rFonts w:cs="Kalimati"/>
                <w:cs/>
              </w:rPr>
              <w:t>36</w:t>
            </w:r>
            <w:r w:rsidRPr="00CE2D3C">
              <w:rPr>
                <w:rFonts w:cs="Kalimati"/>
              </w:rPr>
              <w:t>,</w:t>
            </w:r>
            <w:r w:rsidRPr="00CE2D3C">
              <w:rPr>
                <w:rFonts w:cs="Kalimati"/>
                <w:cs/>
              </w:rPr>
              <w:t>000।- समेत दुबै जमानतको म्याद थप गरी/गराई कार्यालयमा पेस गर्नु पर्नेमा सो नगरी म्याद समाप्त भई फुकुवा समेत हुने गरी भए गरेको कामबाट जम्मा रु. 7</w:t>
            </w:r>
            <w:r w:rsidRPr="00CE2D3C">
              <w:rPr>
                <w:rFonts w:cs="Kalimati"/>
              </w:rPr>
              <w:t>,</w:t>
            </w:r>
            <w:r w:rsidRPr="00CE2D3C">
              <w:rPr>
                <w:rFonts w:cs="Kalimati"/>
                <w:cs/>
              </w:rPr>
              <w:t>11</w:t>
            </w:r>
            <w:r w:rsidRPr="00CE2D3C">
              <w:rPr>
                <w:rFonts w:cs="Kalimati"/>
              </w:rPr>
              <w:t>,</w:t>
            </w:r>
            <w:r w:rsidRPr="00CE2D3C">
              <w:rPr>
                <w:rFonts w:cs="Kalimati"/>
                <w:cs/>
              </w:rPr>
              <w:t>000।- (सात लाख एघार हजार) हानि</w:t>
            </w:r>
            <w:r w:rsidRPr="00CE2D3C">
              <w:rPr>
                <w:rFonts w:cs="Kalimati" w:hint="cs"/>
                <w:cs/>
              </w:rPr>
              <w:t xml:space="preserve"> </w:t>
            </w:r>
            <w:r w:rsidRPr="00CE2D3C">
              <w:rPr>
                <w:rFonts w:cs="Kalimati"/>
                <w:cs/>
              </w:rPr>
              <w:t>नोक्सानी पुर</w:t>
            </w:r>
            <w:r w:rsidRPr="00CE2D3C">
              <w:rPr>
                <w:rFonts w:cs="Kalimati" w:hint="cs"/>
                <w:cs/>
              </w:rPr>
              <w:t>्‍या</w:t>
            </w:r>
            <w:r w:rsidRPr="00CE2D3C">
              <w:rPr>
                <w:rFonts w:cs="Kalimati"/>
                <w:cs/>
              </w:rPr>
              <w:t>एको देखिन्छ । साथै ठेकेदारले कार्यालयलाई पूर्व जानकारी नदिई सम्झौता विपरित हुने गरी बिचमा काम छोडी प्रचलित कानुन अनुसार गर्नु पर्ने दायित्व पुरा नगरी ठेक्का सम्झौताको बैधता र अस्तित्व नै समाप्त हुने गरी ठेक्काको सम्झौता अनुसारको शर्त तथा दायित्व पुरा गर्न लापरवाही गरी ठेक्काको उदेश्य पूरा नहुने गरी बिचैमा कामलाई अलपत्र पारी</w:t>
            </w:r>
            <w:r w:rsidRPr="00CE2D3C">
              <w:rPr>
                <w:rFonts w:cs="Kalimati"/>
              </w:rPr>
              <w:t xml:space="preserve">, </w:t>
            </w:r>
            <w:r w:rsidRPr="00CE2D3C">
              <w:rPr>
                <w:rFonts w:cs="Kalimati"/>
                <w:cs/>
              </w:rPr>
              <w:t>भए/गरेको लगानीको प्रतिफल शुन्य हुने गरी भए गरेको कामबाट नेपाल सरकारलाई हानी नोक्सानी पुर्</w:t>
            </w:r>
            <w:r w:rsidRPr="00CE2D3C">
              <w:rPr>
                <w:rFonts w:cs="Kalimati" w:hint="cs"/>
                <w:cs/>
              </w:rPr>
              <w:t>र्‍याए</w:t>
            </w:r>
            <w:r w:rsidRPr="00CE2D3C">
              <w:rPr>
                <w:rFonts w:cs="Kalimati"/>
                <w:cs/>
              </w:rPr>
              <w:t>को दुबै ठेक्काको सम्झौता रकम रु. 22</w:t>
            </w:r>
            <w:r w:rsidRPr="00CE2D3C">
              <w:rPr>
                <w:rFonts w:cs="Kalimati"/>
              </w:rPr>
              <w:t>,</w:t>
            </w:r>
            <w:r w:rsidRPr="00CE2D3C">
              <w:rPr>
                <w:rFonts w:cs="Kalimati"/>
                <w:cs/>
              </w:rPr>
              <w:t>88</w:t>
            </w:r>
            <w:r w:rsidRPr="00CE2D3C">
              <w:rPr>
                <w:rFonts w:cs="Kalimati"/>
              </w:rPr>
              <w:t>,</w:t>
            </w:r>
            <w:r w:rsidRPr="00CE2D3C">
              <w:rPr>
                <w:rFonts w:cs="Kalimati"/>
                <w:cs/>
              </w:rPr>
              <w:t>838।73 (बाइस लाख अठासी हजार आठ सय अठ्तिस रुपैयाँ पैसा त्रिहत्तर) र रु. 23</w:t>
            </w:r>
            <w:r w:rsidRPr="00CE2D3C">
              <w:rPr>
                <w:rFonts w:cs="Kalimati"/>
              </w:rPr>
              <w:t>,</w:t>
            </w:r>
            <w:r w:rsidRPr="00CE2D3C">
              <w:rPr>
                <w:rFonts w:cs="Kalimati"/>
                <w:cs/>
              </w:rPr>
              <w:t>75</w:t>
            </w:r>
            <w:r w:rsidRPr="00CE2D3C">
              <w:rPr>
                <w:rFonts w:cs="Kalimati"/>
              </w:rPr>
              <w:t>,</w:t>
            </w:r>
            <w:r w:rsidRPr="00CE2D3C">
              <w:rPr>
                <w:rFonts w:cs="Kalimati"/>
                <w:cs/>
              </w:rPr>
              <w:t>361।59 (तेइस लाख पचहत्तर हजार तिन सय एकसठ्ठी रुपैंया पैसा उन्नसाठी)  गरी जम्मा रु. 46</w:t>
            </w:r>
            <w:r w:rsidRPr="00CE2D3C">
              <w:rPr>
                <w:rFonts w:cs="Kalimati"/>
              </w:rPr>
              <w:t>,</w:t>
            </w:r>
            <w:r w:rsidRPr="00CE2D3C">
              <w:rPr>
                <w:rFonts w:cs="Kalimati"/>
                <w:cs/>
              </w:rPr>
              <w:t>64</w:t>
            </w:r>
            <w:r w:rsidRPr="00CE2D3C">
              <w:rPr>
                <w:rFonts w:cs="Kalimati"/>
              </w:rPr>
              <w:t>,</w:t>
            </w:r>
            <w:r w:rsidRPr="00CE2D3C">
              <w:rPr>
                <w:rFonts w:cs="Kalimati"/>
                <w:cs/>
              </w:rPr>
              <w:t>200।32 (छयालिस लाख चौसठ्ठी हजार दुई सय रुपैयाँ पैसा बत्तिस) समेत निज प्रतिबादी प्रकाश भट्टराईले गरेको कामबाट हानी नोक्सानी पुराएको देखि</w:t>
            </w:r>
            <w:r w:rsidRPr="00CE2D3C">
              <w:rPr>
                <w:rFonts w:cs="Kalimati" w:hint="cs"/>
                <w:cs/>
              </w:rPr>
              <w:t xml:space="preserve">दा देखिदै सफाई दिने गरी भएको फैसला त्रुटिपूर्ण रही बदरभागी रहेको छ </w:t>
            </w:r>
            <w:r w:rsidRPr="00CE2D3C">
              <w:rPr>
                <w:rFonts w:cs="Kalimati"/>
                <w:cs/>
              </w:rPr>
              <w:t xml:space="preserve"> </w:t>
            </w:r>
            <w:r w:rsidRPr="009F6F64">
              <w:rPr>
                <w:rFonts w:cs="Kalimati"/>
                <w:cs/>
              </w:rPr>
              <w:t>।</w:t>
            </w:r>
          </w:p>
          <w:p w:rsidR="001B097A" w:rsidRDefault="001B097A" w:rsidP="00CE2D3C">
            <w:pPr>
              <w:jc w:val="both"/>
              <w:rPr>
                <w:rFonts w:cs="Kalimati"/>
              </w:rPr>
            </w:pPr>
          </w:p>
          <w:p w:rsidR="00E01C24" w:rsidRPr="00A06A29" w:rsidRDefault="001B097A" w:rsidP="00980FEB">
            <w:pPr>
              <w:jc w:val="both"/>
              <w:rPr>
                <w:rFonts w:ascii="Times New Roman" w:eastAsia="Times New Roman" w:hAnsi="Times New Roman" w:cs="Kalimati"/>
                <w:sz w:val="20"/>
              </w:rPr>
            </w:pPr>
            <w:r w:rsidRPr="001B097A">
              <w:rPr>
                <w:rFonts w:cs="Kalimati" w:hint="cs"/>
                <w:cs/>
              </w:rPr>
              <w:t>घ)</w:t>
            </w:r>
            <w:r w:rsidRPr="001B097A">
              <w:rPr>
                <w:rFonts w:cs="Kalimati"/>
                <w:cs/>
              </w:rPr>
              <w:t>प्रतिबादी</w:t>
            </w:r>
            <w:r w:rsidRPr="001B097A">
              <w:rPr>
                <w:rFonts w:cs="Kalimati" w:hint="cs"/>
                <w:cs/>
              </w:rPr>
              <w:t>हरु</w:t>
            </w:r>
            <w:r w:rsidRPr="001B097A">
              <w:rPr>
                <w:rFonts w:cs="Kalimati"/>
                <w:cs/>
              </w:rPr>
              <w:t xml:space="preserve">ले अदालतमा उपस्थित भइ बयान गर्दा कसुर गरेकोमा ईन्कार गरी बयान गरेपनि उल्लेखित कम्पनिको तर्फबाट आधिकारीक अख्तियार प्राप्त अधिकारी भएकोमा स्वीकार गरेकै छन । लिईएको ठेक्काको कार्य समाप्त नहुदै ठेक्काको अवधी समाप्त भएको अबस्थामा म्याद थपको लागी कुनै पहल गरेको भनेर कुनै जिकिर समेत लिन सकेको अवस्था समेत देखिदैन । साथै अख्तियार दुरूपयोग अनुसन्धान आयोगबाट गरिएको नाँपजाँच र मुचुल्कालाई समेत यी प्रतिबादीले बयानको क्रममा अन्यथा भन्न सकेको अवस्था समेत देखिदैन । यसरी यी प्रतिबादी समेतले माथि उल्लेखित रकम प्रतिबादीले आफुलाई र निर्माण कम्पनिलाई फाईदा र नेपाल सरकारलाई हानी नोक्शानी हुने गरी कार्य गरेको </w:t>
            </w:r>
            <w:r w:rsidRPr="001B097A">
              <w:rPr>
                <w:rFonts w:cs="Kalimati"/>
                <w:cs/>
              </w:rPr>
              <w:lastRenderedPageBreak/>
              <w:t>देखिन्छ ।</w:t>
            </w:r>
            <w:r w:rsidRPr="001B097A">
              <w:rPr>
                <w:cs/>
                <w:lang w:bidi="hi-IN"/>
              </w:rPr>
              <w:t xml:space="preserve"> </w:t>
            </w:r>
            <w:r w:rsidRPr="001B097A">
              <w:rPr>
                <w:rFonts w:cs="Kalimati"/>
                <w:cs/>
              </w:rPr>
              <w:t>नेपाल सरकारका साक्षी खेमराज मरासिनीले सम्मानित अदालतमा उपस्थित भई मिति २०७८</w:t>
            </w:r>
            <w:r w:rsidRPr="001B097A">
              <w:rPr>
                <w:rFonts w:cs="Kalimati"/>
              </w:rPr>
              <w:t>\</w:t>
            </w:r>
            <w:r w:rsidRPr="001B097A">
              <w:rPr>
                <w:rFonts w:cs="Kalimati"/>
                <w:cs/>
              </w:rPr>
              <w:t>०६</w:t>
            </w:r>
            <w:r w:rsidRPr="001B097A">
              <w:rPr>
                <w:rFonts w:cs="Kalimati"/>
              </w:rPr>
              <w:t>\</w:t>
            </w:r>
            <w:r w:rsidRPr="001B097A">
              <w:rPr>
                <w:rFonts w:cs="Kalimati"/>
                <w:cs/>
              </w:rPr>
              <w:t>१७ को स्थलगत मुचुल्का मैले गराएको हो भनी सनाखत गरेको अवस्था रहेको छ ।प्राबिधिक</w:t>
            </w:r>
            <w:r w:rsidRPr="001B097A">
              <w:rPr>
                <w:rFonts w:cs="Kalimati" w:hint="cs"/>
                <w:cs/>
              </w:rPr>
              <w:t xml:space="preserve"> </w:t>
            </w:r>
            <w:r w:rsidRPr="001B097A">
              <w:rPr>
                <w:rFonts w:cs="Kalimati"/>
                <w:cs/>
              </w:rPr>
              <w:t>इन्जिनियरले नापजाँच गरेबमोजिम मुचुल्का तयार भएको हो (स.ज.९) ।उक्त योजना स्थल रहेकै ठाँउमा बसी मुचुल्का गरिएको हो (स.ज. २९) भन्ने समेत व्यहोराको बकपत्र गरेका छन ।यस्तै बेद प्रकाश त्रिपाठीले समेत अदलातमा उपस्थित भई बकपत्र गर्दा मिति २०७८।०६।१७ गतेको स्थलगत नापजाँच तथा फिल्ड अनुगमन निरीक्षण मुचुल्काहरूको व्यहोरालाई सनाखत गर्दै मेरो र मुचुल्कामा सही गर्ने ब्यक्तिहरू सबै सामु नै निरिक्षण गरी मुचुल्का लेखि पढेर सुनाई सकेपछि मात्र हामीले सही गरेका हौ (स.ज. १४) निरिक्षण हुँदाको बखत सम्म सिँचाई भइराखेको थिएन (स.ज.२८) भन्ने समेत व्यहोराको बकपत्र गरिदिएको अवस्था रहेको छ । संजिव कुमार पण्डितले अदालतमा उपस्थित भई मिति २०७८।०६।१७ का मुचुल्काहरू र मिति २०७८।११।२५ गतेको प्रतिबेदन समेत सनाखत गरेको छन (स.ज. ६) । बकपत्रको क्रममा स्थलगत अनुगमन गर्दाको बखत उक्त कार्यहरू नभएको देखिई सोको सर्जमिन मुचुल्का समेत बनाई सोही आधारमा प्रतिबेदन दिएको हो (स.ज. १७</w:t>
            </w:r>
            <w:r w:rsidRPr="001B097A">
              <w:rPr>
                <w:rFonts w:cs="Kalimati"/>
              </w:rPr>
              <w:t>,</w:t>
            </w:r>
            <w:r w:rsidRPr="001B097A">
              <w:rPr>
                <w:rFonts w:cs="Kalimati"/>
                <w:cs/>
              </w:rPr>
              <w:t>१८)</w:t>
            </w:r>
            <w:r w:rsidRPr="001B097A">
              <w:rPr>
                <w:rFonts w:cs="Kalimati"/>
              </w:rPr>
              <w:t>,</w:t>
            </w:r>
            <w:r w:rsidRPr="001B097A">
              <w:rPr>
                <w:rFonts w:cs="Kalimati"/>
                <w:cs/>
              </w:rPr>
              <w:t>स्थलगतको क्रममा स्थानिय व्यक्तिहरूलाई समेत राखि अनुगमन गरिएको हो (स.ज. २३) स्थलगत अनुगमनको बखत पाइपहरू एक स्थानमा जम्मा गरेर राखिएको अवस्थामा देखिएको(स.ज. २४) निर्माण नै नभएको भनी स्थानियहरूले सर्जमिनमा खुलाईसकेपछि नापजाँच गर्नु पर्ने देखिदैन र के नाप जाँच गर्ने के नगर्ने भन्ने कुराको औचित्य नरहेकोले नापी किताबको नापजाँचलाई आधार मानी प्रतिबेदन तयार गरेको(स.ज.३२) भन्ने समेत ब्यहोराको बकपत्र गरी योजनाको काम सम्पन्न नभएको भनी बकपत्र गरेको छ ।नेपाल सरकारका साक्षी सुरेन्द्रराज अधिकारीले समेत नाँपजाँच गरेको मैले देखेको भनी मिति २०७८।०६।१७ गतेको मुचुल्का सनाखत गरेका छन ।यस्तै गिता घर्तिले समेत मिति २०७८।०६।१७ गतेको स्थलगत नापजाँच तथा फिल्ड अनुगमन निरीक्षण मुचुल्का सनाखत गर्दै हालसमम्म सिंचाई गरेको छैन भनी बकपत्र गरेको छन ।प्रकाश गौतमले समेत बकपत्र गर्दा मिति २०७८।०६।१७ गतेको मुचुल्कालाई सनाखत गरेको छन । उक्त मितिमा अख्तियारका प्रतिनिधीहरूसंग फील्डमा निरिक्षणको क्रममा रही सगै बसी मुचुल्का गरी हस्ताक्षर गरेको हो(स.ज.१२</w:t>
            </w:r>
            <w:r w:rsidRPr="001B097A">
              <w:rPr>
                <w:rFonts w:cs="Kalimati"/>
              </w:rPr>
              <w:t>,</w:t>
            </w:r>
            <w:r w:rsidRPr="001B097A">
              <w:rPr>
                <w:rFonts w:cs="Kalimati"/>
                <w:cs/>
              </w:rPr>
              <w:t>१३)  भन्ने समेत व्यहोराको बकपत्र गरेका छन ।सम्मानित अदालतबाट बिशेष अदालत ऐन</w:t>
            </w:r>
            <w:r w:rsidRPr="001B097A">
              <w:rPr>
                <w:rFonts w:cs="Kalimati"/>
              </w:rPr>
              <w:t>,</w:t>
            </w:r>
            <w:r w:rsidRPr="001B097A">
              <w:rPr>
                <w:rFonts w:cs="Kalimati"/>
                <w:cs/>
              </w:rPr>
              <w:t xml:space="preserve">२०५९ को दफा (७क) बमोजिम बुझिएका साक्षी डोलराज भट्टराई समेतले मौकाको मुचुल्का सनाखत गर्दै उक्त योजना सम्पन्न नभएको भनी उल्लेख गरी बकपत्र गरिदिएका छन ।बादी नेपाल सरकारका साक्षी तथा बुझीएको केही ब्यक्तिले उक्त काम सम्पन्न भईसकेको भनी बकपत्र गरेको भएपनि निज व्यक्तिहरू स्थानिय रहेको र निज व्यक्तिहरूलाई प्रतिबादीहरूले दवाव प्रभावमा पारी उल्लेखित कुरा ब्यक्त गरी बकपत्र गर्न सक्ने बिषयलाई नजरअन्दाज गर्न समेत सकिदैन । यसरी उल्लेखित नेपाल सरकारका साक्षीहरूले अदालतमा उपस्थित </w:t>
            </w:r>
            <w:r w:rsidRPr="001B097A">
              <w:rPr>
                <w:rFonts w:cs="Kalimati"/>
                <w:cs/>
              </w:rPr>
              <w:lastRenderedPageBreak/>
              <w:t xml:space="preserve">भई निर्माणधिन योजनाको काम सम्पन्न नभएको भनी बकपत्र गरेको अबस्थामा केही व्यक्तिहरूले काम सम्पन्न भएको भनी बकपत्र गरेकोलाई मात्र आधार लिई बादी नेपाल सरकारका साक्षीले समेत काम सम्पन्न भएको भनी अदालतमा बकपत्र गरेको भन्ने आधार लिई गरेको उक्त फैसला त्रुटिपूर्ण </w:t>
            </w:r>
            <w:r w:rsidR="00980FEB">
              <w:rPr>
                <w:rFonts w:cs="Kalimati" w:hint="cs"/>
                <w:cs/>
              </w:rPr>
              <w:t>रही बदरभागी रहेको</w:t>
            </w:r>
            <w:r w:rsidRPr="001B097A">
              <w:rPr>
                <w:rFonts w:cs="Kalimati" w:hint="cs"/>
                <w:cs/>
              </w:rPr>
              <w:t>।</w:t>
            </w:r>
          </w:p>
        </w:tc>
      </w:tr>
    </w:tbl>
    <w:p w:rsidR="00BC21AB" w:rsidRPr="000C20AF" w:rsidRDefault="00BC21AB" w:rsidP="000C20AF">
      <w:pPr>
        <w:spacing w:after="0" w:line="240" w:lineRule="auto"/>
        <w:jc w:val="both"/>
        <w:rPr>
          <w:rFonts w:ascii="Times New Roman" w:eastAsia="Times New Roman" w:hAnsi="Times New Roman" w:cs="Kalimati"/>
        </w:rPr>
      </w:pPr>
    </w:p>
    <w:sectPr w:rsidR="00BC21AB" w:rsidRPr="000C20AF" w:rsidSect="00A976B7">
      <w:footerReference w:type="default" r:id="rId8"/>
      <w:pgSz w:w="15840" w:h="12240" w:orient="landscape"/>
      <w:pgMar w:top="547" w:right="1584"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56E" w:rsidRDefault="0027656E" w:rsidP="00BC21AB">
      <w:pPr>
        <w:spacing w:after="0" w:line="240" w:lineRule="auto"/>
      </w:pPr>
      <w:r>
        <w:separator/>
      </w:r>
    </w:p>
  </w:endnote>
  <w:endnote w:type="continuationSeparator" w:id="0">
    <w:p w:rsidR="0027656E" w:rsidRDefault="0027656E"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Kokila">
    <w:altName w:val="Arial"/>
    <w:panose1 w:val="020B0604020202020204"/>
    <w:charset w:val="00"/>
    <w:family w:val="swiss"/>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Fontasy Himali">
    <w:altName w:val="Niagara Engraved"/>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06156B">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9F79EB">
          <w:rPr>
            <w:rFonts w:ascii="Fontasy Himali" w:hAnsi="Fontasy Himali"/>
            <w:noProof/>
            <w:sz w:val="20"/>
          </w:rPr>
          <w:t>14</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56E" w:rsidRDefault="0027656E" w:rsidP="00BC21AB">
      <w:pPr>
        <w:spacing w:after="0" w:line="240" w:lineRule="auto"/>
      </w:pPr>
      <w:r>
        <w:separator/>
      </w:r>
    </w:p>
  </w:footnote>
  <w:footnote w:type="continuationSeparator" w:id="0">
    <w:p w:rsidR="0027656E" w:rsidRDefault="0027656E"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74F2D"/>
    <w:multiLevelType w:val="hybridMultilevel"/>
    <w:tmpl w:val="C7B8557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612318"/>
    <w:multiLevelType w:val="hybridMultilevel"/>
    <w:tmpl w:val="4CAA8444"/>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7482D48"/>
    <w:multiLevelType w:val="hybridMultilevel"/>
    <w:tmpl w:val="86FCDE92"/>
    <w:lvl w:ilvl="0" w:tplc="13C835BA">
      <w:start w:val="7"/>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6156B"/>
    <w:rsid w:val="00063157"/>
    <w:rsid w:val="00083380"/>
    <w:rsid w:val="000A4C21"/>
    <w:rsid w:val="000C20AF"/>
    <w:rsid w:val="000D6B6C"/>
    <w:rsid w:val="001058BF"/>
    <w:rsid w:val="00130661"/>
    <w:rsid w:val="001377EF"/>
    <w:rsid w:val="0014715C"/>
    <w:rsid w:val="001941A7"/>
    <w:rsid w:val="001B097A"/>
    <w:rsid w:val="001B232E"/>
    <w:rsid w:val="001D242A"/>
    <w:rsid w:val="001D59AE"/>
    <w:rsid w:val="001E158E"/>
    <w:rsid w:val="002618B4"/>
    <w:rsid w:val="0027656E"/>
    <w:rsid w:val="0028641B"/>
    <w:rsid w:val="00295DE1"/>
    <w:rsid w:val="002D79A7"/>
    <w:rsid w:val="002E2069"/>
    <w:rsid w:val="00306C7D"/>
    <w:rsid w:val="00321EC6"/>
    <w:rsid w:val="003B0869"/>
    <w:rsid w:val="003D175D"/>
    <w:rsid w:val="004106D5"/>
    <w:rsid w:val="004431C6"/>
    <w:rsid w:val="00444B0C"/>
    <w:rsid w:val="00452043"/>
    <w:rsid w:val="00452613"/>
    <w:rsid w:val="00470F76"/>
    <w:rsid w:val="00471074"/>
    <w:rsid w:val="004B4890"/>
    <w:rsid w:val="004C53A6"/>
    <w:rsid w:val="004F4FCE"/>
    <w:rsid w:val="00520D2E"/>
    <w:rsid w:val="00527757"/>
    <w:rsid w:val="00554F5E"/>
    <w:rsid w:val="005C27F6"/>
    <w:rsid w:val="005C58A1"/>
    <w:rsid w:val="005D211B"/>
    <w:rsid w:val="005D48F0"/>
    <w:rsid w:val="00622AA4"/>
    <w:rsid w:val="00645EBA"/>
    <w:rsid w:val="00645FF7"/>
    <w:rsid w:val="00650208"/>
    <w:rsid w:val="006542FE"/>
    <w:rsid w:val="0067637E"/>
    <w:rsid w:val="006804C6"/>
    <w:rsid w:val="00686DD1"/>
    <w:rsid w:val="00696D57"/>
    <w:rsid w:val="006F7D9F"/>
    <w:rsid w:val="00715B20"/>
    <w:rsid w:val="00727CB6"/>
    <w:rsid w:val="00736BE9"/>
    <w:rsid w:val="007503B7"/>
    <w:rsid w:val="007555A6"/>
    <w:rsid w:val="00763204"/>
    <w:rsid w:val="00786ACB"/>
    <w:rsid w:val="00791CF2"/>
    <w:rsid w:val="007D0C45"/>
    <w:rsid w:val="007D1308"/>
    <w:rsid w:val="007D20FF"/>
    <w:rsid w:val="00811302"/>
    <w:rsid w:val="008171AA"/>
    <w:rsid w:val="00820F82"/>
    <w:rsid w:val="00854296"/>
    <w:rsid w:val="00872415"/>
    <w:rsid w:val="00882F23"/>
    <w:rsid w:val="00895C8A"/>
    <w:rsid w:val="008C3F42"/>
    <w:rsid w:val="008D03F6"/>
    <w:rsid w:val="008E24C4"/>
    <w:rsid w:val="008F3F9C"/>
    <w:rsid w:val="008F6CCF"/>
    <w:rsid w:val="00924374"/>
    <w:rsid w:val="0094181D"/>
    <w:rsid w:val="00947528"/>
    <w:rsid w:val="00964111"/>
    <w:rsid w:val="00971FF8"/>
    <w:rsid w:val="00980FEB"/>
    <w:rsid w:val="009A777E"/>
    <w:rsid w:val="009F5BDE"/>
    <w:rsid w:val="009F79EB"/>
    <w:rsid w:val="00A06A29"/>
    <w:rsid w:val="00A16A99"/>
    <w:rsid w:val="00A42BB4"/>
    <w:rsid w:val="00A50F58"/>
    <w:rsid w:val="00A9367D"/>
    <w:rsid w:val="00A976B7"/>
    <w:rsid w:val="00AA3A9D"/>
    <w:rsid w:val="00B03E12"/>
    <w:rsid w:val="00B1006F"/>
    <w:rsid w:val="00B453E2"/>
    <w:rsid w:val="00B52F84"/>
    <w:rsid w:val="00B625B3"/>
    <w:rsid w:val="00B9483D"/>
    <w:rsid w:val="00BB2529"/>
    <w:rsid w:val="00BC21AB"/>
    <w:rsid w:val="00BE1E1E"/>
    <w:rsid w:val="00C23B02"/>
    <w:rsid w:val="00C24CCE"/>
    <w:rsid w:val="00C26E53"/>
    <w:rsid w:val="00C42DA9"/>
    <w:rsid w:val="00C462CC"/>
    <w:rsid w:val="00C4751F"/>
    <w:rsid w:val="00C54710"/>
    <w:rsid w:val="00C76AE8"/>
    <w:rsid w:val="00CA258E"/>
    <w:rsid w:val="00CE2D3C"/>
    <w:rsid w:val="00CF0DB2"/>
    <w:rsid w:val="00CF6E8A"/>
    <w:rsid w:val="00D0253B"/>
    <w:rsid w:val="00D06383"/>
    <w:rsid w:val="00D14FF5"/>
    <w:rsid w:val="00D22291"/>
    <w:rsid w:val="00D22459"/>
    <w:rsid w:val="00D9382F"/>
    <w:rsid w:val="00DA0218"/>
    <w:rsid w:val="00DC33BA"/>
    <w:rsid w:val="00E01C24"/>
    <w:rsid w:val="00E50833"/>
    <w:rsid w:val="00E6137C"/>
    <w:rsid w:val="00E732D5"/>
    <w:rsid w:val="00E83ADF"/>
    <w:rsid w:val="00E94B7C"/>
    <w:rsid w:val="00F17566"/>
    <w:rsid w:val="00F32167"/>
    <w:rsid w:val="00F5682D"/>
    <w:rsid w:val="00FA5903"/>
    <w:rsid w:val="00FC4CA4"/>
    <w:rsid w:val="00FE5F3C"/>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14</Pages>
  <Words>4194</Words>
  <Characters>23909</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100</cp:revision>
  <cp:lastPrinted>2024-12-22T10:33:00Z</cp:lastPrinted>
  <dcterms:created xsi:type="dcterms:W3CDTF">2024-09-23T11:06:00Z</dcterms:created>
  <dcterms:modified xsi:type="dcterms:W3CDTF">2024-12-22T10:34:00Z</dcterms:modified>
</cp:coreProperties>
</file>