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66AD52" w14:textId="0655310F" w:rsidR="003C3DF1" w:rsidRPr="00747925" w:rsidRDefault="003C3DF1" w:rsidP="001C656F">
      <w:pPr>
        <w:spacing w:after="0"/>
        <w:ind w:left="-360" w:right="-630"/>
        <w:jc w:val="center"/>
        <w:rPr>
          <w:rFonts w:cs="Kalimati"/>
          <w:b/>
          <w:bCs/>
          <w:sz w:val="18"/>
          <w:szCs w:val="18"/>
        </w:rPr>
      </w:pPr>
      <w:r w:rsidRPr="00747925">
        <w:rPr>
          <w:rFonts w:cs="Kalimati" w:hint="cs"/>
          <w:b/>
          <w:bCs/>
          <w:sz w:val="18"/>
          <w:szCs w:val="18"/>
          <w:cs/>
        </w:rPr>
        <w:t xml:space="preserve">अख्तियार दुरुपयोग अनुसन्धान आयोगबाट मिति </w:t>
      </w:r>
      <w:r w:rsidR="008715F3" w:rsidRPr="00747925">
        <w:rPr>
          <w:rFonts w:cs="Kalimati" w:hint="cs"/>
          <w:b/>
          <w:bCs/>
          <w:sz w:val="18"/>
          <w:szCs w:val="18"/>
          <w:cs/>
        </w:rPr>
        <w:t>208</w:t>
      </w:r>
      <w:r w:rsidR="00591B1A">
        <w:rPr>
          <w:rFonts w:cs="Kalimati" w:hint="cs"/>
          <w:b/>
          <w:bCs/>
          <w:sz w:val="18"/>
          <w:szCs w:val="18"/>
          <w:cs/>
        </w:rPr>
        <w:t>३</w:t>
      </w:r>
      <w:r w:rsidRPr="00747925">
        <w:rPr>
          <w:rFonts w:cs="Kalimati" w:hint="cs"/>
          <w:b/>
          <w:bCs/>
          <w:sz w:val="18"/>
          <w:szCs w:val="18"/>
          <w:cs/>
        </w:rPr>
        <w:t>/</w:t>
      </w:r>
      <w:r w:rsidR="00921118" w:rsidRPr="00747925">
        <w:rPr>
          <w:rFonts w:cs="Kalimati" w:hint="cs"/>
          <w:b/>
          <w:bCs/>
          <w:sz w:val="18"/>
          <w:szCs w:val="18"/>
          <w:cs/>
        </w:rPr>
        <w:t>०५</w:t>
      </w:r>
      <w:r w:rsidRPr="00747925">
        <w:rPr>
          <w:rFonts w:cs="Kalimati" w:hint="cs"/>
          <w:b/>
          <w:bCs/>
          <w:sz w:val="18"/>
          <w:szCs w:val="18"/>
          <w:cs/>
        </w:rPr>
        <w:t>/</w:t>
      </w:r>
      <w:r w:rsidR="00393C7C">
        <w:rPr>
          <w:rFonts w:cs="Kalimati" w:hint="cs"/>
          <w:b/>
          <w:bCs/>
          <w:sz w:val="18"/>
          <w:szCs w:val="18"/>
          <w:cs/>
        </w:rPr>
        <w:t>१६</w:t>
      </w:r>
      <w:r w:rsidRPr="00747925">
        <w:rPr>
          <w:rFonts w:cs="Kalimati" w:hint="cs"/>
          <w:b/>
          <w:bCs/>
          <w:sz w:val="18"/>
          <w:szCs w:val="18"/>
          <w:cs/>
        </w:rPr>
        <w:t xml:space="preserve"> गते सर्वोच्च अदालतमा पुन</w:t>
      </w:r>
      <w:r w:rsidR="00C1786D" w:rsidRPr="00747925">
        <w:rPr>
          <w:rFonts w:cs="Kalimati" w:hint="cs"/>
          <w:b/>
          <w:bCs/>
          <w:sz w:val="18"/>
          <w:szCs w:val="18"/>
          <w:cs/>
        </w:rPr>
        <w:t>रावेदन गरिएको मुद्दा</w:t>
      </w:r>
      <w:bookmarkStart w:id="0" w:name="_GoBack"/>
      <w:bookmarkEnd w:id="0"/>
      <w:r w:rsidR="00C1786D" w:rsidRPr="00747925">
        <w:rPr>
          <w:rFonts w:cs="Kalimati" w:hint="cs"/>
          <w:b/>
          <w:bCs/>
          <w:sz w:val="18"/>
          <w:szCs w:val="18"/>
          <w:cs/>
        </w:rPr>
        <w:t>को विवरण</w:t>
      </w:r>
      <w:r w:rsidR="00CC05F1" w:rsidRPr="00747925">
        <w:rPr>
          <w:rFonts w:cs="Kalimati" w:hint="cs"/>
          <w:b/>
          <w:bCs/>
          <w:sz w:val="18"/>
          <w:szCs w:val="18"/>
          <w:cs/>
        </w:rPr>
        <w:t>:</w:t>
      </w:r>
    </w:p>
    <w:tbl>
      <w:tblPr>
        <w:tblW w:w="16200" w:type="dxa"/>
        <w:tblInd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
        <w:gridCol w:w="1260"/>
        <w:gridCol w:w="990"/>
        <w:gridCol w:w="3690"/>
        <w:gridCol w:w="1710"/>
        <w:gridCol w:w="8100"/>
      </w:tblGrid>
      <w:tr w:rsidR="00F57A18" w:rsidRPr="00966EBE" w14:paraId="13EFD1EE" w14:textId="77777777" w:rsidTr="0050774D">
        <w:trPr>
          <w:trHeight w:val="137"/>
        </w:trPr>
        <w:tc>
          <w:tcPr>
            <w:tcW w:w="450" w:type="dxa"/>
          </w:tcPr>
          <w:p w14:paraId="56CF2724" w14:textId="77777777" w:rsidR="005F1BDA" w:rsidRPr="00966EBE" w:rsidRDefault="005F1BDA" w:rsidP="00966EBE">
            <w:pPr>
              <w:tabs>
                <w:tab w:val="left" w:pos="3181"/>
              </w:tabs>
              <w:spacing w:after="0" w:line="240" w:lineRule="auto"/>
              <w:ind w:right="-198"/>
              <w:rPr>
                <w:rFonts w:cs="Kalimati"/>
                <w:b/>
                <w:bCs/>
                <w:sz w:val="16"/>
                <w:szCs w:val="16"/>
              </w:rPr>
            </w:pPr>
            <w:r w:rsidRPr="00966EBE">
              <w:rPr>
                <w:rFonts w:cs="Kalimati" w:hint="cs"/>
                <w:b/>
                <w:bCs/>
                <w:sz w:val="16"/>
                <w:szCs w:val="16"/>
                <w:cs/>
              </w:rPr>
              <w:t>सि.न</w:t>
            </w:r>
            <w:r w:rsidR="00446179" w:rsidRPr="00966EBE">
              <w:rPr>
                <w:rFonts w:cs="Kalimati" w:hint="cs"/>
                <w:b/>
                <w:bCs/>
                <w:sz w:val="16"/>
                <w:szCs w:val="16"/>
                <w:cs/>
              </w:rPr>
              <w:t>ं</w:t>
            </w:r>
            <w:r w:rsidRPr="00966EBE">
              <w:rPr>
                <w:rFonts w:cs="Kalimati" w:hint="cs"/>
                <w:b/>
                <w:bCs/>
                <w:sz w:val="16"/>
                <w:szCs w:val="16"/>
                <w:cs/>
              </w:rPr>
              <w:t>.</w:t>
            </w:r>
          </w:p>
        </w:tc>
        <w:tc>
          <w:tcPr>
            <w:tcW w:w="1260" w:type="dxa"/>
          </w:tcPr>
          <w:p w14:paraId="641D64D2" w14:textId="77777777" w:rsidR="005F1BDA" w:rsidRPr="00966EBE" w:rsidRDefault="00D43E79" w:rsidP="00966EBE">
            <w:pPr>
              <w:tabs>
                <w:tab w:val="left" w:pos="3181"/>
              </w:tabs>
              <w:spacing w:after="0" w:line="240" w:lineRule="auto"/>
              <w:rPr>
                <w:rFonts w:ascii="Times New Roman" w:hAnsi="Times New Roman" w:cs="Kalimati"/>
                <w:b/>
                <w:bCs/>
                <w:sz w:val="16"/>
                <w:szCs w:val="16"/>
              </w:rPr>
            </w:pPr>
            <w:r w:rsidRPr="00966EBE">
              <w:rPr>
                <w:rFonts w:ascii="Times New Roman" w:hAnsi="Times New Roman" w:cs="Kalimati"/>
                <w:b/>
                <w:bCs/>
                <w:sz w:val="16"/>
                <w:szCs w:val="16"/>
                <w:cs/>
              </w:rPr>
              <w:t>प्र</w:t>
            </w:r>
            <w:r w:rsidRPr="00966EBE">
              <w:rPr>
                <w:rFonts w:ascii="Times New Roman" w:hAnsi="Times New Roman" w:cs="Kalimati" w:hint="cs"/>
                <w:b/>
                <w:bCs/>
                <w:sz w:val="16"/>
                <w:szCs w:val="16"/>
                <w:cs/>
              </w:rPr>
              <w:t>तिवादी</w:t>
            </w:r>
            <w:r w:rsidR="005F1BDA" w:rsidRPr="00966EBE">
              <w:rPr>
                <w:rFonts w:ascii="Times New Roman" w:hAnsi="Times New Roman" w:cs="Kalimati"/>
                <w:b/>
                <w:bCs/>
                <w:sz w:val="16"/>
                <w:szCs w:val="16"/>
                <w:cs/>
              </w:rPr>
              <w:t>हरु</w:t>
            </w:r>
          </w:p>
        </w:tc>
        <w:tc>
          <w:tcPr>
            <w:tcW w:w="990" w:type="dxa"/>
          </w:tcPr>
          <w:p w14:paraId="56B1B6D6" w14:textId="77777777" w:rsidR="005F1BDA" w:rsidRPr="00966EBE" w:rsidRDefault="005F1BDA" w:rsidP="00966EBE">
            <w:pPr>
              <w:tabs>
                <w:tab w:val="left" w:pos="3181"/>
              </w:tabs>
              <w:spacing w:after="0" w:line="240" w:lineRule="auto"/>
              <w:rPr>
                <w:rFonts w:cs="Kalimati"/>
                <w:b/>
                <w:bCs/>
                <w:sz w:val="16"/>
                <w:szCs w:val="16"/>
                <w:cs/>
              </w:rPr>
            </w:pPr>
            <w:r w:rsidRPr="00966EBE">
              <w:rPr>
                <w:rFonts w:cs="Kalimati" w:hint="cs"/>
                <w:b/>
                <w:bCs/>
                <w:sz w:val="16"/>
                <w:szCs w:val="16"/>
                <w:cs/>
              </w:rPr>
              <w:t>मुद्दा</w:t>
            </w:r>
          </w:p>
        </w:tc>
        <w:tc>
          <w:tcPr>
            <w:tcW w:w="3690" w:type="dxa"/>
          </w:tcPr>
          <w:p w14:paraId="7AC014D1" w14:textId="77777777" w:rsidR="005F1BDA" w:rsidRPr="00966EBE" w:rsidRDefault="00F65FD8" w:rsidP="00966EBE">
            <w:pPr>
              <w:spacing w:after="0" w:line="240" w:lineRule="auto"/>
              <w:ind w:left="-18" w:right="72" w:hanging="90"/>
              <w:rPr>
                <w:rFonts w:cs="Kalimati"/>
                <w:b/>
                <w:bCs/>
                <w:sz w:val="16"/>
                <w:szCs w:val="16"/>
              </w:rPr>
            </w:pPr>
            <w:r w:rsidRPr="00966EBE">
              <w:rPr>
                <w:rFonts w:cs="Kalimati" w:hint="cs"/>
                <w:b/>
                <w:bCs/>
                <w:sz w:val="16"/>
                <w:szCs w:val="16"/>
                <w:cs/>
              </w:rPr>
              <w:t xml:space="preserve">आयोगको </w:t>
            </w:r>
            <w:r w:rsidR="005F1BDA" w:rsidRPr="00966EBE">
              <w:rPr>
                <w:rFonts w:cs="Kalimati" w:hint="cs"/>
                <w:b/>
                <w:bCs/>
                <w:sz w:val="16"/>
                <w:szCs w:val="16"/>
                <w:cs/>
              </w:rPr>
              <w:t>माग दावी</w:t>
            </w:r>
            <w:r w:rsidR="00DF36C1" w:rsidRPr="00966EBE">
              <w:rPr>
                <w:rFonts w:cs="Kalimati" w:hint="cs"/>
                <w:b/>
                <w:bCs/>
                <w:sz w:val="16"/>
                <w:szCs w:val="16"/>
                <w:cs/>
              </w:rPr>
              <w:t xml:space="preserve"> तथा विशेष अदालतको फैसला</w:t>
            </w:r>
          </w:p>
        </w:tc>
        <w:tc>
          <w:tcPr>
            <w:tcW w:w="1710" w:type="dxa"/>
          </w:tcPr>
          <w:p w14:paraId="35EB9767" w14:textId="1B19D6D4" w:rsidR="005F1BDA" w:rsidRPr="00966EBE" w:rsidRDefault="005F1BDA" w:rsidP="00966EBE">
            <w:pPr>
              <w:tabs>
                <w:tab w:val="left" w:pos="3181"/>
              </w:tabs>
              <w:spacing w:after="0" w:line="240" w:lineRule="auto"/>
              <w:rPr>
                <w:rFonts w:cs="Kalimati"/>
                <w:b/>
                <w:bCs/>
                <w:sz w:val="16"/>
                <w:szCs w:val="16"/>
              </w:rPr>
            </w:pPr>
            <w:r w:rsidRPr="00966EBE">
              <w:rPr>
                <w:rFonts w:cs="Kalimati" w:hint="cs"/>
                <w:b/>
                <w:bCs/>
                <w:sz w:val="16"/>
                <w:szCs w:val="16"/>
                <w:cs/>
              </w:rPr>
              <w:t>विशेष अदालतको फैसला</w:t>
            </w:r>
            <w:r w:rsidR="003E36DB" w:rsidRPr="00966EBE">
              <w:rPr>
                <w:rFonts w:cs="Kalimati" w:hint="cs"/>
                <w:b/>
                <w:bCs/>
                <w:sz w:val="16"/>
                <w:szCs w:val="16"/>
                <w:cs/>
              </w:rPr>
              <w:t>का</w:t>
            </w:r>
            <w:r w:rsidR="004B47F2" w:rsidRPr="00966EBE">
              <w:rPr>
                <w:rFonts w:cs="Kalimati" w:hint="cs"/>
                <w:b/>
                <w:bCs/>
                <w:sz w:val="16"/>
                <w:szCs w:val="16"/>
                <w:cs/>
              </w:rPr>
              <w:t xml:space="preserve"> आधार</w:t>
            </w:r>
          </w:p>
        </w:tc>
        <w:tc>
          <w:tcPr>
            <w:tcW w:w="8100" w:type="dxa"/>
          </w:tcPr>
          <w:p w14:paraId="2A1C1F77" w14:textId="77777777" w:rsidR="005F1BDA" w:rsidRPr="00966EBE" w:rsidRDefault="00F65FD8" w:rsidP="00966EBE">
            <w:pPr>
              <w:tabs>
                <w:tab w:val="left" w:pos="3181"/>
              </w:tabs>
              <w:spacing w:after="0" w:line="240" w:lineRule="auto"/>
              <w:rPr>
                <w:rFonts w:cs="Kalimati"/>
                <w:b/>
                <w:bCs/>
                <w:sz w:val="16"/>
                <w:szCs w:val="16"/>
              </w:rPr>
            </w:pPr>
            <w:r w:rsidRPr="00966EBE">
              <w:rPr>
                <w:rFonts w:cs="Kalimati" w:hint="cs"/>
                <w:b/>
                <w:bCs/>
                <w:sz w:val="16"/>
                <w:szCs w:val="16"/>
                <w:cs/>
              </w:rPr>
              <w:t xml:space="preserve">आयोगवाट सम्मानित सर्वोच्च अदालतमा पुनरावेदन गरिएका </w:t>
            </w:r>
            <w:r w:rsidR="005F1BDA" w:rsidRPr="00966EBE">
              <w:rPr>
                <w:rFonts w:cs="Kalimati" w:hint="cs"/>
                <w:b/>
                <w:bCs/>
                <w:sz w:val="16"/>
                <w:szCs w:val="16"/>
                <w:cs/>
              </w:rPr>
              <w:t>आधार</w:t>
            </w:r>
            <w:r w:rsidRPr="00966EBE">
              <w:rPr>
                <w:rFonts w:cs="Kalimati" w:hint="cs"/>
                <w:b/>
                <w:bCs/>
                <w:sz w:val="16"/>
                <w:szCs w:val="16"/>
                <w:cs/>
              </w:rPr>
              <w:t>हरु</w:t>
            </w:r>
          </w:p>
        </w:tc>
      </w:tr>
      <w:tr w:rsidR="00F57A18" w:rsidRPr="00966EBE" w14:paraId="0FC980A6" w14:textId="77777777" w:rsidTr="0050774D">
        <w:trPr>
          <w:trHeight w:val="137"/>
        </w:trPr>
        <w:tc>
          <w:tcPr>
            <w:tcW w:w="450" w:type="dxa"/>
          </w:tcPr>
          <w:p w14:paraId="725545B0" w14:textId="77777777" w:rsidR="00AB0040" w:rsidRPr="00966EBE" w:rsidRDefault="00AB0040" w:rsidP="00966EBE">
            <w:pPr>
              <w:tabs>
                <w:tab w:val="left" w:pos="3181"/>
              </w:tabs>
              <w:spacing w:after="0" w:line="240" w:lineRule="auto"/>
              <w:ind w:left="360"/>
              <w:rPr>
                <w:rFonts w:ascii="Arial" w:eastAsiaTheme="minorHAnsi" w:hAnsi="Arial" w:cs="Kalimati"/>
                <w:sz w:val="16"/>
                <w:szCs w:val="16"/>
              </w:rPr>
            </w:pPr>
          </w:p>
        </w:tc>
        <w:tc>
          <w:tcPr>
            <w:tcW w:w="1260" w:type="dxa"/>
          </w:tcPr>
          <w:p w14:paraId="665CAD1B" w14:textId="77777777" w:rsidR="00393C7C" w:rsidRPr="00966EBE" w:rsidRDefault="00393C7C" w:rsidP="00966EBE">
            <w:pPr>
              <w:spacing w:after="0" w:line="240" w:lineRule="auto"/>
              <w:rPr>
                <w:sz w:val="16"/>
                <w:szCs w:val="16"/>
              </w:rPr>
            </w:pPr>
            <w:r w:rsidRPr="00966EBE">
              <w:rPr>
                <w:rFonts w:ascii="Times New Roman" w:hAnsi="Times New Roman" w:cs="Kalimati" w:hint="cs"/>
                <w:b/>
                <w:bCs/>
                <w:noProof/>
                <w:sz w:val="16"/>
                <w:szCs w:val="16"/>
                <w:cs/>
              </w:rPr>
              <w:t>डा. श्रवण कुमार मिश्र</w:t>
            </w:r>
            <w:r w:rsidRPr="00966EBE">
              <w:rPr>
                <w:rFonts w:ascii="Times New Roman" w:hAnsi="Times New Roman" w:cs="Kalimati"/>
                <w:noProof/>
                <w:sz w:val="16"/>
                <w:szCs w:val="16"/>
                <w:cs/>
              </w:rPr>
              <w:t xml:space="preserve"> </w:t>
            </w:r>
          </w:p>
          <w:p w14:paraId="0C69C266" w14:textId="77777777" w:rsidR="00393C7C" w:rsidRPr="00966EBE" w:rsidRDefault="00393C7C" w:rsidP="00966EBE">
            <w:pPr>
              <w:spacing w:after="0" w:line="240" w:lineRule="auto"/>
              <w:rPr>
                <w:sz w:val="16"/>
                <w:szCs w:val="16"/>
              </w:rPr>
            </w:pPr>
            <w:r w:rsidRPr="00966EBE">
              <w:rPr>
                <w:rFonts w:ascii="Times New Roman" w:hAnsi="Times New Roman" w:cs="Kalimati" w:hint="cs"/>
                <w:b/>
                <w:bCs/>
                <w:noProof/>
                <w:sz w:val="16"/>
                <w:szCs w:val="16"/>
                <w:cs/>
              </w:rPr>
              <w:t>उमेश चौधरी</w:t>
            </w:r>
            <w:r w:rsidRPr="00966EBE">
              <w:rPr>
                <w:rFonts w:ascii="Times New Roman" w:hAnsi="Times New Roman" w:cs="Kalimati" w:hint="cs"/>
                <w:noProof/>
                <w:sz w:val="16"/>
                <w:szCs w:val="16"/>
                <w:cs/>
              </w:rPr>
              <w:t xml:space="preserve"> </w:t>
            </w:r>
          </w:p>
          <w:p w14:paraId="50537182" w14:textId="77777777" w:rsidR="00393C7C" w:rsidRPr="00966EBE" w:rsidRDefault="00393C7C" w:rsidP="00966EBE">
            <w:pPr>
              <w:spacing w:after="0" w:line="240" w:lineRule="auto"/>
              <w:rPr>
                <w:sz w:val="16"/>
                <w:szCs w:val="16"/>
              </w:rPr>
            </w:pPr>
            <w:r w:rsidRPr="00966EBE">
              <w:rPr>
                <w:rFonts w:ascii="Times New Roman" w:hAnsi="Times New Roman" w:cs="Kalimati" w:hint="cs"/>
                <w:b/>
                <w:bCs/>
                <w:noProof/>
                <w:sz w:val="16"/>
                <w:szCs w:val="16"/>
                <w:cs/>
              </w:rPr>
              <w:t>अमर दीप महतो</w:t>
            </w:r>
            <w:r w:rsidRPr="00966EBE">
              <w:rPr>
                <w:rFonts w:ascii="Times New Roman" w:hAnsi="Times New Roman" w:cs="Kalimati" w:hint="cs"/>
                <w:noProof/>
                <w:sz w:val="16"/>
                <w:szCs w:val="16"/>
                <w:cs/>
              </w:rPr>
              <w:t xml:space="preserve"> </w:t>
            </w:r>
          </w:p>
          <w:p w14:paraId="2C3679BF" w14:textId="77777777" w:rsidR="00393C7C" w:rsidRPr="00966EBE" w:rsidRDefault="00393C7C" w:rsidP="00966EBE">
            <w:pPr>
              <w:spacing w:after="0" w:line="240" w:lineRule="auto"/>
              <w:rPr>
                <w:sz w:val="16"/>
                <w:szCs w:val="16"/>
              </w:rPr>
            </w:pPr>
            <w:r w:rsidRPr="00966EBE">
              <w:rPr>
                <w:rFonts w:ascii="Times New Roman" w:hAnsi="Times New Roman" w:cs="Kalimati" w:hint="cs"/>
                <w:b/>
                <w:bCs/>
                <w:noProof/>
                <w:sz w:val="16"/>
                <w:szCs w:val="16"/>
                <w:cs/>
              </w:rPr>
              <w:t>गुणानन्द प्रसाद साह</w:t>
            </w:r>
            <w:r w:rsidRPr="00966EBE">
              <w:rPr>
                <w:rFonts w:ascii="Times New Roman" w:hAnsi="Times New Roman" w:cs="Kalimati" w:hint="cs"/>
                <w:noProof/>
                <w:sz w:val="16"/>
                <w:szCs w:val="16"/>
                <w:cs/>
              </w:rPr>
              <w:t xml:space="preserve"> </w:t>
            </w:r>
          </w:p>
          <w:p w14:paraId="40E94EFB" w14:textId="77777777" w:rsidR="00393C7C" w:rsidRPr="00966EBE" w:rsidRDefault="00393C7C" w:rsidP="00966EBE">
            <w:pPr>
              <w:spacing w:after="0" w:line="240" w:lineRule="auto"/>
              <w:rPr>
                <w:sz w:val="16"/>
                <w:szCs w:val="16"/>
              </w:rPr>
            </w:pPr>
            <w:r w:rsidRPr="00966EBE">
              <w:rPr>
                <w:rFonts w:ascii="Times New Roman" w:hAnsi="Times New Roman" w:cs="Kalimati" w:hint="cs"/>
                <w:b/>
                <w:bCs/>
                <w:noProof/>
                <w:sz w:val="16"/>
                <w:szCs w:val="16"/>
                <w:cs/>
              </w:rPr>
              <w:t>कर्मशिल प्रसाद गोप</w:t>
            </w:r>
            <w:r w:rsidRPr="00966EBE">
              <w:rPr>
                <w:rFonts w:ascii="Times New Roman" w:hAnsi="Times New Roman" w:cs="Kalimati" w:hint="cs"/>
                <w:noProof/>
                <w:sz w:val="16"/>
                <w:szCs w:val="16"/>
                <w:cs/>
              </w:rPr>
              <w:t xml:space="preserve"> </w:t>
            </w:r>
          </w:p>
          <w:p w14:paraId="5187CEAC" w14:textId="77777777" w:rsidR="00393C7C" w:rsidRPr="00966EBE" w:rsidRDefault="00393C7C" w:rsidP="00966EBE">
            <w:pPr>
              <w:spacing w:after="0" w:line="240" w:lineRule="auto"/>
              <w:rPr>
                <w:sz w:val="16"/>
                <w:szCs w:val="16"/>
              </w:rPr>
            </w:pPr>
            <w:r w:rsidRPr="00966EBE">
              <w:rPr>
                <w:rFonts w:ascii="Times New Roman" w:hAnsi="Times New Roman" w:cs="Kalimati" w:hint="cs"/>
                <w:b/>
                <w:bCs/>
                <w:noProof/>
                <w:sz w:val="16"/>
                <w:szCs w:val="16"/>
                <w:cs/>
              </w:rPr>
              <w:t>मन मोहन मिश्र</w:t>
            </w:r>
            <w:r w:rsidRPr="00966EBE">
              <w:rPr>
                <w:rFonts w:ascii="Times New Roman" w:hAnsi="Times New Roman" w:cs="Kalimati" w:hint="cs"/>
                <w:noProof/>
                <w:sz w:val="16"/>
                <w:szCs w:val="16"/>
                <w:cs/>
              </w:rPr>
              <w:t xml:space="preserve"> </w:t>
            </w:r>
          </w:p>
          <w:p w14:paraId="62106E01" w14:textId="5891713A" w:rsidR="00393C7C" w:rsidRPr="00966EBE" w:rsidRDefault="00393C7C" w:rsidP="00966EBE">
            <w:pPr>
              <w:spacing w:after="0" w:line="240" w:lineRule="auto"/>
              <w:rPr>
                <w:sz w:val="16"/>
                <w:szCs w:val="16"/>
              </w:rPr>
            </w:pPr>
            <w:r w:rsidRPr="00966EBE">
              <w:rPr>
                <w:rFonts w:ascii="Kokila" w:hAnsi="Kokila" w:cs="Kalimati" w:hint="cs"/>
                <w:b/>
                <w:bCs/>
                <w:sz w:val="16"/>
                <w:szCs w:val="16"/>
                <w:cs/>
              </w:rPr>
              <w:t>से</w:t>
            </w:r>
            <w:r w:rsidRPr="00966EBE">
              <w:rPr>
                <w:rFonts w:ascii="Times New Roman" w:hAnsi="Times New Roman" w:cs="Kalimati" w:hint="cs"/>
                <w:b/>
                <w:bCs/>
                <w:noProof/>
                <w:sz w:val="16"/>
                <w:szCs w:val="16"/>
                <w:cs/>
              </w:rPr>
              <w:t>भेन हिल्स प्रा.लि.</w:t>
            </w:r>
          </w:p>
          <w:p w14:paraId="2B590E2E" w14:textId="77777777" w:rsidR="00393C7C" w:rsidRPr="00966EBE" w:rsidRDefault="00393C7C" w:rsidP="00966EBE">
            <w:pPr>
              <w:spacing w:after="0" w:line="240" w:lineRule="auto"/>
              <w:rPr>
                <w:sz w:val="16"/>
                <w:szCs w:val="16"/>
              </w:rPr>
            </w:pPr>
            <w:r w:rsidRPr="00966EBE">
              <w:rPr>
                <w:rFonts w:ascii="Times New Roman" w:hAnsi="Times New Roman" w:cs="Kalimati" w:hint="cs"/>
                <w:b/>
                <w:bCs/>
                <w:noProof/>
                <w:sz w:val="16"/>
                <w:szCs w:val="16"/>
                <w:cs/>
              </w:rPr>
              <w:t>अनिल साह</w:t>
            </w:r>
          </w:p>
          <w:p w14:paraId="3D95F671" w14:textId="2B82EB81" w:rsidR="00591B1A" w:rsidRPr="00966EBE" w:rsidRDefault="00393C7C" w:rsidP="00966EBE">
            <w:pPr>
              <w:spacing w:after="0" w:line="240" w:lineRule="auto"/>
              <w:rPr>
                <w:sz w:val="16"/>
                <w:szCs w:val="16"/>
              </w:rPr>
            </w:pPr>
            <w:r w:rsidRPr="00966EBE">
              <w:rPr>
                <w:rFonts w:ascii="Times New Roman" w:hAnsi="Times New Roman" w:cs="Kalimati" w:hint="cs"/>
                <w:b/>
                <w:bCs/>
                <w:noProof/>
                <w:sz w:val="16"/>
                <w:szCs w:val="16"/>
                <w:cs/>
              </w:rPr>
              <w:t>राम उदगार यादव</w:t>
            </w:r>
            <w:r w:rsidRPr="00966EBE">
              <w:rPr>
                <w:rFonts w:ascii="Times New Roman" w:hAnsi="Times New Roman" w:cs="Kalimati" w:hint="cs"/>
                <w:noProof/>
                <w:sz w:val="16"/>
                <w:szCs w:val="16"/>
                <w:cs/>
              </w:rPr>
              <w:t xml:space="preserve"> </w:t>
            </w:r>
            <w:r w:rsidR="00591B1A" w:rsidRPr="00966EBE">
              <w:rPr>
                <w:rFonts w:ascii="Times New Roman" w:hAnsi="Times New Roman" w:cs="Kalimati"/>
                <w:noProof/>
                <w:sz w:val="16"/>
                <w:szCs w:val="16"/>
                <w:cs/>
              </w:rPr>
              <w:t xml:space="preserve"> </w:t>
            </w:r>
          </w:p>
          <w:p w14:paraId="188A0824" w14:textId="77777777" w:rsidR="00966EBE" w:rsidRPr="00966EBE" w:rsidRDefault="00966EBE" w:rsidP="00966EBE">
            <w:pPr>
              <w:spacing w:after="0" w:line="240" w:lineRule="auto"/>
              <w:jc w:val="both"/>
              <w:rPr>
                <w:rFonts w:ascii="Kokila" w:hAnsi="Kokila" w:cs="Kalimati"/>
                <w:b/>
                <w:bCs/>
                <w:sz w:val="16"/>
                <w:szCs w:val="16"/>
              </w:rPr>
            </w:pPr>
            <w:r w:rsidRPr="00966EBE">
              <w:rPr>
                <w:rFonts w:ascii="Kokila" w:eastAsia="Times New Roman" w:hAnsi="Kokila" w:cs="Kalimati"/>
                <w:b/>
                <w:bCs/>
                <w:sz w:val="16"/>
                <w:szCs w:val="16"/>
                <w:cs/>
              </w:rPr>
              <w:t>मुद्दा नं.</w:t>
            </w:r>
            <w:r w:rsidRPr="00966EBE">
              <w:rPr>
                <w:rFonts w:ascii="Kokila" w:hAnsi="Kokila" w:cs="Kalimati"/>
                <w:b/>
                <w:bCs/>
                <w:sz w:val="16"/>
                <w:szCs w:val="16"/>
                <w:cs/>
              </w:rPr>
              <w:t xml:space="preserve"> </w:t>
            </w:r>
            <w:r w:rsidRPr="00966EBE">
              <w:rPr>
                <w:rFonts w:ascii="Mangal" w:hAnsi="Mangal" w:cs="Kalimati" w:hint="cs"/>
                <w:color w:val="000000"/>
                <w:sz w:val="16"/>
                <w:szCs w:val="16"/>
                <w:cs/>
              </w:rPr>
              <w:t>०८१</w:t>
            </w:r>
            <w:r w:rsidRPr="00966EBE">
              <w:rPr>
                <w:rFonts w:ascii="Times New Roman" w:hAnsi="Times New Roman" w:cs="Kalimati"/>
                <w:color w:val="000000"/>
                <w:sz w:val="16"/>
                <w:szCs w:val="16"/>
                <w:cs/>
              </w:rPr>
              <w:t>-</w:t>
            </w:r>
            <w:r w:rsidRPr="00966EBE">
              <w:rPr>
                <w:rFonts w:ascii="Times New Roman" w:hAnsi="Times New Roman" w:cs="Kalimati"/>
                <w:color w:val="000000"/>
                <w:sz w:val="16"/>
                <w:szCs w:val="16"/>
              </w:rPr>
              <w:t>CR-</w:t>
            </w:r>
            <w:r w:rsidRPr="00966EBE">
              <w:rPr>
                <w:rFonts w:ascii="Mangal" w:hAnsi="Mangal" w:cs="Kalimati" w:hint="cs"/>
                <w:color w:val="000000"/>
                <w:sz w:val="16"/>
                <w:szCs w:val="16"/>
                <w:cs/>
              </w:rPr>
              <w:t>०</w:t>
            </w:r>
            <w:r w:rsidRPr="00966EBE">
              <w:rPr>
                <w:rFonts w:ascii="Times New Roman" w:hAnsi="Times New Roman" w:cs="Kalimati"/>
                <w:color w:val="000000"/>
                <w:sz w:val="16"/>
                <w:szCs w:val="16"/>
                <w:cs/>
              </w:rPr>
              <w:t>08</w:t>
            </w:r>
            <w:r w:rsidRPr="00966EBE">
              <w:rPr>
                <w:rFonts w:ascii="Times New Roman" w:hAnsi="Times New Roman" w:cs="Kalimati" w:hint="cs"/>
                <w:color w:val="000000"/>
                <w:sz w:val="16"/>
                <w:szCs w:val="16"/>
                <w:cs/>
              </w:rPr>
              <w:t>०</w:t>
            </w:r>
          </w:p>
          <w:p w14:paraId="02670B46" w14:textId="77777777" w:rsidR="00966EBE" w:rsidRPr="00966EBE" w:rsidRDefault="00966EBE" w:rsidP="00966EBE">
            <w:pPr>
              <w:spacing w:after="0" w:line="240" w:lineRule="auto"/>
              <w:jc w:val="both"/>
              <w:rPr>
                <w:rFonts w:ascii="Kokila" w:hAnsi="Kokila" w:cs="Kalimati"/>
                <w:b/>
                <w:bCs/>
                <w:sz w:val="16"/>
                <w:szCs w:val="16"/>
                <w:lang w:bidi="sa-IN"/>
              </w:rPr>
            </w:pPr>
          </w:p>
          <w:p w14:paraId="4C5F73E9" w14:textId="4F4A125F" w:rsidR="00AB0040" w:rsidRPr="00966EBE" w:rsidRDefault="00966EBE" w:rsidP="00966EBE">
            <w:pPr>
              <w:spacing w:after="0" w:line="240" w:lineRule="auto"/>
              <w:ind w:left="-108" w:firstLine="2"/>
              <w:jc w:val="both"/>
              <w:rPr>
                <w:rFonts w:cs="Kalimati"/>
                <w:sz w:val="16"/>
                <w:szCs w:val="16"/>
              </w:rPr>
            </w:pPr>
            <w:r w:rsidRPr="00966EBE">
              <w:rPr>
                <w:rFonts w:ascii="Kokila" w:hAnsi="Kokila" w:cs="Kalimati"/>
                <w:b/>
                <w:bCs/>
                <w:sz w:val="16"/>
                <w:szCs w:val="16"/>
                <w:cs/>
              </w:rPr>
              <w:t>फैसला मितिः</w:t>
            </w:r>
            <w:r>
              <w:rPr>
                <w:rFonts w:ascii="Kokila" w:hAnsi="Kokila" w:cs="Kalimati"/>
                <w:b/>
                <w:bCs/>
                <w:sz w:val="16"/>
                <w:szCs w:val="16"/>
              </w:rPr>
              <w:t xml:space="preserve"> </w:t>
            </w:r>
            <w:r w:rsidRPr="00966EBE">
              <w:rPr>
                <w:rFonts w:ascii="Kokila" w:hAnsi="Kokila" w:cs="Kalimati" w:hint="cs"/>
                <w:b/>
                <w:bCs/>
                <w:sz w:val="16"/>
                <w:szCs w:val="16"/>
                <w:cs/>
              </w:rPr>
              <w:t>२०८२।११।१३</w:t>
            </w:r>
          </w:p>
        </w:tc>
        <w:tc>
          <w:tcPr>
            <w:tcW w:w="990" w:type="dxa"/>
          </w:tcPr>
          <w:p w14:paraId="43840C3F" w14:textId="6F11997F" w:rsidR="00C67C65" w:rsidRPr="00966EBE" w:rsidRDefault="00A8473E" w:rsidP="00966EBE">
            <w:pPr>
              <w:spacing w:after="0" w:line="240" w:lineRule="auto"/>
              <w:jc w:val="both"/>
              <w:rPr>
                <w:rFonts w:ascii="Kokila" w:eastAsia="Times New Roman" w:hAnsi="Kokila" w:cs="Kalimati"/>
                <w:sz w:val="16"/>
                <w:szCs w:val="16"/>
              </w:rPr>
            </w:pPr>
            <w:r w:rsidRPr="00966EBE">
              <w:rPr>
                <w:rFonts w:ascii="Mangal" w:hAnsi="Mangal" w:cs="Kalimati" w:hint="cs"/>
                <w:b/>
                <w:bCs/>
                <w:sz w:val="16"/>
                <w:szCs w:val="16"/>
                <w:cs/>
              </w:rPr>
              <w:t>गैरकानुनी</w:t>
            </w:r>
            <w:r w:rsidRPr="00966EBE">
              <w:rPr>
                <w:rFonts w:ascii="Times New Roman" w:hAnsi="Times New Roman" w:cs="Kalimati"/>
                <w:b/>
                <w:bCs/>
                <w:sz w:val="16"/>
                <w:szCs w:val="16"/>
                <w:cs/>
              </w:rPr>
              <w:t xml:space="preserve"> </w:t>
            </w:r>
            <w:r w:rsidRPr="00966EBE">
              <w:rPr>
                <w:rFonts w:ascii="Mangal" w:hAnsi="Mangal" w:cs="Kalimati" w:hint="cs"/>
                <w:b/>
                <w:bCs/>
                <w:sz w:val="16"/>
                <w:szCs w:val="16"/>
                <w:cs/>
              </w:rPr>
              <w:t>लाभ</w:t>
            </w:r>
            <w:r w:rsidRPr="00966EBE">
              <w:rPr>
                <w:rFonts w:ascii="Times New Roman" w:hAnsi="Times New Roman" w:cs="Kalimati"/>
                <w:b/>
                <w:bCs/>
                <w:sz w:val="16"/>
                <w:szCs w:val="16"/>
                <w:cs/>
              </w:rPr>
              <w:t xml:space="preserve"> </w:t>
            </w:r>
            <w:r w:rsidRPr="00966EBE">
              <w:rPr>
                <w:rFonts w:ascii="Mangal" w:hAnsi="Mangal" w:cs="Kalimati" w:hint="cs"/>
                <w:b/>
                <w:bCs/>
                <w:sz w:val="16"/>
                <w:szCs w:val="16"/>
                <w:cs/>
              </w:rPr>
              <w:t>हानी</w:t>
            </w:r>
            <w:r w:rsidRPr="00966EBE">
              <w:rPr>
                <w:rFonts w:ascii="Times New Roman" w:hAnsi="Times New Roman" w:cs="Kalimati"/>
                <w:b/>
                <w:bCs/>
                <w:sz w:val="16"/>
                <w:szCs w:val="16"/>
                <w:cs/>
              </w:rPr>
              <w:t xml:space="preserve"> </w:t>
            </w:r>
            <w:r w:rsidRPr="00966EBE">
              <w:rPr>
                <w:rFonts w:ascii="Mangal" w:hAnsi="Mangal" w:cs="Kalimati" w:hint="cs"/>
                <w:b/>
                <w:bCs/>
                <w:sz w:val="16"/>
                <w:szCs w:val="16"/>
                <w:cs/>
              </w:rPr>
              <w:t>पुर्याउने</w:t>
            </w:r>
            <w:r w:rsidRPr="00966EBE">
              <w:rPr>
                <w:rFonts w:ascii="Times New Roman" w:hAnsi="Times New Roman" w:cs="Kalimati"/>
                <w:b/>
                <w:bCs/>
                <w:sz w:val="16"/>
                <w:szCs w:val="16"/>
                <w:cs/>
              </w:rPr>
              <w:t xml:space="preserve"> </w:t>
            </w:r>
            <w:r w:rsidRPr="00966EBE">
              <w:rPr>
                <w:rFonts w:ascii="Mangal" w:hAnsi="Mangal" w:cs="Kalimati" w:hint="cs"/>
                <w:b/>
                <w:bCs/>
                <w:sz w:val="16"/>
                <w:szCs w:val="16"/>
                <w:cs/>
              </w:rPr>
              <w:t>बद्</w:t>
            </w:r>
            <w:r w:rsidRPr="00966EBE">
              <w:rPr>
                <w:rFonts w:ascii="Times New Roman" w:hAnsi="Times New Roman" w:cs="Kalimati" w:hint="cs"/>
                <w:b/>
                <w:bCs/>
                <w:sz w:val="16"/>
                <w:szCs w:val="16"/>
                <w:cs/>
              </w:rPr>
              <w:t>‍</w:t>
            </w:r>
            <w:r w:rsidRPr="00966EBE">
              <w:rPr>
                <w:rFonts w:ascii="Mangal" w:hAnsi="Mangal" w:cs="Kalimati" w:hint="cs"/>
                <w:b/>
                <w:bCs/>
                <w:sz w:val="16"/>
                <w:szCs w:val="16"/>
                <w:cs/>
              </w:rPr>
              <w:t>नियतले</w:t>
            </w:r>
            <w:r w:rsidRPr="00966EBE">
              <w:rPr>
                <w:rFonts w:ascii="Times New Roman" w:hAnsi="Times New Roman" w:cs="Kalimati"/>
                <w:b/>
                <w:bCs/>
                <w:sz w:val="16"/>
                <w:szCs w:val="16"/>
                <w:cs/>
              </w:rPr>
              <w:t xml:space="preserve"> </w:t>
            </w:r>
            <w:r w:rsidRPr="00966EBE">
              <w:rPr>
                <w:rFonts w:ascii="Mangal" w:hAnsi="Mangal" w:cs="Kalimati" w:hint="cs"/>
                <w:b/>
                <w:bCs/>
                <w:sz w:val="16"/>
                <w:szCs w:val="16"/>
                <w:cs/>
              </w:rPr>
              <w:t>कार्य</w:t>
            </w:r>
            <w:r w:rsidRPr="00966EBE">
              <w:rPr>
                <w:rFonts w:ascii="Times New Roman" w:hAnsi="Times New Roman" w:cs="Kalimati"/>
                <w:b/>
                <w:bCs/>
                <w:sz w:val="16"/>
                <w:szCs w:val="16"/>
                <w:cs/>
              </w:rPr>
              <w:t xml:space="preserve"> </w:t>
            </w:r>
            <w:r w:rsidRPr="00966EBE">
              <w:rPr>
                <w:rFonts w:ascii="Mangal" w:hAnsi="Mangal" w:cs="Kalimati" w:hint="cs"/>
                <w:b/>
                <w:bCs/>
                <w:sz w:val="16"/>
                <w:szCs w:val="16"/>
                <w:cs/>
              </w:rPr>
              <w:t>गरी</w:t>
            </w:r>
            <w:r w:rsidRPr="00966EBE">
              <w:rPr>
                <w:rFonts w:ascii="Times New Roman" w:hAnsi="Times New Roman" w:cs="Kalimati"/>
                <w:b/>
                <w:bCs/>
                <w:sz w:val="16"/>
                <w:szCs w:val="16"/>
                <w:cs/>
              </w:rPr>
              <w:t xml:space="preserve"> </w:t>
            </w:r>
            <w:r w:rsidRPr="00966EBE">
              <w:rPr>
                <w:rFonts w:ascii="Mangal" w:hAnsi="Mangal" w:cs="Kalimati" w:hint="cs"/>
                <w:b/>
                <w:bCs/>
                <w:sz w:val="16"/>
                <w:szCs w:val="16"/>
                <w:cs/>
              </w:rPr>
              <w:t>गराई</w:t>
            </w:r>
            <w:r w:rsidRPr="00966EBE">
              <w:rPr>
                <w:rFonts w:ascii="Times New Roman" w:hAnsi="Times New Roman" w:cs="Kalimati"/>
                <w:b/>
                <w:bCs/>
                <w:sz w:val="16"/>
                <w:szCs w:val="16"/>
                <w:cs/>
              </w:rPr>
              <w:t xml:space="preserve"> </w:t>
            </w:r>
            <w:r w:rsidRPr="00966EBE">
              <w:rPr>
                <w:rFonts w:ascii="Mangal" w:hAnsi="Mangal" w:cs="Kalimati" w:hint="cs"/>
                <w:b/>
                <w:bCs/>
                <w:sz w:val="16"/>
                <w:szCs w:val="16"/>
                <w:cs/>
              </w:rPr>
              <w:t>भ्रष्टाचार</w:t>
            </w:r>
            <w:r w:rsidRPr="00966EBE">
              <w:rPr>
                <w:rFonts w:ascii="Times New Roman" w:hAnsi="Times New Roman" w:cs="Kalimati"/>
                <w:b/>
                <w:bCs/>
                <w:sz w:val="16"/>
                <w:szCs w:val="16"/>
                <w:cs/>
              </w:rPr>
              <w:t xml:space="preserve"> </w:t>
            </w:r>
            <w:r w:rsidRPr="00966EBE">
              <w:rPr>
                <w:rFonts w:ascii="Mangal" w:hAnsi="Mangal" w:cs="Kalimati" w:hint="cs"/>
                <w:b/>
                <w:bCs/>
                <w:sz w:val="16"/>
                <w:szCs w:val="16"/>
                <w:cs/>
              </w:rPr>
              <w:t>गरेको</w:t>
            </w:r>
            <w:r w:rsidRPr="00966EBE">
              <w:rPr>
                <w:rFonts w:ascii="Times New Roman" w:hAnsi="Times New Roman" w:cs="Kalimati"/>
                <w:b/>
                <w:bCs/>
                <w:sz w:val="16"/>
                <w:szCs w:val="16"/>
                <w:cs/>
              </w:rPr>
              <w:t xml:space="preserve"> </w:t>
            </w:r>
            <w:r w:rsidRPr="00966EBE">
              <w:rPr>
                <w:rFonts w:ascii="Mangal" w:hAnsi="Mangal" w:cs="Kalimati" w:hint="cs"/>
                <w:b/>
                <w:bCs/>
                <w:sz w:val="16"/>
                <w:szCs w:val="16"/>
                <w:cs/>
              </w:rPr>
              <w:t>समेत।</w:t>
            </w:r>
            <w:r w:rsidRPr="00966EBE">
              <w:rPr>
                <w:rFonts w:ascii="Kokila" w:eastAsia="Times New Roman" w:hAnsi="Kokila" w:cs="Kalimati"/>
                <w:sz w:val="16"/>
                <w:szCs w:val="16"/>
              </w:rPr>
              <w:t xml:space="preserve"> </w:t>
            </w:r>
          </w:p>
          <w:p w14:paraId="35960CEF" w14:textId="77777777" w:rsidR="00C67C65" w:rsidRPr="00966EBE" w:rsidRDefault="00C67C65" w:rsidP="00966EBE">
            <w:pPr>
              <w:spacing w:after="0" w:line="240" w:lineRule="auto"/>
              <w:jc w:val="both"/>
              <w:rPr>
                <w:rFonts w:ascii="Kokila" w:eastAsia="Times New Roman" w:hAnsi="Kokila" w:cs="Kalimati"/>
                <w:sz w:val="16"/>
                <w:szCs w:val="16"/>
              </w:rPr>
            </w:pPr>
          </w:p>
          <w:p w14:paraId="02D55845" w14:textId="77777777" w:rsidR="00C67C65" w:rsidRPr="00966EBE" w:rsidRDefault="00C67C65" w:rsidP="00966EBE">
            <w:pPr>
              <w:spacing w:after="0" w:line="240" w:lineRule="auto"/>
              <w:jc w:val="both"/>
              <w:rPr>
                <w:rFonts w:ascii="Kokila" w:eastAsia="Times New Roman" w:hAnsi="Kokila" w:cs="Kalimati"/>
                <w:sz w:val="16"/>
                <w:szCs w:val="16"/>
              </w:rPr>
            </w:pPr>
          </w:p>
          <w:p w14:paraId="04EE9EF8" w14:textId="1BDA15FB" w:rsidR="003C0212" w:rsidRPr="00966EBE" w:rsidRDefault="003C0212" w:rsidP="00966EBE">
            <w:pPr>
              <w:spacing w:after="0" w:line="240" w:lineRule="auto"/>
              <w:jc w:val="both"/>
              <w:rPr>
                <w:rFonts w:cs="Kalimati"/>
                <w:sz w:val="16"/>
                <w:szCs w:val="16"/>
                <w:cs/>
              </w:rPr>
            </w:pPr>
          </w:p>
        </w:tc>
        <w:tc>
          <w:tcPr>
            <w:tcW w:w="3690" w:type="dxa"/>
          </w:tcPr>
          <w:p w14:paraId="51554418" w14:textId="77777777" w:rsidR="00E1018B" w:rsidRPr="00966EBE" w:rsidRDefault="00E1018B" w:rsidP="00966EBE">
            <w:pPr>
              <w:spacing w:after="0" w:line="240" w:lineRule="auto"/>
              <w:ind w:right="72"/>
              <w:jc w:val="both"/>
              <w:rPr>
                <w:rFonts w:cs="Kalimati"/>
                <w:sz w:val="16"/>
                <w:szCs w:val="16"/>
              </w:rPr>
            </w:pPr>
            <w:r w:rsidRPr="00966EBE">
              <w:rPr>
                <w:rFonts w:cs="Kalimati" w:hint="cs"/>
                <w:b/>
                <w:bCs/>
                <w:sz w:val="16"/>
                <w:szCs w:val="16"/>
                <w:cs/>
              </w:rPr>
              <w:t>आयोगको माग दावी</w:t>
            </w:r>
          </w:p>
          <w:p w14:paraId="527F304E" w14:textId="77777777" w:rsidR="0050774D" w:rsidRPr="00966EBE" w:rsidRDefault="0050774D" w:rsidP="00966EBE">
            <w:pPr>
              <w:numPr>
                <w:ilvl w:val="0"/>
                <w:numId w:val="7"/>
              </w:numPr>
              <w:tabs>
                <w:tab w:val="left" w:pos="180"/>
              </w:tabs>
              <w:spacing w:after="0" w:line="240" w:lineRule="auto"/>
              <w:jc w:val="both"/>
              <w:rPr>
                <w:rFonts w:ascii="Times New Roman" w:hAnsi="Times New Roman" w:cs="Kalimati"/>
                <w:sz w:val="16"/>
                <w:szCs w:val="16"/>
              </w:rPr>
            </w:pPr>
            <w:r w:rsidRPr="00966EBE">
              <w:rPr>
                <w:rFonts w:cs="Kalimati" w:hint="cs"/>
                <w:sz w:val="16"/>
                <w:szCs w:val="16"/>
                <w:cs/>
              </w:rPr>
              <w:t xml:space="preserve">प्रतिवादीहरु श्रवण कुमार मिश्र </w:t>
            </w:r>
            <w:r w:rsidRPr="00966EBE">
              <w:rPr>
                <w:rFonts w:cs="Kalimati"/>
                <w:sz w:val="16"/>
                <w:szCs w:val="16"/>
              </w:rPr>
              <w:t>,</w:t>
            </w:r>
            <w:r w:rsidRPr="00966EBE">
              <w:rPr>
                <w:rFonts w:cs="Kalimati" w:hint="cs"/>
                <w:sz w:val="16"/>
                <w:szCs w:val="16"/>
                <w:cs/>
              </w:rPr>
              <w:t xml:space="preserve"> गुणानन्द प्रसाद साह </w:t>
            </w:r>
            <w:r w:rsidRPr="00966EBE">
              <w:rPr>
                <w:rFonts w:cs="Kalimati"/>
                <w:sz w:val="16"/>
                <w:szCs w:val="16"/>
              </w:rPr>
              <w:t xml:space="preserve">, </w:t>
            </w:r>
            <w:r w:rsidRPr="00966EBE">
              <w:rPr>
                <w:rFonts w:cs="Kalimati" w:hint="cs"/>
                <w:sz w:val="16"/>
                <w:szCs w:val="16"/>
                <w:cs/>
              </w:rPr>
              <w:t>उमेश चौधरी</w:t>
            </w:r>
            <w:r w:rsidRPr="00966EBE">
              <w:rPr>
                <w:rFonts w:cs="Kalimati" w:hint="cs"/>
                <w:sz w:val="16"/>
                <w:szCs w:val="16"/>
              </w:rPr>
              <w:t xml:space="preserve">, </w:t>
            </w:r>
            <w:r w:rsidRPr="00966EBE">
              <w:rPr>
                <w:rFonts w:cs="Kalimati" w:hint="cs"/>
                <w:sz w:val="16"/>
                <w:szCs w:val="16"/>
                <w:cs/>
              </w:rPr>
              <w:t>अमरदीप महतो र</w:t>
            </w:r>
            <w:r w:rsidRPr="00966EBE">
              <w:rPr>
                <w:rFonts w:cs="Kalimati" w:hint="cs"/>
                <w:sz w:val="16"/>
                <w:szCs w:val="16"/>
              </w:rPr>
              <w:t xml:space="preserve"> </w:t>
            </w:r>
            <w:r w:rsidRPr="00966EBE">
              <w:rPr>
                <w:rFonts w:cs="Kalimati" w:hint="cs"/>
                <w:sz w:val="16"/>
                <w:szCs w:val="16"/>
                <w:cs/>
              </w:rPr>
              <w:t>कर्मशील प्रसाद गोपका</w:t>
            </w:r>
            <w:r w:rsidRPr="00966EBE">
              <w:rPr>
                <w:rFonts w:cs="Kalimati"/>
                <w:sz w:val="16"/>
                <w:szCs w:val="16"/>
              </w:rPr>
              <w:t xml:space="preserve"> </w:t>
            </w:r>
            <w:r w:rsidRPr="00966EBE">
              <w:rPr>
                <w:rFonts w:cs="Kalimati" w:hint="cs"/>
                <w:sz w:val="16"/>
                <w:szCs w:val="16"/>
                <w:cs/>
              </w:rPr>
              <w:t xml:space="preserve">लाई </w:t>
            </w:r>
            <w:r w:rsidRPr="00966EBE">
              <w:rPr>
                <w:rFonts w:cs="Kalimati"/>
                <w:sz w:val="16"/>
                <w:szCs w:val="16"/>
                <w:cs/>
              </w:rPr>
              <w:t>भ्रष्टाचार निवारण ऐन, २०५</w:t>
            </w:r>
            <w:r w:rsidRPr="00966EBE">
              <w:rPr>
                <w:rFonts w:cs="Kalimati" w:hint="cs"/>
                <w:sz w:val="16"/>
                <w:szCs w:val="16"/>
                <w:cs/>
              </w:rPr>
              <w:t>९</w:t>
            </w:r>
            <w:r w:rsidRPr="00966EBE">
              <w:rPr>
                <w:rFonts w:cs="Kalimati"/>
                <w:sz w:val="16"/>
                <w:szCs w:val="16"/>
                <w:cs/>
              </w:rPr>
              <w:t xml:space="preserve"> को दफा ८</w:t>
            </w:r>
            <w:r w:rsidRPr="00966EBE">
              <w:rPr>
                <w:rFonts w:cs="Kalimati" w:hint="cs"/>
                <w:sz w:val="16"/>
                <w:szCs w:val="16"/>
                <w:cs/>
              </w:rPr>
              <w:t xml:space="preserve"> </w:t>
            </w:r>
            <w:r w:rsidRPr="00966EBE">
              <w:rPr>
                <w:rFonts w:cs="Kalimati"/>
                <w:sz w:val="16"/>
                <w:szCs w:val="16"/>
                <w:cs/>
              </w:rPr>
              <w:t xml:space="preserve">को उपदफा </w:t>
            </w:r>
            <w:r w:rsidRPr="00966EBE">
              <w:rPr>
                <w:rFonts w:cs="Kalimati"/>
                <w:sz w:val="16"/>
                <w:szCs w:val="16"/>
              </w:rPr>
              <w:t>(</w:t>
            </w:r>
            <w:r w:rsidRPr="00966EBE">
              <w:rPr>
                <w:rFonts w:cs="Kalimati" w:hint="cs"/>
                <w:sz w:val="16"/>
                <w:szCs w:val="16"/>
                <w:cs/>
              </w:rPr>
              <w:t>1</w:t>
            </w:r>
            <w:r w:rsidRPr="00966EBE">
              <w:rPr>
                <w:rFonts w:cs="Kalimati"/>
                <w:sz w:val="16"/>
                <w:szCs w:val="16"/>
              </w:rPr>
              <w:t>)</w:t>
            </w:r>
            <w:r w:rsidRPr="00966EBE">
              <w:rPr>
                <w:rFonts w:cs="Kalimati"/>
                <w:sz w:val="16"/>
                <w:szCs w:val="16"/>
                <w:cs/>
              </w:rPr>
              <w:t xml:space="preserve"> को देहाय</w:t>
            </w:r>
            <w:r w:rsidRPr="00966EBE">
              <w:rPr>
                <w:rFonts w:cs="Kalimati" w:hint="cs"/>
                <w:sz w:val="16"/>
                <w:szCs w:val="16"/>
                <w:cs/>
              </w:rPr>
              <w:t xml:space="preserve"> </w:t>
            </w:r>
            <w:r w:rsidRPr="00966EBE">
              <w:rPr>
                <w:rFonts w:cs="Kalimati"/>
                <w:sz w:val="16"/>
                <w:szCs w:val="16"/>
              </w:rPr>
              <w:t>(</w:t>
            </w:r>
            <w:r w:rsidRPr="00966EBE">
              <w:rPr>
                <w:rFonts w:cs="Kalimati" w:hint="cs"/>
                <w:sz w:val="16"/>
                <w:szCs w:val="16"/>
                <w:cs/>
              </w:rPr>
              <w:t>क</w:t>
            </w:r>
            <w:r w:rsidRPr="00966EBE">
              <w:rPr>
                <w:rFonts w:cs="Kalimati"/>
                <w:sz w:val="16"/>
                <w:szCs w:val="16"/>
              </w:rPr>
              <w:t>)</w:t>
            </w:r>
            <w:r w:rsidRPr="00966EBE">
              <w:rPr>
                <w:rFonts w:cs="Kalimati" w:hint="cs"/>
                <w:sz w:val="16"/>
                <w:szCs w:val="16"/>
                <w:cs/>
              </w:rPr>
              <w:t xml:space="preserve">, (ङ) र (ञ) बमोजिमको कसूरमा विगो रु.5,01,90,080।- (अक्षेरुपी पाँच करोड एक लाख नब्बे हजार असी मात्र) कायम गरी सोही ऐनको दफा 8 को उपदफा (1) बमोजिम बमोजिम सजाय हुन, निज प्रतिवादीहरु श्रवण कुमार मिश्र </w:t>
            </w:r>
            <w:r w:rsidRPr="00966EBE">
              <w:rPr>
                <w:rFonts w:cs="Kalimati"/>
                <w:sz w:val="16"/>
                <w:szCs w:val="16"/>
              </w:rPr>
              <w:t>,</w:t>
            </w:r>
            <w:r w:rsidRPr="00966EBE">
              <w:rPr>
                <w:rFonts w:cs="Kalimati" w:hint="cs"/>
                <w:sz w:val="16"/>
                <w:szCs w:val="16"/>
                <w:cs/>
              </w:rPr>
              <w:t xml:space="preserve"> गुणानन्द प्रसाद साह </w:t>
            </w:r>
            <w:r w:rsidRPr="00966EBE">
              <w:rPr>
                <w:rFonts w:cs="Kalimati"/>
                <w:sz w:val="16"/>
                <w:szCs w:val="16"/>
              </w:rPr>
              <w:t xml:space="preserve">, </w:t>
            </w:r>
            <w:r w:rsidRPr="00966EBE">
              <w:rPr>
                <w:rFonts w:cs="Kalimati" w:hint="cs"/>
                <w:sz w:val="16"/>
                <w:szCs w:val="16"/>
                <w:cs/>
              </w:rPr>
              <w:t>उमेश चौधरी</w:t>
            </w:r>
            <w:r w:rsidRPr="00966EBE">
              <w:rPr>
                <w:rFonts w:cs="Kalimati" w:hint="cs"/>
                <w:sz w:val="16"/>
                <w:szCs w:val="16"/>
              </w:rPr>
              <w:t xml:space="preserve">, </w:t>
            </w:r>
            <w:r w:rsidRPr="00966EBE">
              <w:rPr>
                <w:rFonts w:cs="Kalimati" w:hint="cs"/>
                <w:sz w:val="16"/>
                <w:szCs w:val="16"/>
                <w:cs/>
              </w:rPr>
              <w:t>अमरदीप महतो र</w:t>
            </w:r>
            <w:r w:rsidRPr="00966EBE">
              <w:rPr>
                <w:rFonts w:cs="Kalimati" w:hint="cs"/>
                <w:sz w:val="16"/>
                <w:szCs w:val="16"/>
              </w:rPr>
              <w:t xml:space="preserve"> </w:t>
            </w:r>
            <w:r w:rsidRPr="00966EBE">
              <w:rPr>
                <w:rFonts w:cs="Kalimati" w:hint="cs"/>
                <w:sz w:val="16"/>
                <w:szCs w:val="16"/>
                <w:cs/>
              </w:rPr>
              <w:t>कर्मशील प्रसाद गोपका</w:t>
            </w:r>
            <w:r w:rsidRPr="00966EBE">
              <w:rPr>
                <w:rFonts w:cs="Kalimati"/>
                <w:sz w:val="16"/>
                <w:szCs w:val="16"/>
              </w:rPr>
              <w:t xml:space="preserve"> </w:t>
            </w:r>
            <w:r w:rsidRPr="00966EBE">
              <w:rPr>
                <w:rFonts w:cs="Kalimati" w:hint="cs"/>
                <w:sz w:val="16"/>
                <w:szCs w:val="16"/>
                <w:cs/>
              </w:rPr>
              <w:t>ले जानी जानी गलत प्रतिवेदन दिने कार्य गरेको</w:t>
            </w:r>
            <w:r w:rsidRPr="00966EBE">
              <w:rPr>
                <w:rFonts w:cs="Kalimati"/>
                <w:sz w:val="16"/>
                <w:szCs w:val="16"/>
              </w:rPr>
              <w:t xml:space="preserve"> </w:t>
            </w:r>
            <w:r w:rsidRPr="00966EBE">
              <w:rPr>
                <w:rFonts w:cs="Kalimati" w:hint="cs"/>
                <w:sz w:val="16"/>
                <w:szCs w:val="16"/>
                <w:cs/>
              </w:rPr>
              <w:t xml:space="preserve">हुदाँ सोही ऐनको दफा 19 को उपदफा (2) बमोजिम सजाय हुन र </w:t>
            </w:r>
            <w:r w:rsidRPr="00966EBE">
              <w:rPr>
                <w:rFonts w:ascii="Times New Roman" w:hAnsi="Times New Roman" w:cs="Kalimati" w:hint="cs"/>
                <w:sz w:val="16"/>
                <w:szCs w:val="16"/>
                <w:cs/>
              </w:rPr>
              <w:t xml:space="preserve">प्रतिवादी श्रवण कुमार मिश्र लाई सोही ऐनको दफा 24 बमोजिम थप सजाय हुन मागदाबी लिई आरोप पत्र दायर भएको </w:t>
            </w:r>
            <w:r w:rsidRPr="00966EBE">
              <w:rPr>
                <w:rFonts w:cs="Kalimati" w:hint="cs"/>
                <w:sz w:val="16"/>
                <w:szCs w:val="16"/>
                <w:cs/>
              </w:rPr>
              <w:t>देखिन्छ</w:t>
            </w:r>
            <w:r w:rsidRPr="00966EBE">
              <w:rPr>
                <w:rFonts w:ascii="Times New Roman" w:hAnsi="Times New Roman" w:cs="Kalimati" w:hint="cs"/>
                <w:sz w:val="16"/>
                <w:szCs w:val="16"/>
                <w:cs/>
              </w:rPr>
              <w:t>।</w:t>
            </w:r>
          </w:p>
          <w:p w14:paraId="746CF84D" w14:textId="77777777" w:rsidR="0050774D" w:rsidRPr="00966EBE" w:rsidRDefault="0050774D" w:rsidP="00966EBE">
            <w:pPr>
              <w:numPr>
                <w:ilvl w:val="0"/>
                <w:numId w:val="7"/>
              </w:numPr>
              <w:spacing w:after="0" w:line="240" w:lineRule="auto"/>
              <w:rPr>
                <w:rFonts w:cs="Kalimati"/>
                <w:sz w:val="16"/>
                <w:szCs w:val="16"/>
              </w:rPr>
            </w:pPr>
            <w:r w:rsidRPr="00966EBE">
              <w:rPr>
                <w:rFonts w:cs="Kalimati"/>
                <w:sz w:val="16"/>
                <w:szCs w:val="16"/>
                <w:cs/>
              </w:rPr>
              <w:t>प्रतिवादीहरु मन मोहन मिश्र र राम उदगार यादवलाई भ्रष्टाचार निवारण ऐन</w:t>
            </w:r>
            <w:r w:rsidRPr="00966EBE">
              <w:rPr>
                <w:rFonts w:cs="Kalimati"/>
                <w:sz w:val="16"/>
                <w:szCs w:val="16"/>
              </w:rPr>
              <w:t xml:space="preserve">, </w:t>
            </w:r>
            <w:r w:rsidRPr="00966EBE">
              <w:rPr>
                <w:rFonts w:cs="Kalimati"/>
                <w:sz w:val="16"/>
                <w:szCs w:val="16"/>
                <w:cs/>
              </w:rPr>
              <w:t>२०५९ को दफा ८ को उपदफा (1) को देहाय (क)</w:t>
            </w:r>
            <w:r w:rsidRPr="00966EBE">
              <w:rPr>
                <w:rFonts w:cs="Kalimati"/>
                <w:sz w:val="16"/>
                <w:szCs w:val="16"/>
              </w:rPr>
              <w:t>, (</w:t>
            </w:r>
            <w:r w:rsidRPr="00966EBE">
              <w:rPr>
                <w:rFonts w:cs="Kalimati"/>
                <w:sz w:val="16"/>
                <w:szCs w:val="16"/>
                <w:cs/>
              </w:rPr>
              <w:t xml:space="preserve">ङ) र (ञ) बमोजिमको कसूरमा विगो रु.5,01,90,080।- (अक्षेरुपी पाँच करोड एक लाख नब्बे हजार असी रुपैयाँ मात्र) कायम गरी सोही ऐनको दफा 8 को उपदफा (1) बमोजिम सजाय हुन मागदाबी लिई आरोप पत्र दायर भएको देखिन्छ। </w:t>
            </w:r>
          </w:p>
          <w:p w14:paraId="137E8541" w14:textId="77777777" w:rsidR="0050774D" w:rsidRPr="00966EBE" w:rsidRDefault="0050774D" w:rsidP="00966EBE">
            <w:pPr>
              <w:numPr>
                <w:ilvl w:val="0"/>
                <w:numId w:val="7"/>
              </w:numPr>
              <w:spacing w:after="0" w:line="240" w:lineRule="auto"/>
              <w:jc w:val="both"/>
              <w:rPr>
                <w:rFonts w:ascii="Kokila" w:hAnsi="Kokila" w:cs="Kalimati"/>
                <w:color w:val="000000"/>
                <w:sz w:val="16"/>
                <w:szCs w:val="16"/>
                <w:u w:val="single"/>
              </w:rPr>
            </w:pPr>
            <w:r w:rsidRPr="00966EBE">
              <w:rPr>
                <w:rFonts w:cs="Kalimati" w:hint="cs"/>
                <w:sz w:val="16"/>
                <w:szCs w:val="16"/>
                <w:cs/>
              </w:rPr>
              <w:t>सेभेन हिल्स प्रा.लि.</w:t>
            </w:r>
            <w:r w:rsidRPr="00966EBE">
              <w:rPr>
                <w:rFonts w:cs="Kalimati" w:hint="cs"/>
                <w:sz w:val="16"/>
                <w:szCs w:val="16"/>
              </w:rPr>
              <w:t xml:space="preserve">, </w:t>
            </w:r>
            <w:r w:rsidRPr="00966EBE">
              <w:rPr>
                <w:rFonts w:cs="Kalimati" w:hint="cs"/>
                <w:sz w:val="16"/>
                <w:szCs w:val="16"/>
                <w:cs/>
              </w:rPr>
              <w:t>सिनामंगल</w:t>
            </w:r>
            <w:r w:rsidRPr="00966EBE">
              <w:rPr>
                <w:rFonts w:cs="Kalimati" w:hint="cs"/>
                <w:sz w:val="16"/>
                <w:szCs w:val="16"/>
              </w:rPr>
              <w:t xml:space="preserve">, </w:t>
            </w:r>
            <w:r w:rsidRPr="00966EBE">
              <w:rPr>
                <w:rFonts w:cs="Kalimati" w:hint="cs"/>
                <w:sz w:val="16"/>
                <w:szCs w:val="16"/>
                <w:cs/>
              </w:rPr>
              <w:t>काठमाडौं र उक्त कम्पनीका सञ्चालक अनिल साहलाई भ्रष्टाचार निवारण ऐन</w:t>
            </w:r>
            <w:r w:rsidRPr="00966EBE">
              <w:rPr>
                <w:rFonts w:cs="Kalimati" w:hint="cs"/>
                <w:sz w:val="16"/>
                <w:szCs w:val="16"/>
              </w:rPr>
              <w:t xml:space="preserve">, </w:t>
            </w:r>
            <w:r w:rsidRPr="00966EBE">
              <w:rPr>
                <w:rFonts w:cs="Kalimati" w:hint="cs"/>
                <w:sz w:val="16"/>
                <w:szCs w:val="16"/>
                <w:cs/>
              </w:rPr>
              <w:t xml:space="preserve">२०५९ को दफा ८ को उपदफा (1) को देहाय (क), (ङ) र </w:t>
            </w:r>
            <w:r w:rsidRPr="00966EBE">
              <w:rPr>
                <w:rFonts w:cs="Kalimati"/>
                <w:sz w:val="16"/>
                <w:szCs w:val="16"/>
              </w:rPr>
              <w:t>(</w:t>
            </w:r>
            <w:r w:rsidRPr="00966EBE">
              <w:rPr>
                <w:rFonts w:cs="Kalimati" w:hint="cs"/>
                <w:sz w:val="16"/>
                <w:szCs w:val="16"/>
                <w:cs/>
              </w:rPr>
              <w:t>ञ</w:t>
            </w:r>
            <w:r w:rsidRPr="00966EBE">
              <w:rPr>
                <w:rFonts w:cs="Kalimati"/>
                <w:sz w:val="16"/>
                <w:szCs w:val="16"/>
              </w:rPr>
              <w:t>)</w:t>
            </w:r>
            <w:r w:rsidRPr="00966EBE">
              <w:rPr>
                <w:rFonts w:cs="Kalimati" w:hint="cs"/>
                <w:sz w:val="16"/>
                <w:szCs w:val="16"/>
                <w:cs/>
              </w:rPr>
              <w:t xml:space="preserve"> बमोजिमको कसुरको मतियार भई सोही ऐनको दफा 22 बमोजिमको कसुरमा बिगो रु. 5,01,90,080।- (अक्षेरुपी पाँच करोड एक लाख नब्बे हजार असी रुपैयाँ मात्र) कायम गरी </w:t>
            </w:r>
            <w:r w:rsidRPr="00966EBE">
              <w:rPr>
                <w:rFonts w:cs="Kalimati" w:hint="cs"/>
                <w:sz w:val="16"/>
                <w:szCs w:val="16"/>
                <w:cs/>
              </w:rPr>
              <w:lastRenderedPageBreak/>
              <w:t>मुख्य कसूरदारहरुलाई सोही ऐनको दफा 8 को उपदफा (1) बमोजिम हुने सजायलाई आधार मानी सोही ऐनको दफा 22 को प्रतिबन्धात्मक वाक्याशं बमोजिम मुख्य कसूरदार सरह सजाय हुन मागदाबी लिई</w:t>
            </w:r>
            <w:r w:rsidRPr="00966EBE">
              <w:rPr>
                <w:rFonts w:ascii="Times New Roman" w:hAnsi="Times New Roman" w:cs="Kalimati" w:hint="cs"/>
                <w:sz w:val="16"/>
                <w:szCs w:val="16"/>
                <w:cs/>
              </w:rPr>
              <w:t xml:space="preserve"> आरोप पत्र दायर भएको </w:t>
            </w:r>
            <w:r w:rsidRPr="00966EBE">
              <w:rPr>
                <w:rFonts w:cs="Kalimati" w:hint="cs"/>
                <w:sz w:val="16"/>
                <w:szCs w:val="16"/>
                <w:cs/>
              </w:rPr>
              <w:t>देखिन्छ</w:t>
            </w:r>
            <w:r w:rsidRPr="00966EBE">
              <w:rPr>
                <w:rFonts w:ascii="Times New Roman" w:hAnsi="Times New Roman" w:cs="Kalimati" w:hint="cs"/>
                <w:sz w:val="16"/>
                <w:szCs w:val="16"/>
                <w:cs/>
              </w:rPr>
              <w:t>।</w:t>
            </w:r>
            <w:r w:rsidRPr="00966EBE">
              <w:rPr>
                <w:rFonts w:cs="Kalimati" w:hint="cs"/>
                <w:sz w:val="16"/>
                <w:szCs w:val="16"/>
                <w:cs/>
              </w:rPr>
              <w:t xml:space="preserve"> </w:t>
            </w:r>
          </w:p>
          <w:p w14:paraId="6D26E9AF" w14:textId="77777777" w:rsidR="0050774D" w:rsidRPr="00966EBE" w:rsidRDefault="0050774D" w:rsidP="00966EBE">
            <w:pPr>
              <w:pStyle w:val="ListParagraph"/>
              <w:numPr>
                <w:ilvl w:val="2"/>
                <w:numId w:val="7"/>
              </w:numPr>
              <w:spacing w:after="0" w:line="240" w:lineRule="auto"/>
              <w:ind w:left="270" w:right="180" w:hanging="198"/>
              <w:jc w:val="both"/>
              <w:rPr>
                <w:rFonts w:ascii="Kokila" w:hAnsi="Kokila" w:cs="Kalimati"/>
                <w:color w:val="000000"/>
                <w:sz w:val="16"/>
                <w:szCs w:val="16"/>
              </w:rPr>
            </w:pPr>
            <w:r w:rsidRPr="00966EBE">
              <w:rPr>
                <w:rFonts w:ascii="Google Sans Text" w:hAnsi="Google Sans Text" w:cs="Kalimati"/>
                <w:sz w:val="16"/>
                <w:szCs w:val="16"/>
                <w:cs/>
              </w:rPr>
              <w:t>प्र</w:t>
            </w:r>
            <w:r w:rsidRPr="00966EBE">
              <w:rPr>
                <w:rFonts w:ascii="Google Sans Text" w:hAnsi="Google Sans Text" w:cs="Kalimati" w:hint="cs"/>
                <w:sz w:val="16"/>
                <w:szCs w:val="16"/>
                <w:cs/>
              </w:rPr>
              <w:t xml:space="preserve">तिवादी </w:t>
            </w:r>
            <w:r w:rsidRPr="00966EBE">
              <w:rPr>
                <w:rFonts w:ascii="Google Sans Text" w:hAnsi="Google Sans Text" w:cs="Kalimati"/>
                <w:sz w:val="16"/>
                <w:szCs w:val="16"/>
                <w:cs/>
              </w:rPr>
              <w:t>डा. श्रवणकुमार मिश्रलाई भ्रष्टाचार निवारण ऐन</w:t>
            </w:r>
            <w:r w:rsidRPr="00966EBE">
              <w:rPr>
                <w:rFonts w:ascii="Google Sans Text" w:hAnsi="Google Sans Text" w:cs="Kalimati"/>
                <w:sz w:val="16"/>
                <w:szCs w:val="16"/>
              </w:rPr>
              <w:t xml:space="preserve">, </w:t>
            </w:r>
            <w:r w:rsidRPr="00966EBE">
              <w:rPr>
                <w:rFonts w:ascii="Google Sans Text" w:hAnsi="Google Sans Text" w:cs="Kalimati"/>
                <w:sz w:val="16"/>
                <w:szCs w:val="16"/>
                <w:cs/>
              </w:rPr>
              <w:t>२०५९ को दफा ८ को उपद</w:t>
            </w:r>
            <w:r w:rsidRPr="00966EBE">
              <w:rPr>
                <w:rFonts w:ascii="Google Sans Text" w:hAnsi="Google Sans Text" w:cs="Kalimati" w:hint="cs"/>
                <w:sz w:val="16"/>
                <w:szCs w:val="16"/>
                <w:cs/>
              </w:rPr>
              <w:t>फा</w:t>
            </w:r>
            <w:r w:rsidRPr="00966EBE">
              <w:rPr>
                <w:rFonts w:ascii="Google Sans Text" w:hAnsi="Google Sans Text" w:cs="Kalimati"/>
                <w:sz w:val="16"/>
                <w:szCs w:val="16"/>
                <w:cs/>
              </w:rPr>
              <w:t xml:space="preserve"> </w:t>
            </w:r>
            <w:r w:rsidRPr="00966EBE">
              <w:rPr>
                <w:rFonts w:ascii="Google Sans Text" w:hAnsi="Google Sans Text" w:cs="Kalimati" w:hint="cs"/>
                <w:sz w:val="16"/>
                <w:szCs w:val="16"/>
                <w:cs/>
              </w:rPr>
              <w:t>(</w:t>
            </w:r>
            <w:r w:rsidRPr="00966EBE">
              <w:rPr>
                <w:rFonts w:ascii="Google Sans Text" w:hAnsi="Google Sans Text" w:cs="Kalimati"/>
                <w:sz w:val="16"/>
                <w:szCs w:val="16"/>
                <w:cs/>
              </w:rPr>
              <w:t>१</w:t>
            </w:r>
            <w:r w:rsidRPr="00966EBE">
              <w:rPr>
                <w:rFonts w:ascii="Google Sans Text" w:hAnsi="Google Sans Text" w:cs="Kalimati" w:hint="cs"/>
                <w:sz w:val="16"/>
                <w:szCs w:val="16"/>
                <w:cs/>
              </w:rPr>
              <w:t>) बमोजिम</w:t>
            </w:r>
            <w:r w:rsidRPr="00966EBE">
              <w:rPr>
                <w:rFonts w:ascii="Google Sans Text" w:hAnsi="Google Sans Text" w:cs="Kalimati"/>
                <w:sz w:val="16"/>
                <w:szCs w:val="16"/>
                <w:cs/>
              </w:rPr>
              <w:t xml:space="preserve">  </w:t>
            </w:r>
            <w:r w:rsidRPr="00966EBE">
              <w:rPr>
                <w:rFonts w:ascii="Google Sans Text" w:hAnsi="Google Sans Text" w:cs="Kalimati" w:hint="cs"/>
                <w:sz w:val="16"/>
                <w:szCs w:val="16"/>
                <w:cs/>
              </w:rPr>
              <w:t>१ (</w:t>
            </w:r>
            <w:r w:rsidRPr="00966EBE">
              <w:rPr>
                <w:rFonts w:ascii="Google Sans Text" w:hAnsi="Google Sans Text" w:cs="Kalimati"/>
                <w:sz w:val="16"/>
                <w:szCs w:val="16"/>
                <w:cs/>
              </w:rPr>
              <w:t>एक</w:t>
            </w:r>
            <w:r w:rsidRPr="00966EBE">
              <w:rPr>
                <w:rFonts w:ascii="Google Sans Text" w:hAnsi="Google Sans Text" w:cs="Kalimati" w:hint="cs"/>
                <w:sz w:val="16"/>
                <w:szCs w:val="16"/>
                <w:cs/>
              </w:rPr>
              <w:t>)</w:t>
            </w:r>
            <w:r w:rsidRPr="00966EBE">
              <w:rPr>
                <w:rFonts w:ascii="Google Sans Text" w:hAnsi="Google Sans Text" w:cs="Kalimati"/>
                <w:sz w:val="16"/>
                <w:szCs w:val="16"/>
                <w:cs/>
              </w:rPr>
              <w:t xml:space="preserve"> वर्ष कैद </w:t>
            </w:r>
            <w:r w:rsidRPr="00966EBE">
              <w:rPr>
                <w:rFonts w:ascii="Google Sans Text" w:hAnsi="Google Sans Text" w:cs="Kalimati" w:hint="cs"/>
                <w:sz w:val="16"/>
                <w:szCs w:val="16"/>
                <w:cs/>
              </w:rPr>
              <w:t xml:space="preserve">सजाय हुने र सोही ऐनको दफा २४ </w:t>
            </w:r>
            <w:r w:rsidRPr="00966EBE">
              <w:rPr>
                <w:rFonts w:ascii="Google Sans Text" w:hAnsi="Google Sans Text" w:cs="Kalimati"/>
                <w:sz w:val="16"/>
                <w:szCs w:val="16"/>
                <w:cs/>
              </w:rPr>
              <w:t>बमोजिम थप ६</w:t>
            </w:r>
            <w:r w:rsidRPr="00966EBE">
              <w:rPr>
                <w:rFonts w:ascii="Google Sans Text" w:hAnsi="Google Sans Text" w:cs="Kalimati" w:hint="cs"/>
                <w:sz w:val="16"/>
                <w:szCs w:val="16"/>
                <w:cs/>
              </w:rPr>
              <w:t xml:space="preserve">(छ) </w:t>
            </w:r>
            <w:r w:rsidRPr="00966EBE">
              <w:rPr>
                <w:rFonts w:ascii="Google Sans Text" w:hAnsi="Google Sans Text" w:cs="Kalimati"/>
                <w:sz w:val="16"/>
                <w:szCs w:val="16"/>
                <w:cs/>
              </w:rPr>
              <w:t xml:space="preserve">महिना गरी </w:t>
            </w:r>
            <w:r w:rsidRPr="00966EBE">
              <w:rPr>
                <w:rFonts w:ascii="Google Sans Text" w:hAnsi="Google Sans Text" w:cs="Kalimati" w:hint="cs"/>
                <w:sz w:val="16"/>
                <w:szCs w:val="16"/>
                <w:cs/>
              </w:rPr>
              <w:t>जम्मा १</w:t>
            </w:r>
            <w:r w:rsidRPr="00966EBE">
              <w:rPr>
                <w:rFonts w:ascii="Google Sans Text" w:hAnsi="Google Sans Text" w:cs="Kalimati"/>
                <w:sz w:val="16"/>
                <w:szCs w:val="16"/>
                <w:cs/>
              </w:rPr>
              <w:t xml:space="preserve"> वर्ष </w:t>
            </w:r>
            <w:r w:rsidRPr="00966EBE">
              <w:rPr>
                <w:rFonts w:ascii="Google Sans Text" w:hAnsi="Google Sans Text" w:cs="Kalimati" w:hint="cs"/>
                <w:sz w:val="16"/>
                <w:szCs w:val="16"/>
                <w:cs/>
              </w:rPr>
              <w:t xml:space="preserve">६ </w:t>
            </w:r>
            <w:r w:rsidRPr="00966EBE">
              <w:rPr>
                <w:rFonts w:ascii="Google Sans Text" w:hAnsi="Google Sans Text" w:cs="Kalimati"/>
                <w:sz w:val="16"/>
                <w:szCs w:val="16"/>
                <w:cs/>
              </w:rPr>
              <w:t>महिना</w:t>
            </w:r>
            <w:r w:rsidRPr="00966EBE">
              <w:rPr>
                <w:rFonts w:ascii="Google Sans Text" w:hAnsi="Google Sans Text" w:cs="Kalimati" w:hint="cs"/>
                <w:sz w:val="16"/>
                <w:szCs w:val="16"/>
                <w:cs/>
              </w:rPr>
              <w:t xml:space="preserve"> </w:t>
            </w:r>
            <w:r w:rsidRPr="00966EBE">
              <w:rPr>
                <w:rFonts w:ascii="Google Sans Text" w:hAnsi="Google Sans Text" w:cs="Kalimati"/>
                <w:sz w:val="16"/>
                <w:szCs w:val="16"/>
                <w:cs/>
              </w:rPr>
              <w:t>क</w:t>
            </w:r>
            <w:r w:rsidRPr="00966EBE">
              <w:rPr>
                <w:rFonts w:ascii="Google Sans Text" w:hAnsi="Google Sans Text" w:cs="Kalimati" w:hint="cs"/>
                <w:sz w:val="16"/>
                <w:szCs w:val="16"/>
                <w:cs/>
              </w:rPr>
              <w:t>ै</w:t>
            </w:r>
            <w:r w:rsidRPr="00966EBE">
              <w:rPr>
                <w:rFonts w:ascii="Google Sans Text" w:hAnsi="Google Sans Text" w:cs="Kalimati"/>
                <w:sz w:val="16"/>
                <w:szCs w:val="16"/>
                <w:cs/>
              </w:rPr>
              <w:t>द हुने ठहर्छ। जरिवाना</w:t>
            </w:r>
            <w:r w:rsidRPr="00966EBE">
              <w:rPr>
                <w:rFonts w:ascii="Google Sans Text" w:hAnsi="Google Sans Text" w:cs="Kalimati" w:hint="cs"/>
                <w:sz w:val="16"/>
                <w:szCs w:val="16"/>
                <w:cs/>
              </w:rPr>
              <w:t xml:space="preserve"> र बिगो</w:t>
            </w:r>
            <w:r w:rsidRPr="00966EBE">
              <w:rPr>
                <w:rFonts w:ascii="Google Sans Text" w:hAnsi="Google Sans Text" w:cs="Kalimati"/>
                <w:sz w:val="16"/>
                <w:szCs w:val="16"/>
                <w:cs/>
              </w:rPr>
              <w:t>को हकमा जम्मा</w:t>
            </w:r>
            <w:r w:rsidRPr="00966EBE">
              <w:rPr>
                <w:rFonts w:ascii="Google Sans Text" w:hAnsi="Google Sans Text" w:cs="Kalimati" w:hint="cs"/>
                <w:sz w:val="16"/>
                <w:szCs w:val="16"/>
                <w:cs/>
              </w:rPr>
              <w:t xml:space="preserve"> विगो</w:t>
            </w:r>
            <w:r w:rsidRPr="00966EBE">
              <w:rPr>
                <w:rFonts w:ascii="Google Sans Text" w:hAnsi="Google Sans Text" w:cs="Kalimati"/>
                <w:sz w:val="16"/>
                <w:szCs w:val="16"/>
                <w:cs/>
              </w:rPr>
              <w:t xml:space="preserve"> रु.</w:t>
            </w:r>
            <w:r w:rsidRPr="00966EBE">
              <w:rPr>
                <w:rFonts w:ascii="Google Sans Text" w:hAnsi="Google Sans Text" w:cs="Kalimati" w:hint="cs"/>
                <w:sz w:val="16"/>
                <w:szCs w:val="16"/>
                <w:cs/>
              </w:rPr>
              <w:t>२</w:t>
            </w:r>
            <w:r w:rsidRPr="00966EBE">
              <w:rPr>
                <w:rFonts w:ascii="Google Sans Text" w:hAnsi="Google Sans Text" w:cs="Kalimati" w:hint="cs"/>
                <w:sz w:val="16"/>
                <w:szCs w:val="16"/>
              </w:rPr>
              <w:t>,</w:t>
            </w:r>
            <w:r w:rsidRPr="00966EBE">
              <w:rPr>
                <w:rFonts w:ascii="Google Sans Text" w:hAnsi="Google Sans Text" w:cs="Kalimati" w:hint="cs"/>
                <w:sz w:val="16"/>
                <w:szCs w:val="16"/>
                <w:cs/>
              </w:rPr>
              <w:t>५६</w:t>
            </w:r>
            <w:r w:rsidRPr="00966EBE">
              <w:rPr>
                <w:rFonts w:ascii="Google Sans Text" w:hAnsi="Google Sans Text" w:cs="Kalimati" w:hint="cs"/>
                <w:sz w:val="16"/>
                <w:szCs w:val="16"/>
              </w:rPr>
              <w:t>,</w:t>
            </w:r>
            <w:r w:rsidRPr="00966EBE">
              <w:rPr>
                <w:rFonts w:ascii="Google Sans Text" w:hAnsi="Google Sans Text" w:cs="Kalimati" w:hint="cs"/>
                <w:sz w:val="16"/>
                <w:szCs w:val="16"/>
                <w:cs/>
              </w:rPr>
              <w:t>६४</w:t>
            </w:r>
            <w:r w:rsidRPr="00966EBE">
              <w:rPr>
                <w:rFonts w:ascii="Google Sans Text" w:hAnsi="Google Sans Text" w:cs="Kalimati" w:hint="cs"/>
                <w:sz w:val="16"/>
                <w:szCs w:val="16"/>
              </w:rPr>
              <w:t>,</w:t>
            </w:r>
            <w:r w:rsidRPr="00966EBE">
              <w:rPr>
                <w:rFonts w:ascii="Google Sans Text" w:hAnsi="Google Sans Text" w:cs="Kalimati" w:hint="cs"/>
                <w:sz w:val="16"/>
                <w:szCs w:val="16"/>
                <w:cs/>
              </w:rPr>
              <w:t xml:space="preserve">०००/- लाई दामासाही गरि हुन आउने </w:t>
            </w:r>
            <w:r w:rsidRPr="00966EBE">
              <w:rPr>
                <w:rFonts w:ascii="Google Sans Text" w:hAnsi="Google Sans Text" w:cs="Kalimati"/>
                <w:sz w:val="16"/>
                <w:szCs w:val="16"/>
                <w:cs/>
              </w:rPr>
              <w:t>रु.</w:t>
            </w:r>
            <w:r w:rsidRPr="00966EBE">
              <w:rPr>
                <w:rFonts w:ascii="Google Sans Text" w:hAnsi="Google Sans Text" w:cs="Kalimati" w:hint="cs"/>
                <w:sz w:val="16"/>
                <w:szCs w:val="16"/>
                <w:cs/>
              </w:rPr>
              <w:t>६४,१६,</w:t>
            </w:r>
            <w:r w:rsidRPr="00966EBE">
              <w:rPr>
                <w:rFonts w:ascii="Google Sans Text" w:hAnsi="Google Sans Text" w:cs="Kalimati"/>
                <w:sz w:val="16"/>
                <w:szCs w:val="16"/>
                <w:cs/>
              </w:rPr>
              <w:t>०००/-</w:t>
            </w:r>
            <w:r w:rsidRPr="00966EBE">
              <w:rPr>
                <w:rFonts w:ascii="Google Sans Text" w:hAnsi="Google Sans Text" w:cs="Kalimati" w:hint="cs"/>
                <w:sz w:val="16"/>
                <w:szCs w:val="16"/>
                <w:cs/>
              </w:rPr>
              <w:t xml:space="preserve"> </w:t>
            </w:r>
            <w:r w:rsidRPr="00966EBE">
              <w:rPr>
                <w:rFonts w:ascii="Google Sans Text" w:hAnsi="Google Sans Text" w:cs="Kalimati"/>
                <w:sz w:val="16"/>
                <w:szCs w:val="16"/>
                <w:cs/>
              </w:rPr>
              <w:t>जरि</w:t>
            </w:r>
            <w:r w:rsidRPr="00966EBE">
              <w:rPr>
                <w:rFonts w:ascii="Google Sans Text" w:hAnsi="Google Sans Text" w:cs="Kalimati" w:hint="cs"/>
                <w:sz w:val="16"/>
                <w:szCs w:val="16"/>
                <w:cs/>
              </w:rPr>
              <w:t>बा</w:t>
            </w:r>
            <w:r w:rsidRPr="00966EBE">
              <w:rPr>
                <w:rFonts w:ascii="Google Sans Text" w:hAnsi="Google Sans Text" w:cs="Kalimati"/>
                <w:sz w:val="16"/>
                <w:szCs w:val="16"/>
                <w:cs/>
              </w:rPr>
              <w:t xml:space="preserve">ना गरी सोही बमोजिमको </w:t>
            </w:r>
            <w:r w:rsidRPr="00966EBE">
              <w:rPr>
                <w:rFonts w:ascii="Kokila" w:hAnsi="Kokila" w:cs="Kalimati" w:hint="cs"/>
                <w:color w:val="000000"/>
                <w:sz w:val="16"/>
                <w:szCs w:val="16"/>
                <w:cs/>
              </w:rPr>
              <w:t>बिगो असुल उपर हुने ठहर गरी फैसला भएको देखिन्छ।</w:t>
            </w:r>
          </w:p>
          <w:p w14:paraId="08DFD2F1" w14:textId="77777777" w:rsidR="0050774D" w:rsidRPr="00966EBE" w:rsidRDefault="0050774D" w:rsidP="00966EBE">
            <w:pPr>
              <w:pStyle w:val="ListParagraph"/>
              <w:numPr>
                <w:ilvl w:val="2"/>
                <w:numId w:val="7"/>
              </w:numPr>
              <w:spacing w:after="0" w:line="240" w:lineRule="auto"/>
              <w:ind w:left="270" w:right="180" w:hanging="198"/>
              <w:jc w:val="both"/>
              <w:rPr>
                <w:rFonts w:ascii="Kokila" w:hAnsi="Kokila" w:cs="Kalimati"/>
                <w:color w:val="000000"/>
                <w:sz w:val="16"/>
                <w:szCs w:val="16"/>
              </w:rPr>
            </w:pPr>
            <w:r w:rsidRPr="00966EBE">
              <w:rPr>
                <w:rFonts w:ascii="Google Sans Text" w:hAnsi="Google Sans Text" w:cs="Kalimati"/>
                <w:sz w:val="16"/>
                <w:szCs w:val="16"/>
                <w:cs/>
              </w:rPr>
              <w:t>प्रतिवादी</w:t>
            </w:r>
            <w:r w:rsidRPr="00966EBE">
              <w:rPr>
                <w:rFonts w:ascii="Google Sans Text" w:hAnsi="Google Sans Text" w:cs="Kalimati" w:hint="cs"/>
                <w:sz w:val="16"/>
                <w:szCs w:val="16"/>
                <w:cs/>
              </w:rPr>
              <w:t>हरु</w:t>
            </w:r>
            <w:r w:rsidRPr="00966EBE">
              <w:rPr>
                <w:rFonts w:ascii="Google Sans Text" w:hAnsi="Google Sans Text" w:cs="Kalimati"/>
                <w:sz w:val="16"/>
                <w:szCs w:val="16"/>
                <w:cs/>
              </w:rPr>
              <w:t xml:space="preserve"> उमेश चौधरी र अनिल साह</w:t>
            </w:r>
            <w:r w:rsidRPr="00966EBE">
              <w:rPr>
                <w:rFonts w:ascii="Google Sans Text" w:hAnsi="Google Sans Text" w:cs="Kalimati" w:hint="cs"/>
                <w:sz w:val="16"/>
                <w:szCs w:val="16"/>
                <w:cs/>
              </w:rPr>
              <w:t>लाई</w:t>
            </w:r>
            <w:r w:rsidRPr="00966EBE">
              <w:rPr>
                <w:rFonts w:ascii="Google Sans Text" w:hAnsi="Google Sans Text" w:cs="Kalimati"/>
                <w:sz w:val="16"/>
                <w:szCs w:val="16"/>
                <w:cs/>
              </w:rPr>
              <w:t xml:space="preserve"> भ्रष्टाचार निवारण ऐन</w:t>
            </w:r>
            <w:r w:rsidRPr="00966EBE">
              <w:rPr>
                <w:rFonts w:ascii="Google Sans Text" w:hAnsi="Google Sans Text" w:cs="Kalimati"/>
                <w:sz w:val="16"/>
                <w:szCs w:val="16"/>
              </w:rPr>
              <w:t xml:space="preserve">, </w:t>
            </w:r>
            <w:r w:rsidRPr="00966EBE">
              <w:rPr>
                <w:rFonts w:ascii="Google Sans Text" w:hAnsi="Google Sans Text" w:cs="Kalimati"/>
                <w:sz w:val="16"/>
                <w:szCs w:val="16"/>
                <w:cs/>
              </w:rPr>
              <w:t>२०५९ को दफा ८ को उपद</w:t>
            </w:r>
            <w:r w:rsidRPr="00966EBE">
              <w:rPr>
                <w:rFonts w:ascii="Google Sans Text" w:hAnsi="Google Sans Text" w:cs="Kalimati" w:hint="cs"/>
                <w:sz w:val="16"/>
                <w:szCs w:val="16"/>
                <w:cs/>
              </w:rPr>
              <w:t>फा</w:t>
            </w:r>
            <w:r w:rsidRPr="00966EBE">
              <w:rPr>
                <w:rFonts w:ascii="Google Sans Text" w:hAnsi="Google Sans Text" w:cs="Kalimati"/>
                <w:sz w:val="16"/>
                <w:szCs w:val="16"/>
                <w:cs/>
              </w:rPr>
              <w:t xml:space="preserve"> </w:t>
            </w:r>
            <w:r w:rsidRPr="00966EBE">
              <w:rPr>
                <w:rFonts w:ascii="Google Sans Text" w:hAnsi="Google Sans Text" w:cs="Kalimati" w:hint="cs"/>
                <w:sz w:val="16"/>
                <w:szCs w:val="16"/>
                <w:cs/>
              </w:rPr>
              <w:t>(</w:t>
            </w:r>
            <w:r w:rsidRPr="00966EBE">
              <w:rPr>
                <w:rFonts w:ascii="Google Sans Text" w:hAnsi="Google Sans Text" w:cs="Kalimati"/>
                <w:sz w:val="16"/>
                <w:szCs w:val="16"/>
                <w:cs/>
              </w:rPr>
              <w:t>१</w:t>
            </w:r>
            <w:r w:rsidRPr="00966EBE">
              <w:rPr>
                <w:rFonts w:ascii="Google Sans Text" w:hAnsi="Google Sans Text" w:cs="Kalimati" w:hint="cs"/>
                <w:sz w:val="16"/>
                <w:szCs w:val="16"/>
                <w:cs/>
              </w:rPr>
              <w:t>) बमोजिम</w:t>
            </w:r>
            <w:r w:rsidRPr="00966EBE">
              <w:rPr>
                <w:rFonts w:ascii="Google Sans Text" w:hAnsi="Google Sans Text" w:cs="Kalimati"/>
                <w:sz w:val="16"/>
                <w:szCs w:val="16"/>
                <w:cs/>
              </w:rPr>
              <w:t xml:space="preserve">  </w:t>
            </w:r>
            <w:r w:rsidRPr="00966EBE">
              <w:rPr>
                <w:rFonts w:ascii="Google Sans Text" w:hAnsi="Google Sans Text" w:cs="Kalimati" w:hint="cs"/>
                <w:sz w:val="16"/>
                <w:szCs w:val="16"/>
                <w:cs/>
              </w:rPr>
              <w:t>१(</w:t>
            </w:r>
            <w:r w:rsidRPr="00966EBE">
              <w:rPr>
                <w:rFonts w:ascii="Google Sans Text" w:hAnsi="Google Sans Text" w:cs="Kalimati"/>
                <w:sz w:val="16"/>
                <w:szCs w:val="16"/>
                <w:cs/>
              </w:rPr>
              <w:t>एक</w:t>
            </w:r>
            <w:r w:rsidRPr="00966EBE">
              <w:rPr>
                <w:rFonts w:ascii="Google Sans Text" w:hAnsi="Google Sans Text" w:cs="Kalimati" w:hint="cs"/>
                <w:sz w:val="16"/>
                <w:szCs w:val="16"/>
                <w:cs/>
              </w:rPr>
              <w:t>)</w:t>
            </w:r>
            <w:r w:rsidRPr="00966EBE">
              <w:rPr>
                <w:rFonts w:ascii="Google Sans Text" w:hAnsi="Google Sans Text" w:cs="Kalimati"/>
                <w:sz w:val="16"/>
                <w:szCs w:val="16"/>
                <w:cs/>
              </w:rPr>
              <w:t xml:space="preserve"> वर्ष कैद</w:t>
            </w:r>
            <w:r w:rsidRPr="00966EBE">
              <w:rPr>
                <w:rFonts w:ascii="Google Sans Text" w:hAnsi="Google Sans Text" w:cs="Kalimati" w:hint="cs"/>
                <w:sz w:val="16"/>
                <w:szCs w:val="16"/>
                <w:cs/>
              </w:rPr>
              <w:t xml:space="preserve"> सजाय</w:t>
            </w:r>
            <w:r w:rsidRPr="00966EBE">
              <w:rPr>
                <w:rFonts w:ascii="Google Sans Text" w:hAnsi="Google Sans Text" w:cs="Kalimati"/>
                <w:sz w:val="16"/>
                <w:szCs w:val="16"/>
                <w:cs/>
              </w:rPr>
              <w:t xml:space="preserve"> हुने </w:t>
            </w:r>
            <w:r w:rsidRPr="00966EBE">
              <w:rPr>
                <w:rFonts w:ascii="Google Sans Text" w:hAnsi="Google Sans Text" w:cs="Kalimati" w:hint="cs"/>
                <w:sz w:val="16"/>
                <w:szCs w:val="16"/>
                <w:cs/>
              </w:rPr>
              <w:t>र बिगो</w:t>
            </w:r>
            <w:r w:rsidRPr="00966EBE">
              <w:rPr>
                <w:rFonts w:ascii="Google Sans Text" w:hAnsi="Google Sans Text" w:cs="Kalimati"/>
                <w:sz w:val="16"/>
                <w:szCs w:val="16"/>
                <w:cs/>
              </w:rPr>
              <w:t>को हकमा जरिवाना</w:t>
            </w:r>
            <w:r w:rsidRPr="00966EBE">
              <w:rPr>
                <w:rFonts w:ascii="Google Sans Text" w:hAnsi="Google Sans Text" w:cs="Kalimati" w:hint="cs"/>
                <w:sz w:val="16"/>
                <w:szCs w:val="16"/>
                <w:cs/>
              </w:rPr>
              <w:t xml:space="preserve"> र बिगो</w:t>
            </w:r>
            <w:r w:rsidRPr="00966EBE">
              <w:rPr>
                <w:rFonts w:ascii="Google Sans Text" w:hAnsi="Google Sans Text" w:cs="Kalimati"/>
                <w:sz w:val="16"/>
                <w:szCs w:val="16"/>
                <w:cs/>
              </w:rPr>
              <w:t>को हकमा जम्मा</w:t>
            </w:r>
            <w:r w:rsidRPr="00966EBE">
              <w:rPr>
                <w:rFonts w:ascii="Google Sans Text" w:hAnsi="Google Sans Text" w:cs="Kalimati" w:hint="cs"/>
                <w:sz w:val="16"/>
                <w:szCs w:val="16"/>
                <w:cs/>
              </w:rPr>
              <w:t xml:space="preserve"> विगो</w:t>
            </w:r>
            <w:r w:rsidRPr="00966EBE">
              <w:rPr>
                <w:rFonts w:ascii="Google Sans Text" w:hAnsi="Google Sans Text" w:cs="Kalimati"/>
                <w:sz w:val="16"/>
                <w:szCs w:val="16"/>
                <w:cs/>
              </w:rPr>
              <w:t xml:space="preserve"> रु.</w:t>
            </w:r>
            <w:r w:rsidRPr="00966EBE">
              <w:rPr>
                <w:rFonts w:ascii="Google Sans Text" w:hAnsi="Google Sans Text" w:cs="Kalimati" w:hint="cs"/>
                <w:sz w:val="16"/>
                <w:szCs w:val="16"/>
                <w:cs/>
              </w:rPr>
              <w:t>२</w:t>
            </w:r>
            <w:r w:rsidRPr="00966EBE">
              <w:rPr>
                <w:rFonts w:ascii="Google Sans Text" w:hAnsi="Google Sans Text" w:cs="Kalimati" w:hint="cs"/>
                <w:sz w:val="16"/>
                <w:szCs w:val="16"/>
              </w:rPr>
              <w:t>,</w:t>
            </w:r>
            <w:r w:rsidRPr="00966EBE">
              <w:rPr>
                <w:rFonts w:ascii="Google Sans Text" w:hAnsi="Google Sans Text" w:cs="Kalimati" w:hint="cs"/>
                <w:sz w:val="16"/>
                <w:szCs w:val="16"/>
                <w:cs/>
              </w:rPr>
              <w:t>५६</w:t>
            </w:r>
            <w:r w:rsidRPr="00966EBE">
              <w:rPr>
                <w:rFonts w:ascii="Google Sans Text" w:hAnsi="Google Sans Text" w:cs="Kalimati" w:hint="cs"/>
                <w:sz w:val="16"/>
                <w:szCs w:val="16"/>
              </w:rPr>
              <w:t>,</w:t>
            </w:r>
            <w:r w:rsidRPr="00966EBE">
              <w:rPr>
                <w:rFonts w:ascii="Google Sans Text" w:hAnsi="Google Sans Text" w:cs="Kalimati" w:hint="cs"/>
                <w:sz w:val="16"/>
                <w:szCs w:val="16"/>
                <w:cs/>
              </w:rPr>
              <w:t>६४</w:t>
            </w:r>
            <w:r w:rsidRPr="00966EBE">
              <w:rPr>
                <w:rFonts w:ascii="Google Sans Text" w:hAnsi="Google Sans Text" w:cs="Kalimati" w:hint="cs"/>
                <w:sz w:val="16"/>
                <w:szCs w:val="16"/>
              </w:rPr>
              <w:t>,</w:t>
            </w:r>
            <w:r w:rsidRPr="00966EBE">
              <w:rPr>
                <w:rFonts w:ascii="Google Sans Text" w:hAnsi="Google Sans Text" w:cs="Kalimati" w:hint="cs"/>
                <w:sz w:val="16"/>
                <w:szCs w:val="16"/>
                <w:cs/>
              </w:rPr>
              <w:t xml:space="preserve">०००/- लाई दामासाही गरि हुन आउने </w:t>
            </w:r>
            <w:r w:rsidRPr="00966EBE">
              <w:rPr>
                <w:rFonts w:ascii="Google Sans Text" w:hAnsi="Google Sans Text" w:cs="Kalimati"/>
                <w:sz w:val="16"/>
                <w:szCs w:val="16"/>
                <w:cs/>
              </w:rPr>
              <w:t>रु.</w:t>
            </w:r>
            <w:r w:rsidRPr="00966EBE">
              <w:rPr>
                <w:rFonts w:ascii="Google Sans Text" w:hAnsi="Google Sans Text" w:cs="Kalimati" w:hint="cs"/>
                <w:sz w:val="16"/>
                <w:szCs w:val="16"/>
                <w:cs/>
              </w:rPr>
              <w:t>६४,१६,</w:t>
            </w:r>
            <w:r w:rsidRPr="00966EBE">
              <w:rPr>
                <w:rFonts w:ascii="Google Sans Text" w:hAnsi="Google Sans Text" w:cs="Kalimati"/>
                <w:sz w:val="16"/>
                <w:szCs w:val="16"/>
                <w:cs/>
              </w:rPr>
              <w:t>०००/-</w:t>
            </w:r>
            <w:r w:rsidRPr="00966EBE">
              <w:rPr>
                <w:rFonts w:ascii="Google Sans Text" w:hAnsi="Google Sans Text" w:cs="Kalimati" w:hint="cs"/>
                <w:sz w:val="16"/>
                <w:szCs w:val="16"/>
                <w:cs/>
              </w:rPr>
              <w:t xml:space="preserve"> का दरले निज प्रतिवादीद्धयलाई </w:t>
            </w:r>
            <w:r w:rsidRPr="00966EBE">
              <w:rPr>
                <w:rFonts w:ascii="Google Sans Text" w:hAnsi="Google Sans Text" w:cs="Kalimati"/>
                <w:sz w:val="16"/>
                <w:szCs w:val="16"/>
                <w:cs/>
              </w:rPr>
              <w:t>जरि</w:t>
            </w:r>
            <w:r w:rsidRPr="00966EBE">
              <w:rPr>
                <w:rFonts w:ascii="Google Sans Text" w:hAnsi="Google Sans Text" w:cs="Kalimati" w:hint="cs"/>
                <w:sz w:val="16"/>
                <w:szCs w:val="16"/>
                <w:cs/>
              </w:rPr>
              <w:t>बा</w:t>
            </w:r>
            <w:r w:rsidRPr="00966EBE">
              <w:rPr>
                <w:rFonts w:ascii="Google Sans Text" w:hAnsi="Google Sans Text" w:cs="Kalimati"/>
                <w:sz w:val="16"/>
                <w:szCs w:val="16"/>
                <w:cs/>
              </w:rPr>
              <w:t xml:space="preserve">ना गरी सोही बमोजिमको </w:t>
            </w:r>
            <w:r w:rsidRPr="00966EBE">
              <w:rPr>
                <w:rFonts w:ascii="Kokila" w:hAnsi="Kokila" w:cs="Kalimati" w:hint="cs"/>
                <w:color w:val="000000"/>
                <w:sz w:val="16"/>
                <w:szCs w:val="16"/>
                <w:cs/>
              </w:rPr>
              <w:t>बिगो असुल उपर हुने ठहर गरी फैसला भएको देखिन्छ।</w:t>
            </w:r>
          </w:p>
          <w:p w14:paraId="0DAC1E7A" w14:textId="77777777" w:rsidR="0050774D" w:rsidRPr="00966EBE" w:rsidRDefault="0050774D" w:rsidP="00966EBE">
            <w:pPr>
              <w:pStyle w:val="ListParagraph"/>
              <w:numPr>
                <w:ilvl w:val="2"/>
                <w:numId w:val="7"/>
              </w:numPr>
              <w:spacing w:after="0" w:line="240" w:lineRule="auto"/>
              <w:ind w:left="270" w:right="180" w:hanging="198"/>
              <w:jc w:val="both"/>
              <w:rPr>
                <w:rFonts w:ascii="Kokila" w:hAnsi="Kokila" w:cs="Kalimati"/>
                <w:color w:val="000000"/>
                <w:sz w:val="16"/>
                <w:szCs w:val="16"/>
              </w:rPr>
            </w:pPr>
            <w:r w:rsidRPr="00966EBE">
              <w:rPr>
                <w:rFonts w:ascii="Google Sans Text" w:hAnsi="Google Sans Text" w:cs="Kalimati"/>
                <w:sz w:val="16"/>
                <w:szCs w:val="16"/>
                <w:cs/>
              </w:rPr>
              <w:t>प्रतिवा</w:t>
            </w:r>
            <w:r w:rsidRPr="00966EBE">
              <w:rPr>
                <w:rFonts w:ascii="Google Sans Text" w:hAnsi="Google Sans Text" w:cs="Kalimati" w:hint="cs"/>
                <w:sz w:val="16"/>
                <w:szCs w:val="16"/>
                <w:cs/>
              </w:rPr>
              <w:t>दी</w:t>
            </w:r>
            <w:r w:rsidRPr="00966EBE">
              <w:rPr>
                <w:rFonts w:ascii="Google Sans Text" w:hAnsi="Google Sans Text" w:cs="Kalimati"/>
                <w:sz w:val="16"/>
                <w:szCs w:val="16"/>
                <w:cs/>
              </w:rPr>
              <w:t xml:space="preserve"> सेभेन हिल्स प्रा.</w:t>
            </w:r>
            <w:r w:rsidRPr="00966EBE">
              <w:rPr>
                <w:rFonts w:ascii="Google Sans Text" w:hAnsi="Google Sans Text" w:cs="Kalimati" w:hint="cs"/>
                <w:sz w:val="16"/>
                <w:szCs w:val="16"/>
                <w:cs/>
              </w:rPr>
              <w:t xml:space="preserve">लि.लाई </w:t>
            </w:r>
            <w:r w:rsidRPr="00966EBE">
              <w:rPr>
                <w:rFonts w:ascii="Google Sans Text" w:hAnsi="Google Sans Text" w:cs="Kalimati"/>
                <w:sz w:val="16"/>
                <w:szCs w:val="16"/>
                <w:cs/>
              </w:rPr>
              <w:t>भ्रष्टाचार निवारण ऐन</w:t>
            </w:r>
            <w:r w:rsidRPr="00966EBE">
              <w:rPr>
                <w:rFonts w:ascii="Google Sans Text" w:hAnsi="Google Sans Text" w:cs="Kalimati"/>
                <w:sz w:val="16"/>
                <w:szCs w:val="16"/>
              </w:rPr>
              <w:t xml:space="preserve">, </w:t>
            </w:r>
            <w:r w:rsidRPr="00966EBE">
              <w:rPr>
                <w:rFonts w:ascii="Google Sans Text" w:hAnsi="Google Sans Text" w:cs="Kalimati"/>
                <w:sz w:val="16"/>
                <w:szCs w:val="16"/>
                <w:cs/>
              </w:rPr>
              <w:t>२०५९ को दफा ८ को उपद</w:t>
            </w:r>
            <w:r w:rsidRPr="00966EBE">
              <w:rPr>
                <w:rFonts w:ascii="Google Sans Text" w:hAnsi="Google Sans Text" w:cs="Kalimati" w:hint="cs"/>
                <w:sz w:val="16"/>
                <w:szCs w:val="16"/>
                <w:cs/>
              </w:rPr>
              <w:t>फा</w:t>
            </w:r>
            <w:r w:rsidRPr="00966EBE">
              <w:rPr>
                <w:rFonts w:ascii="Google Sans Text" w:hAnsi="Google Sans Text" w:cs="Kalimati"/>
                <w:sz w:val="16"/>
                <w:szCs w:val="16"/>
                <w:cs/>
              </w:rPr>
              <w:t xml:space="preserve"> १ को देहाय </w:t>
            </w:r>
            <w:r w:rsidRPr="00966EBE">
              <w:rPr>
                <w:rFonts w:ascii="Google Sans Text" w:hAnsi="Google Sans Text" w:cs="Kalimati" w:hint="cs"/>
                <w:sz w:val="16"/>
                <w:szCs w:val="16"/>
                <w:cs/>
              </w:rPr>
              <w:t>(ङ)</w:t>
            </w:r>
            <w:r w:rsidRPr="00966EBE">
              <w:rPr>
                <w:rFonts w:ascii="Google Sans Text" w:hAnsi="Google Sans Text" w:cs="Kalimati"/>
                <w:sz w:val="16"/>
                <w:szCs w:val="16"/>
              </w:rPr>
              <w:t xml:space="preserve"> </w:t>
            </w:r>
            <w:r w:rsidRPr="00966EBE">
              <w:rPr>
                <w:rFonts w:ascii="Google Sans Text" w:hAnsi="Google Sans Text" w:cs="Kalimati"/>
                <w:sz w:val="16"/>
                <w:szCs w:val="16"/>
                <w:cs/>
              </w:rPr>
              <w:t xml:space="preserve">र </w:t>
            </w:r>
            <w:r w:rsidRPr="00966EBE">
              <w:rPr>
                <w:rFonts w:ascii="Google Sans Text" w:hAnsi="Google Sans Text" w:cs="Kalimati" w:hint="cs"/>
                <w:sz w:val="16"/>
                <w:szCs w:val="16"/>
                <w:cs/>
              </w:rPr>
              <w:t>(ञ)</w:t>
            </w:r>
            <w:r w:rsidRPr="00966EBE">
              <w:rPr>
                <w:rFonts w:ascii="Google Sans Text" w:hAnsi="Google Sans Text" w:cs="Kalimati"/>
                <w:sz w:val="16"/>
                <w:szCs w:val="16"/>
              </w:rPr>
              <w:t xml:space="preserve"> </w:t>
            </w:r>
            <w:r w:rsidRPr="00966EBE">
              <w:rPr>
                <w:rFonts w:ascii="Google Sans Text" w:hAnsi="Google Sans Text" w:cs="Kalimati"/>
                <w:sz w:val="16"/>
                <w:szCs w:val="16"/>
                <w:cs/>
              </w:rPr>
              <w:t xml:space="preserve">तथा दफा १९(२) को कसुरमा गैरकानूनी </w:t>
            </w:r>
            <w:r w:rsidRPr="00966EBE">
              <w:rPr>
                <w:rFonts w:ascii="Google Sans Text" w:hAnsi="Google Sans Text" w:cs="Kalimati" w:hint="cs"/>
                <w:sz w:val="16"/>
                <w:szCs w:val="16"/>
                <w:cs/>
              </w:rPr>
              <w:t>लाभ</w:t>
            </w:r>
            <w:r w:rsidRPr="00966EBE">
              <w:rPr>
                <w:rFonts w:ascii="Google Sans Text" w:hAnsi="Google Sans Text" w:cs="Kalimati"/>
                <w:sz w:val="16"/>
                <w:szCs w:val="16"/>
                <w:cs/>
              </w:rPr>
              <w:t xml:space="preserve"> लिई मतियार भई द</w:t>
            </w:r>
            <w:r w:rsidRPr="00966EBE">
              <w:rPr>
                <w:rFonts w:ascii="Google Sans Text" w:hAnsi="Google Sans Text" w:cs="Kalimati" w:hint="cs"/>
                <w:sz w:val="16"/>
                <w:szCs w:val="16"/>
                <w:cs/>
              </w:rPr>
              <w:t>फा २२</w:t>
            </w:r>
            <w:r w:rsidRPr="00966EBE">
              <w:rPr>
                <w:rFonts w:ascii="Google Sans Text" w:hAnsi="Google Sans Text" w:cs="Kalimati"/>
                <w:sz w:val="16"/>
                <w:szCs w:val="16"/>
                <w:cs/>
              </w:rPr>
              <w:t xml:space="preserve"> को प्रतिवन्धात्मक वाक्यांश बमोजिमको कसुर</w:t>
            </w:r>
            <w:r w:rsidRPr="00966EBE">
              <w:rPr>
                <w:rFonts w:ascii="Google Sans Text" w:hAnsi="Google Sans Text" w:cs="Kalimati" w:hint="cs"/>
                <w:sz w:val="16"/>
                <w:szCs w:val="16"/>
                <w:cs/>
              </w:rPr>
              <w:t xml:space="preserve"> ठहर गरि </w:t>
            </w:r>
            <w:r w:rsidRPr="00966EBE">
              <w:rPr>
                <w:rFonts w:ascii="Google Sans Text" w:hAnsi="Google Sans Text" w:cs="Kalimati"/>
                <w:sz w:val="16"/>
                <w:szCs w:val="16"/>
                <w:cs/>
              </w:rPr>
              <w:t xml:space="preserve"> </w:t>
            </w:r>
            <w:r w:rsidRPr="00966EBE">
              <w:rPr>
                <w:rFonts w:ascii="Google Sans Text" w:hAnsi="Google Sans Text" w:cs="Kalimati" w:hint="cs"/>
                <w:sz w:val="16"/>
                <w:szCs w:val="16"/>
                <w:cs/>
              </w:rPr>
              <w:t>सजायको हकमा</w:t>
            </w:r>
            <w:r w:rsidRPr="00966EBE">
              <w:rPr>
                <w:rFonts w:ascii="Google Sans Text" w:hAnsi="Google Sans Text" w:cs="Kalimati"/>
                <w:sz w:val="16"/>
                <w:szCs w:val="16"/>
                <w:cs/>
              </w:rPr>
              <w:t xml:space="preserve"> जम्मा</w:t>
            </w:r>
            <w:r w:rsidRPr="00966EBE">
              <w:rPr>
                <w:rFonts w:ascii="Google Sans Text" w:hAnsi="Google Sans Text" w:cs="Kalimati" w:hint="cs"/>
                <w:sz w:val="16"/>
                <w:szCs w:val="16"/>
                <w:cs/>
              </w:rPr>
              <w:t xml:space="preserve"> विगो </w:t>
            </w:r>
            <w:r w:rsidRPr="00966EBE">
              <w:rPr>
                <w:rFonts w:ascii="Google Sans Text" w:hAnsi="Google Sans Text" w:cs="Kalimati"/>
                <w:sz w:val="16"/>
                <w:szCs w:val="16"/>
                <w:cs/>
              </w:rPr>
              <w:t xml:space="preserve"> रु.</w:t>
            </w:r>
            <w:r w:rsidRPr="00966EBE">
              <w:rPr>
                <w:rFonts w:ascii="Google Sans Text" w:hAnsi="Google Sans Text" w:cs="Kalimati" w:hint="cs"/>
                <w:sz w:val="16"/>
                <w:szCs w:val="16"/>
                <w:cs/>
              </w:rPr>
              <w:t>२</w:t>
            </w:r>
            <w:r w:rsidRPr="00966EBE">
              <w:rPr>
                <w:rFonts w:ascii="Google Sans Text" w:hAnsi="Google Sans Text" w:cs="Kalimati" w:hint="cs"/>
                <w:sz w:val="16"/>
                <w:szCs w:val="16"/>
              </w:rPr>
              <w:t>,</w:t>
            </w:r>
            <w:r w:rsidRPr="00966EBE">
              <w:rPr>
                <w:rFonts w:ascii="Google Sans Text" w:hAnsi="Google Sans Text" w:cs="Kalimati" w:hint="cs"/>
                <w:sz w:val="16"/>
                <w:szCs w:val="16"/>
                <w:cs/>
              </w:rPr>
              <w:t>५६</w:t>
            </w:r>
            <w:r w:rsidRPr="00966EBE">
              <w:rPr>
                <w:rFonts w:ascii="Google Sans Text" w:hAnsi="Google Sans Text" w:cs="Kalimati" w:hint="cs"/>
                <w:sz w:val="16"/>
                <w:szCs w:val="16"/>
              </w:rPr>
              <w:t>,</w:t>
            </w:r>
            <w:r w:rsidRPr="00966EBE">
              <w:rPr>
                <w:rFonts w:ascii="Google Sans Text" w:hAnsi="Google Sans Text" w:cs="Kalimati" w:hint="cs"/>
                <w:sz w:val="16"/>
                <w:szCs w:val="16"/>
                <w:cs/>
              </w:rPr>
              <w:t>६४</w:t>
            </w:r>
            <w:r w:rsidRPr="00966EBE">
              <w:rPr>
                <w:rFonts w:ascii="Google Sans Text" w:hAnsi="Google Sans Text" w:cs="Kalimati" w:hint="cs"/>
                <w:sz w:val="16"/>
                <w:szCs w:val="16"/>
              </w:rPr>
              <w:t>,</w:t>
            </w:r>
            <w:r w:rsidRPr="00966EBE">
              <w:rPr>
                <w:rFonts w:ascii="Google Sans Text" w:hAnsi="Google Sans Text" w:cs="Kalimati" w:hint="cs"/>
                <w:sz w:val="16"/>
                <w:szCs w:val="16"/>
                <w:cs/>
              </w:rPr>
              <w:t>०००/- लाइ दामासाही गरि हुन आउने</w:t>
            </w:r>
            <w:r w:rsidRPr="00966EBE">
              <w:rPr>
                <w:rFonts w:ascii="Google Sans Text" w:hAnsi="Google Sans Text" w:cs="Kalimati"/>
                <w:sz w:val="16"/>
                <w:szCs w:val="16"/>
                <w:cs/>
              </w:rPr>
              <w:t xml:space="preserve"> </w:t>
            </w:r>
            <w:r w:rsidRPr="00966EBE">
              <w:rPr>
                <w:rFonts w:ascii="Google Sans Text" w:hAnsi="Google Sans Text" w:cs="Kalimati" w:hint="cs"/>
                <w:sz w:val="16"/>
                <w:szCs w:val="16"/>
                <w:cs/>
              </w:rPr>
              <w:t xml:space="preserve"> </w:t>
            </w:r>
            <w:r w:rsidRPr="00966EBE">
              <w:rPr>
                <w:rFonts w:ascii="Google Sans Text" w:hAnsi="Google Sans Text" w:cs="Kalimati"/>
                <w:sz w:val="16"/>
                <w:szCs w:val="16"/>
                <w:cs/>
              </w:rPr>
              <w:t>रु.</w:t>
            </w:r>
            <w:r w:rsidRPr="00966EBE">
              <w:rPr>
                <w:rFonts w:ascii="Google Sans Text" w:hAnsi="Google Sans Text" w:cs="Kalimati" w:hint="cs"/>
                <w:sz w:val="16"/>
                <w:szCs w:val="16"/>
                <w:cs/>
              </w:rPr>
              <w:t>६४,१६,</w:t>
            </w:r>
            <w:r w:rsidRPr="00966EBE">
              <w:rPr>
                <w:rFonts w:ascii="Google Sans Text" w:hAnsi="Google Sans Text" w:cs="Kalimati"/>
                <w:sz w:val="16"/>
                <w:szCs w:val="16"/>
                <w:cs/>
              </w:rPr>
              <w:t>०००/-</w:t>
            </w:r>
            <w:r w:rsidRPr="00966EBE">
              <w:rPr>
                <w:rFonts w:ascii="Google Sans Text" w:hAnsi="Google Sans Text" w:cs="Kalimati" w:hint="cs"/>
                <w:sz w:val="16"/>
                <w:szCs w:val="16"/>
                <w:cs/>
              </w:rPr>
              <w:t xml:space="preserve"> </w:t>
            </w:r>
            <w:r w:rsidRPr="00966EBE">
              <w:rPr>
                <w:rFonts w:ascii="Google Sans Text" w:hAnsi="Google Sans Text" w:cs="Kalimati"/>
                <w:sz w:val="16"/>
                <w:szCs w:val="16"/>
                <w:cs/>
              </w:rPr>
              <w:t>जरि</w:t>
            </w:r>
            <w:r w:rsidRPr="00966EBE">
              <w:rPr>
                <w:rFonts w:ascii="Google Sans Text" w:hAnsi="Google Sans Text" w:cs="Kalimati" w:hint="cs"/>
                <w:sz w:val="16"/>
                <w:szCs w:val="16"/>
                <w:cs/>
              </w:rPr>
              <w:t>बा</w:t>
            </w:r>
            <w:r w:rsidRPr="00966EBE">
              <w:rPr>
                <w:rFonts w:ascii="Google Sans Text" w:hAnsi="Google Sans Text" w:cs="Kalimati"/>
                <w:sz w:val="16"/>
                <w:szCs w:val="16"/>
                <w:cs/>
              </w:rPr>
              <w:t xml:space="preserve">ना गरी सोही बमोजिमको </w:t>
            </w:r>
            <w:r w:rsidRPr="00966EBE">
              <w:rPr>
                <w:rFonts w:ascii="Kokila" w:hAnsi="Kokila" w:cs="Kalimati" w:hint="cs"/>
                <w:color w:val="000000"/>
                <w:sz w:val="16"/>
                <w:szCs w:val="16"/>
                <w:cs/>
              </w:rPr>
              <w:t>बिगो असुल उपर हुने ठहर गरी फैसला भएको देखिन्छ।</w:t>
            </w:r>
          </w:p>
          <w:p w14:paraId="1F19E745" w14:textId="77777777" w:rsidR="0050774D" w:rsidRPr="00966EBE" w:rsidRDefault="0050774D" w:rsidP="00966EBE">
            <w:pPr>
              <w:pStyle w:val="ListParagraph"/>
              <w:numPr>
                <w:ilvl w:val="2"/>
                <w:numId w:val="7"/>
              </w:numPr>
              <w:spacing w:after="0" w:line="240" w:lineRule="auto"/>
              <w:ind w:left="270" w:right="180" w:hanging="108"/>
              <w:jc w:val="both"/>
              <w:rPr>
                <w:rFonts w:ascii="Kokila" w:hAnsi="Kokila" w:cs="Kalimati"/>
                <w:color w:val="000000"/>
                <w:sz w:val="16"/>
                <w:szCs w:val="16"/>
              </w:rPr>
            </w:pPr>
            <w:r w:rsidRPr="00966EBE">
              <w:rPr>
                <w:rFonts w:ascii="Google Sans Text" w:hAnsi="Google Sans Text" w:cs="Kalimati"/>
                <w:color w:val="000000"/>
                <w:sz w:val="16"/>
                <w:szCs w:val="16"/>
                <w:cs/>
              </w:rPr>
              <w:t>प्रतिवादी</w:t>
            </w:r>
            <w:r w:rsidRPr="00966EBE">
              <w:rPr>
                <w:rFonts w:ascii="Google Sans Text" w:hAnsi="Google Sans Text" w:cs="Kalimati" w:hint="cs"/>
                <w:color w:val="000000"/>
                <w:sz w:val="16"/>
                <w:szCs w:val="16"/>
                <w:cs/>
              </w:rPr>
              <w:t>हरु</w:t>
            </w:r>
            <w:r w:rsidRPr="00966EBE">
              <w:rPr>
                <w:rFonts w:ascii="Google Sans Text" w:hAnsi="Google Sans Text" w:cs="Kalimati"/>
                <w:color w:val="000000"/>
                <w:sz w:val="16"/>
                <w:szCs w:val="16"/>
                <w:cs/>
              </w:rPr>
              <w:t xml:space="preserve"> अमरदीप महतो</w:t>
            </w:r>
            <w:r w:rsidRPr="00966EBE">
              <w:rPr>
                <w:rFonts w:ascii="Google Sans Text" w:hAnsi="Google Sans Text" w:cs="Kalimati" w:hint="cs"/>
                <w:color w:val="000000"/>
                <w:sz w:val="16"/>
                <w:szCs w:val="16"/>
                <w:cs/>
              </w:rPr>
              <w:t>,</w:t>
            </w:r>
            <w:r w:rsidRPr="00966EBE">
              <w:rPr>
                <w:rFonts w:ascii="Google Sans Text" w:hAnsi="Google Sans Text" w:cs="Kalimati"/>
                <w:color w:val="000000"/>
                <w:sz w:val="16"/>
                <w:szCs w:val="16"/>
              </w:rPr>
              <w:t xml:space="preserve"> </w:t>
            </w:r>
            <w:r w:rsidRPr="00966EBE">
              <w:rPr>
                <w:rFonts w:ascii="Google Sans Text" w:hAnsi="Google Sans Text" w:cs="Kalimati"/>
                <w:color w:val="000000"/>
                <w:sz w:val="16"/>
                <w:szCs w:val="16"/>
                <w:cs/>
              </w:rPr>
              <w:t>गुणानन्द प्रसाद साह</w:t>
            </w:r>
            <w:r w:rsidRPr="00966EBE">
              <w:rPr>
                <w:rFonts w:ascii="Google Sans Text" w:hAnsi="Google Sans Text" w:cs="Kalimati" w:hint="cs"/>
                <w:color w:val="000000"/>
                <w:sz w:val="16"/>
                <w:szCs w:val="16"/>
                <w:cs/>
              </w:rPr>
              <w:t xml:space="preserve">, </w:t>
            </w:r>
            <w:r w:rsidRPr="00966EBE">
              <w:rPr>
                <w:rFonts w:ascii="Google Sans Text" w:hAnsi="Google Sans Text" w:cs="Kalimati"/>
                <w:color w:val="000000"/>
                <w:sz w:val="16"/>
                <w:szCs w:val="16"/>
                <w:cs/>
              </w:rPr>
              <w:t>कर्मशीलप्रसाद गोप</w:t>
            </w:r>
            <w:r w:rsidRPr="00966EBE">
              <w:rPr>
                <w:rFonts w:ascii="Google Sans Text" w:hAnsi="Google Sans Text" w:cs="Kalimati"/>
                <w:color w:val="000000"/>
                <w:sz w:val="16"/>
                <w:szCs w:val="16"/>
              </w:rPr>
              <w:t xml:space="preserve">, </w:t>
            </w:r>
            <w:r w:rsidRPr="00966EBE">
              <w:rPr>
                <w:rFonts w:ascii="Google Sans Text" w:hAnsi="Google Sans Text" w:cs="Kalimati"/>
                <w:color w:val="000000"/>
                <w:sz w:val="16"/>
                <w:szCs w:val="16"/>
                <w:cs/>
              </w:rPr>
              <w:t>मनमोहन मिश्र</w:t>
            </w:r>
            <w:r w:rsidRPr="00966EBE">
              <w:rPr>
                <w:rFonts w:ascii="Google Sans Text" w:hAnsi="Google Sans Text" w:cs="Kalimati" w:hint="cs"/>
                <w:color w:val="000000"/>
                <w:sz w:val="16"/>
                <w:szCs w:val="16"/>
                <w:cs/>
              </w:rPr>
              <w:t xml:space="preserve"> </w:t>
            </w:r>
            <w:r w:rsidRPr="00966EBE">
              <w:rPr>
                <w:rFonts w:ascii="Google Sans Text" w:hAnsi="Google Sans Text" w:cs="Kalimati"/>
                <w:color w:val="000000"/>
                <w:sz w:val="16"/>
                <w:szCs w:val="16"/>
                <w:cs/>
              </w:rPr>
              <w:t>र रामउद्‌गार यादव</w:t>
            </w:r>
            <w:r w:rsidRPr="00966EBE">
              <w:rPr>
                <w:rFonts w:ascii="Google Sans Text" w:hAnsi="Google Sans Text" w:cs="Kalimati" w:hint="cs"/>
                <w:color w:val="000000"/>
                <w:sz w:val="16"/>
                <w:szCs w:val="16"/>
                <w:cs/>
              </w:rPr>
              <w:t xml:space="preserve">ले </w:t>
            </w:r>
            <w:r w:rsidRPr="00966EBE">
              <w:rPr>
                <w:rFonts w:ascii="Google Sans Text" w:hAnsi="Google Sans Text" w:cs="Kalimati"/>
                <w:color w:val="000000"/>
                <w:sz w:val="16"/>
                <w:szCs w:val="16"/>
                <w:cs/>
              </w:rPr>
              <w:t>आरोपदावीबाट सफाई पाउने</w:t>
            </w:r>
            <w:r w:rsidRPr="00966EBE">
              <w:rPr>
                <w:rFonts w:ascii="Kokila" w:hAnsi="Kokila" w:cs="Kalimati" w:hint="cs"/>
                <w:color w:val="000000"/>
                <w:sz w:val="16"/>
                <w:szCs w:val="16"/>
                <w:cs/>
              </w:rPr>
              <w:t xml:space="preserve"> </w:t>
            </w:r>
            <w:r w:rsidRPr="00966EBE">
              <w:rPr>
                <w:rFonts w:ascii="Kokila" w:hAnsi="Kokila" w:cs="Kalimati" w:hint="cs"/>
                <w:color w:val="000000"/>
                <w:sz w:val="16"/>
                <w:szCs w:val="16"/>
                <w:cs/>
              </w:rPr>
              <w:lastRenderedPageBreak/>
              <w:t>ठहर गरी फैसला भएको देखिन्छ।</w:t>
            </w:r>
          </w:p>
          <w:p w14:paraId="3FC9F757" w14:textId="77777777" w:rsidR="0050774D" w:rsidRPr="00966EBE" w:rsidRDefault="0050774D" w:rsidP="00966EBE">
            <w:pPr>
              <w:pStyle w:val="ListParagraph"/>
              <w:numPr>
                <w:ilvl w:val="2"/>
                <w:numId w:val="7"/>
              </w:numPr>
              <w:spacing w:after="0" w:line="240" w:lineRule="auto"/>
              <w:ind w:left="270" w:right="180" w:hanging="198"/>
              <w:jc w:val="both"/>
              <w:rPr>
                <w:rFonts w:ascii="Kokila" w:hAnsi="Kokila" w:cs="Kalimati"/>
                <w:color w:val="000000"/>
                <w:sz w:val="16"/>
                <w:szCs w:val="16"/>
                <w:cs/>
              </w:rPr>
            </w:pPr>
            <w:r w:rsidRPr="00966EBE">
              <w:rPr>
                <w:rFonts w:ascii="Google Sans Text" w:hAnsi="Google Sans Text" w:cs="Kalimati"/>
                <w:color w:val="000000"/>
                <w:sz w:val="16"/>
                <w:szCs w:val="16"/>
                <w:cs/>
              </w:rPr>
              <w:t xml:space="preserve">उल्लिखित </w:t>
            </w:r>
            <w:r w:rsidRPr="00966EBE">
              <w:rPr>
                <w:rFonts w:cs="Kalimati"/>
                <w:color w:val="000000"/>
                <w:sz w:val="16"/>
                <w:szCs w:val="16"/>
                <w:cs/>
              </w:rPr>
              <w:t>स्पेशिफिकेशनभन्दा</w:t>
            </w:r>
            <w:r w:rsidRPr="00966EBE">
              <w:rPr>
                <w:rFonts w:ascii="Google Sans Text" w:hAnsi="Google Sans Text" w:cs="Kalimati"/>
                <w:color w:val="000000"/>
                <w:sz w:val="16"/>
                <w:szCs w:val="16"/>
                <w:cs/>
              </w:rPr>
              <w:t xml:space="preserve"> फरक ठहर भएका उपकरण तथा सामानहरु प्रतिवादी सेभेन हिल्स प्रा.लि.ले </w:t>
            </w:r>
            <w:r w:rsidRPr="00966EBE">
              <w:rPr>
                <w:rFonts w:ascii="Google Sans Text" w:hAnsi="Google Sans Text" w:cs="Kalimati" w:hint="cs"/>
                <w:color w:val="000000"/>
                <w:sz w:val="16"/>
                <w:szCs w:val="16"/>
                <w:cs/>
              </w:rPr>
              <w:t>फिर्</w:t>
            </w:r>
            <w:r w:rsidRPr="00966EBE">
              <w:rPr>
                <w:rFonts w:ascii="Google Sans Text" w:hAnsi="Google Sans Text" w:cs="Kalimati"/>
                <w:color w:val="000000"/>
                <w:sz w:val="16"/>
                <w:szCs w:val="16"/>
                <w:cs/>
              </w:rPr>
              <w:t>त</w:t>
            </w:r>
            <w:r w:rsidRPr="00966EBE">
              <w:rPr>
                <w:rFonts w:ascii="Google Sans Text" w:hAnsi="Google Sans Text" w:cs="Kalimati" w:hint="cs"/>
                <w:color w:val="000000"/>
                <w:sz w:val="16"/>
                <w:szCs w:val="16"/>
                <w:cs/>
              </w:rPr>
              <w:t>ा</w:t>
            </w:r>
            <w:r w:rsidRPr="00966EBE">
              <w:rPr>
                <w:rFonts w:ascii="Google Sans Text" w:hAnsi="Google Sans Text" w:cs="Kalimati"/>
                <w:color w:val="000000"/>
                <w:sz w:val="16"/>
                <w:szCs w:val="16"/>
                <w:cs/>
              </w:rPr>
              <w:t xml:space="preserve"> पाउने</w:t>
            </w:r>
            <w:r w:rsidRPr="00966EBE">
              <w:rPr>
                <w:rFonts w:ascii="Kokila" w:hAnsi="Kokila" w:cs="Kalimati" w:hint="cs"/>
                <w:color w:val="000000"/>
                <w:sz w:val="16"/>
                <w:szCs w:val="16"/>
                <w:cs/>
              </w:rPr>
              <w:t xml:space="preserve"> ठहर गरी फैसला भएको देखिन्छ।</w:t>
            </w:r>
            <w:r w:rsidRPr="00966EBE">
              <w:rPr>
                <w:rFonts w:ascii="Google Sans Text" w:hAnsi="Google Sans Text" w:cs="Kalimati"/>
                <w:color w:val="000000"/>
                <w:sz w:val="16"/>
                <w:szCs w:val="16"/>
                <w:cs/>
              </w:rPr>
              <w:t>सो बाहेकका अन्य आरोपदाबी पुग्न नसक्ने ठहर्छ</w:t>
            </w:r>
            <w:r w:rsidRPr="00966EBE">
              <w:rPr>
                <w:rFonts w:ascii="Google Sans Text" w:hAnsi="Google Sans Text" w:cs="Kalimati" w:hint="cs"/>
                <w:color w:val="000000"/>
                <w:sz w:val="16"/>
                <w:szCs w:val="16"/>
                <w:cs/>
              </w:rPr>
              <w:t>।</w:t>
            </w:r>
          </w:p>
          <w:p w14:paraId="4222A410" w14:textId="77777777" w:rsidR="0050774D" w:rsidRPr="00966EBE" w:rsidRDefault="0050774D" w:rsidP="00966EBE">
            <w:pPr>
              <w:pStyle w:val="ListParagraph"/>
              <w:spacing w:after="0" w:line="240" w:lineRule="auto"/>
              <w:ind w:left="0" w:right="180"/>
              <w:jc w:val="both"/>
              <w:rPr>
                <w:rFonts w:ascii="Kokila" w:hAnsi="Kokila" w:cs="Kalimati"/>
                <w:b/>
                <w:bCs/>
                <w:color w:val="000000"/>
                <w:sz w:val="16"/>
                <w:szCs w:val="16"/>
                <w:u w:val="single"/>
              </w:rPr>
            </w:pPr>
          </w:p>
          <w:p w14:paraId="205161F0" w14:textId="77777777" w:rsidR="0050774D" w:rsidRPr="00966EBE" w:rsidRDefault="0050774D" w:rsidP="00966EBE">
            <w:pPr>
              <w:spacing w:after="0" w:line="240" w:lineRule="auto"/>
              <w:ind w:left="420"/>
              <w:jc w:val="both"/>
              <w:rPr>
                <w:rFonts w:ascii="Kokila" w:hAnsi="Kokila" w:cs="Kalimati"/>
                <w:color w:val="000000"/>
                <w:sz w:val="16"/>
                <w:szCs w:val="16"/>
                <w:u w:val="single"/>
              </w:rPr>
            </w:pPr>
          </w:p>
          <w:p w14:paraId="6EC61A8C" w14:textId="05750654" w:rsidR="00AB0040" w:rsidRPr="00966EBE" w:rsidRDefault="00AB0040" w:rsidP="00966EBE">
            <w:pPr>
              <w:pStyle w:val="ListParagraph"/>
              <w:spacing w:after="0" w:line="240" w:lineRule="auto"/>
              <w:ind w:left="340"/>
              <w:jc w:val="both"/>
              <w:rPr>
                <w:rFonts w:ascii="Kokila" w:hAnsi="Kokila" w:cs="Kalimati"/>
                <w:color w:val="000000"/>
                <w:sz w:val="16"/>
                <w:szCs w:val="16"/>
              </w:rPr>
            </w:pPr>
          </w:p>
        </w:tc>
        <w:tc>
          <w:tcPr>
            <w:tcW w:w="1710" w:type="dxa"/>
          </w:tcPr>
          <w:p w14:paraId="40F56F62" w14:textId="1C2C38B3" w:rsidR="00AB0040" w:rsidRPr="00966EBE" w:rsidRDefault="00AB0040" w:rsidP="00966EBE">
            <w:pPr>
              <w:spacing w:after="0" w:line="240" w:lineRule="auto"/>
              <w:ind w:left="348"/>
              <w:jc w:val="both"/>
              <w:rPr>
                <w:rFonts w:ascii="Arial" w:eastAsiaTheme="minorHAnsi" w:hAnsi="Arial" w:cs="Kalimati"/>
                <w:b/>
                <w:bCs/>
                <w:sz w:val="16"/>
                <w:szCs w:val="16"/>
              </w:rPr>
            </w:pPr>
          </w:p>
          <w:p w14:paraId="7A3F6CF6" w14:textId="5809D038" w:rsidR="0050774D" w:rsidRPr="00966EBE" w:rsidRDefault="0050774D" w:rsidP="00966EBE">
            <w:pPr>
              <w:pStyle w:val="ListParagraph"/>
              <w:numPr>
                <w:ilvl w:val="2"/>
                <w:numId w:val="1"/>
              </w:numPr>
              <w:spacing w:after="0" w:line="240" w:lineRule="auto"/>
              <w:ind w:left="0" w:right="180" w:hanging="270"/>
              <w:jc w:val="both"/>
              <w:rPr>
                <w:rFonts w:ascii="Kokila" w:hAnsi="Kokila" w:cs="Kalimati"/>
                <w:color w:val="000000"/>
                <w:sz w:val="16"/>
                <w:szCs w:val="16"/>
              </w:rPr>
            </w:pPr>
            <w:r w:rsidRPr="00966EBE">
              <w:rPr>
                <w:rFonts w:ascii="Google Sans Text" w:hAnsi="Google Sans Text" w:cs="Kalimati"/>
                <w:sz w:val="16"/>
                <w:szCs w:val="16"/>
                <w:cs/>
              </w:rPr>
              <w:t>प्र</w:t>
            </w:r>
            <w:r w:rsidRPr="00966EBE">
              <w:rPr>
                <w:rFonts w:ascii="Google Sans Text" w:hAnsi="Google Sans Text" w:cs="Kalimati" w:hint="cs"/>
                <w:sz w:val="16"/>
                <w:szCs w:val="16"/>
                <w:cs/>
              </w:rPr>
              <w:t xml:space="preserve">तिवादी </w:t>
            </w:r>
            <w:r w:rsidRPr="00966EBE">
              <w:rPr>
                <w:rFonts w:ascii="Google Sans Text" w:hAnsi="Google Sans Text" w:cs="Kalimati"/>
                <w:sz w:val="16"/>
                <w:szCs w:val="16"/>
                <w:cs/>
              </w:rPr>
              <w:t>डा. श्रवणकुमार मिश्र</w:t>
            </w:r>
            <w:r w:rsidRPr="00966EBE">
              <w:rPr>
                <w:rFonts w:ascii="Google Sans Text" w:hAnsi="Google Sans Text" w:cs="Kalimati" w:hint="cs"/>
                <w:sz w:val="16"/>
                <w:szCs w:val="16"/>
                <w:cs/>
              </w:rPr>
              <w:t xml:space="preserve">, </w:t>
            </w:r>
            <w:r w:rsidRPr="00966EBE">
              <w:rPr>
                <w:rFonts w:ascii="Google Sans Text" w:hAnsi="Google Sans Text" w:cs="Kalimati"/>
                <w:sz w:val="16"/>
                <w:szCs w:val="16"/>
                <w:cs/>
              </w:rPr>
              <w:t>उमेश चौधरी</w:t>
            </w:r>
            <w:r w:rsidRPr="00966EBE">
              <w:rPr>
                <w:rFonts w:ascii="Google Sans Text" w:hAnsi="Google Sans Text" w:cs="Kalimati" w:hint="cs"/>
                <w:sz w:val="16"/>
                <w:szCs w:val="16"/>
                <w:cs/>
              </w:rPr>
              <w:t xml:space="preserve"> र </w:t>
            </w:r>
            <w:r w:rsidRPr="00966EBE">
              <w:rPr>
                <w:rFonts w:ascii="Google Sans Text" w:hAnsi="Google Sans Text" w:cs="Kalimati"/>
                <w:sz w:val="16"/>
                <w:szCs w:val="16"/>
                <w:cs/>
              </w:rPr>
              <w:t>अनिल साह</w:t>
            </w:r>
            <w:r w:rsidRPr="00966EBE">
              <w:rPr>
                <w:rFonts w:ascii="Google Sans Text" w:hAnsi="Google Sans Text" w:cs="Kalimati" w:hint="cs"/>
                <w:sz w:val="16"/>
                <w:szCs w:val="16"/>
                <w:cs/>
              </w:rPr>
              <w:t xml:space="preserve"> </w:t>
            </w:r>
            <w:r w:rsidRPr="00966EBE">
              <w:rPr>
                <w:rFonts w:ascii="Google Sans Text" w:hAnsi="Google Sans Text" w:cs="Kalimati"/>
                <w:sz w:val="16"/>
                <w:szCs w:val="16"/>
                <w:cs/>
              </w:rPr>
              <w:t>लाई भ्रष्टाचार निवारण ऐन</w:t>
            </w:r>
            <w:r w:rsidRPr="00966EBE">
              <w:rPr>
                <w:rFonts w:ascii="Google Sans Text" w:hAnsi="Google Sans Text" w:cs="Kalimati"/>
                <w:sz w:val="16"/>
                <w:szCs w:val="16"/>
              </w:rPr>
              <w:t xml:space="preserve">, </w:t>
            </w:r>
            <w:r w:rsidRPr="00966EBE">
              <w:rPr>
                <w:rFonts w:ascii="Google Sans Text" w:hAnsi="Google Sans Text" w:cs="Kalimati"/>
                <w:sz w:val="16"/>
                <w:szCs w:val="16"/>
                <w:cs/>
              </w:rPr>
              <w:t>२०५९ को दफा ८ को उपद</w:t>
            </w:r>
            <w:r w:rsidRPr="00966EBE">
              <w:rPr>
                <w:rFonts w:ascii="Google Sans Text" w:hAnsi="Google Sans Text" w:cs="Kalimati" w:hint="cs"/>
                <w:sz w:val="16"/>
                <w:szCs w:val="16"/>
                <w:cs/>
              </w:rPr>
              <w:t>फा</w:t>
            </w:r>
            <w:r w:rsidRPr="00966EBE">
              <w:rPr>
                <w:rFonts w:ascii="Google Sans Text" w:hAnsi="Google Sans Text" w:cs="Kalimati"/>
                <w:sz w:val="16"/>
                <w:szCs w:val="16"/>
                <w:cs/>
              </w:rPr>
              <w:t xml:space="preserve"> </w:t>
            </w:r>
            <w:r w:rsidRPr="00966EBE">
              <w:rPr>
                <w:rFonts w:ascii="Google Sans Text" w:hAnsi="Google Sans Text" w:cs="Kalimati" w:hint="cs"/>
                <w:sz w:val="16"/>
                <w:szCs w:val="16"/>
                <w:cs/>
              </w:rPr>
              <w:t>(</w:t>
            </w:r>
            <w:r w:rsidRPr="00966EBE">
              <w:rPr>
                <w:rFonts w:ascii="Google Sans Text" w:hAnsi="Google Sans Text" w:cs="Kalimati"/>
                <w:sz w:val="16"/>
                <w:szCs w:val="16"/>
                <w:cs/>
              </w:rPr>
              <w:t>१</w:t>
            </w:r>
            <w:r w:rsidRPr="00966EBE">
              <w:rPr>
                <w:rFonts w:ascii="Google Sans Text" w:hAnsi="Google Sans Text" w:cs="Kalimati" w:hint="cs"/>
                <w:sz w:val="16"/>
                <w:szCs w:val="16"/>
                <w:cs/>
              </w:rPr>
              <w:t>) बमोजिम</w:t>
            </w:r>
            <w:r w:rsidRPr="00966EBE">
              <w:rPr>
                <w:rFonts w:ascii="Google Sans Text" w:hAnsi="Google Sans Text" w:cs="Kalimati"/>
                <w:sz w:val="16"/>
                <w:szCs w:val="16"/>
                <w:cs/>
              </w:rPr>
              <w:t xml:space="preserve">  </w:t>
            </w:r>
            <w:r w:rsidRPr="00966EBE">
              <w:rPr>
                <w:rFonts w:ascii="Google Sans Text" w:hAnsi="Google Sans Text" w:cs="Kalimati" w:hint="cs"/>
                <w:sz w:val="16"/>
                <w:szCs w:val="16"/>
                <w:cs/>
              </w:rPr>
              <w:t>जनही १ (</w:t>
            </w:r>
            <w:r w:rsidRPr="00966EBE">
              <w:rPr>
                <w:rFonts w:ascii="Google Sans Text" w:hAnsi="Google Sans Text" w:cs="Kalimati"/>
                <w:sz w:val="16"/>
                <w:szCs w:val="16"/>
                <w:cs/>
              </w:rPr>
              <w:t>एक</w:t>
            </w:r>
            <w:r w:rsidRPr="00966EBE">
              <w:rPr>
                <w:rFonts w:ascii="Google Sans Text" w:hAnsi="Google Sans Text" w:cs="Kalimati" w:hint="cs"/>
                <w:sz w:val="16"/>
                <w:szCs w:val="16"/>
                <w:cs/>
              </w:rPr>
              <w:t>)</w:t>
            </w:r>
            <w:r w:rsidRPr="00966EBE">
              <w:rPr>
                <w:rFonts w:ascii="Google Sans Text" w:hAnsi="Google Sans Text" w:cs="Kalimati"/>
                <w:sz w:val="16"/>
                <w:szCs w:val="16"/>
                <w:cs/>
              </w:rPr>
              <w:t xml:space="preserve"> वर्ष कैद </w:t>
            </w:r>
            <w:r w:rsidRPr="00966EBE">
              <w:rPr>
                <w:rFonts w:ascii="Google Sans Text" w:hAnsi="Google Sans Text" w:cs="Kalimati" w:hint="cs"/>
                <w:sz w:val="16"/>
                <w:szCs w:val="16"/>
                <w:cs/>
              </w:rPr>
              <w:t xml:space="preserve">सजाय हुने, </w:t>
            </w:r>
            <w:r w:rsidRPr="00966EBE">
              <w:rPr>
                <w:rFonts w:ascii="Google Sans Text" w:hAnsi="Google Sans Text" w:cs="Kalimati"/>
                <w:sz w:val="16"/>
                <w:szCs w:val="16"/>
                <w:cs/>
              </w:rPr>
              <w:t>जरिवाना</w:t>
            </w:r>
            <w:r w:rsidRPr="00966EBE">
              <w:rPr>
                <w:rFonts w:ascii="Google Sans Text" w:hAnsi="Google Sans Text" w:cs="Kalimati" w:hint="cs"/>
                <w:sz w:val="16"/>
                <w:szCs w:val="16"/>
                <w:cs/>
              </w:rPr>
              <w:t xml:space="preserve"> र बिगो</w:t>
            </w:r>
            <w:r w:rsidRPr="00966EBE">
              <w:rPr>
                <w:rFonts w:ascii="Google Sans Text" w:hAnsi="Google Sans Text" w:cs="Kalimati"/>
                <w:sz w:val="16"/>
                <w:szCs w:val="16"/>
                <w:cs/>
              </w:rPr>
              <w:t>को हकमा जम्मा</w:t>
            </w:r>
            <w:r w:rsidRPr="00966EBE">
              <w:rPr>
                <w:rFonts w:ascii="Google Sans Text" w:hAnsi="Google Sans Text" w:cs="Kalimati" w:hint="cs"/>
                <w:sz w:val="16"/>
                <w:szCs w:val="16"/>
                <w:cs/>
              </w:rPr>
              <w:t xml:space="preserve"> विगो</w:t>
            </w:r>
            <w:r w:rsidRPr="00966EBE">
              <w:rPr>
                <w:rFonts w:ascii="Google Sans Text" w:hAnsi="Google Sans Text" w:cs="Kalimati"/>
                <w:sz w:val="16"/>
                <w:szCs w:val="16"/>
                <w:cs/>
              </w:rPr>
              <w:t xml:space="preserve"> रु.</w:t>
            </w:r>
            <w:r w:rsidRPr="00966EBE">
              <w:rPr>
                <w:rFonts w:ascii="Google Sans Text" w:hAnsi="Google Sans Text" w:cs="Kalimati" w:hint="cs"/>
                <w:sz w:val="16"/>
                <w:szCs w:val="16"/>
                <w:cs/>
              </w:rPr>
              <w:t>२</w:t>
            </w:r>
            <w:r w:rsidRPr="00966EBE">
              <w:rPr>
                <w:rFonts w:ascii="Google Sans Text" w:hAnsi="Google Sans Text" w:cs="Kalimati" w:hint="cs"/>
                <w:sz w:val="16"/>
                <w:szCs w:val="16"/>
              </w:rPr>
              <w:t>,</w:t>
            </w:r>
            <w:r w:rsidRPr="00966EBE">
              <w:rPr>
                <w:rFonts w:ascii="Google Sans Text" w:hAnsi="Google Sans Text" w:cs="Kalimati" w:hint="cs"/>
                <w:sz w:val="16"/>
                <w:szCs w:val="16"/>
                <w:cs/>
              </w:rPr>
              <w:t>५६</w:t>
            </w:r>
            <w:r w:rsidRPr="00966EBE">
              <w:rPr>
                <w:rFonts w:ascii="Google Sans Text" w:hAnsi="Google Sans Text" w:cs="Kalimati" w:hint="cs"/>
                <w:sz w:val="16"/>
                <w:szCs w:val="16"/>
              </w:rPr>
              <w:t>,</w:t>
            </w:r>
            <w:r w:rsidRPr="00966EBE">
              <w:rPr>
                <w:rFonts w:ascii="Google Sans Text" w:hAnsi="Google Sans Text" w:cs="Kalimati" w:hint="cs"/>
                <w:sz w:val="16"/>
                <w:szCs w:val="16"/>
                <w:cs/>
              </w:rPr>
              <w:t>६४</w:t>
            </w:r>
            <w:r w:rsidRPr="00966EBE">
              <w:rPr>
                <w:rFonts w:ascii="Google Sans Text" w:hAnsi="Google Sans Text" w:cs="Kalimati" w:hint="cs"/>
                <w:sz w:val="16"/>
                <w:szCs w:val="16"/>
              </w:rPr>
              <w:t>,</w:t>
            </w:r>
            <w:r w:rsidRPr="00966EBE">
              <w:rPr>
                <w:rFonts w:ascii="Google Sans Text" w:hAnsi="Google Sans Text" w:cs="Kalimati" w:hint="cs"/>
                <w:sz w:val="16"/>
                <w:szCs w:val="16"/>
                <w:cs/>
              </w:rPr>
              <w:t xml:space="preserve">०००/- लाई दामासाही गरि हुन आउने </w:t>
            </w:r>
            <w:r w:rsidRPr="00966EBE">
              <w:rPr>
                <w:rFonts w:ascii="Google Sans Text" w:hAnsi="Google Sans Text" w:cs="Kalimati"/>
                <w:sz w:val="16"/>
                <w:szCs w:val="16"/>
                <w:cs/>
              </w:rPr>
              <w:t>रु.</w:t>
            </w:r>
            <w:r w:rsidRPr="00966EBE">
              <w:rPr>
                <w:rFonts w:ascii="Google Sans Text" w:hAnsi="Google Sans Text" w:cs="Kalimati" w:hint="cs"/>
                <w:sz w:val="16"/>
                <w:szCs w:val="16"/>
                <w:cs/>
              </w:rPr>
              <w:t>६४,१६,</w:t>
            </w:r>
            <w:r w:rsidRPr="00966EBE">
              <w:rPr>
                <w:rFonts w:ascii="Google Sans Text" w:hAnsi="Google Sans Text" w:cs="Kalimati"/>
                <w:sz w:val="16"/>
                <w:szCs w:val="16"/>
                <w:cs/>
              </w:rPr>
              <w:t>०००/-</w:t>
            </w:r>
            <w:r w:rsidRPr="00966EBE">
              <w:rPr>
                <w:rFonts w:ascii="Google Sans Text" w:hAnsi="Google Sans Text" w:cs="Kalimati" w:hint="cs"/>
                <w:sz w:val="16"/>
                <w:szCs w:val="16"/>
                <w:cs/>
              </w:rPr>
              <w:t xml:space="preserve"> जनही </w:t>
            </w:r>
            <w:r w:rsidRPr="00966EBE">
              <w:rPr>
                <w:rFonts w:ascii="Google Sans Text" w:hAnsi="Google Sans Text" w:cs="Kalimati"/>
                <w:sz w:val="16"/>
                <w:szCs w:val="16"/>
                <w:cs/>
              </w:rPr>
              <w:t>जरि</w:t>
            </w:r>
            <w:r w:rsidRPr="00966EBE">
              <w:rPr>
                <w:rFonts w:ascii="Google Sans Text" w:hAnsi="Google Sans Text" w:cs="Kalimati" w:hint="cs"/>
                <w:sz w:val="16"/>
                <w:szCs w:val="16"/>
                <w:cs/>
              </w:rPr>
              <w:t>बा</w:t>
            </w:r>
            <w:r w:rsidRPr="00966EBE">
              <w:rPr>
                <w:rFonts w:ascii="Google Sans Text" w:hAnsi="Google Sans Text" w:cs="Kalimati"/>
                <w:sz w:val="16"/>
                <w:szCs w:val="16"/>
                <w:cs/>
              </w:rPr>
              <w:t xml:space="preserve">ना गरी सोही बमोजिमको </w:t>
            </w:r>
            <w:r w:rsidRPr="00966EBE">
              <w:rPr>
                <w:rFonts w:ascii="Kokila" w:hAnsi="Kokila" w:cs="Kalimati" w:hint="cs"/>
                <w:color w:val="000000"/>
                <w:sz w:val="16"/>
                <w:szCs w:val="16"/>
                <w:cs/>
              </w:rPr>
              <w:t xml:space="preserve">बिगो असुल उपर हुने, </w:t>
            </w:r>
            <w:r w:rsidRPr="00966EBE">
              <w:rPr>
                <w:rFonts w:ascii="Google Sans Text" w:hAnsi="Google Sans Text" w:cs="Kalimati"/>
                <w:sz w:val="16"/>
                <w:szCs w:val="16"/>
                <w:cs/>
              </w:rPr>
              <w:t>प्र</w:t>
            </w:r>
            <w:r w:rsidRPr="00966EBE">
              <w:rPr>
                <w:rFonts w:ascii="Google Sans Text" w:hAnsi="Google Sans Text" w:cs="Kalimati" w:hint="cs"/>
                <w:sz w:val="16"/>
                <w:szCs w:val="16"/>
                <w:cs/>
              </w:rPr>
              <w:t xml:space="preserve">तिवादी </w:t>
            </w:r>
            <w:r w:rsidRPr="00966EBE">
              <w:rPr>
                <w:rFonts w:ascii="Google Sans Text" w:hAnsi="Google Sans Text" w:cs="Kalimati"/>
                <w:sz w:val="16"/>
                <w:szCs w:val="16"/>
                <w:cs/>
              </w:rPr>
              <w:t>डा. श्रवणकुमार मिश्र</w:t>
            </w:r>
            <w:r w:rsidRPr="00966EBE">
              <w:rPr>
                <w:rFonts w:ascii="Google Sans Text" w:hAnsi="Google Sans Text" w:cs="Kalimati" w:hint="cs"/>
                <w:sz w:val="16"/>
                <w:szCs w:val="16"/>
                <w:cs/>
              </w:rPr>
              <w:t xml:space="preserve">लाई सोही ऐनको दफा २४ </w:t>
            </w:r>
            <w:r w:rsidRPr="00966EBE">
              <w:rPr>
                <w:rFonts w:ascii="Google Sans Text" w:hAnsi="Google Sans Text" w:cs="Kalimati"/>
                <w:sz w:val="16"/>
                <w:szCs w:val="16"/>
                <w:cs/>
              </w:rPr>
              <w:t>बमोजिम थप ६</w:t>
            </w:r>
            <w:r w:rsidRPr="00966EBE">
              <w:rPr>
                <w:rFonts w:ascii="Google Sans Text" w:hAnsi="Google Sans Text" w:cs="Kalimati" w:hint="cs"/>
                <w:sz w:val="16"/>
                <w:szCs w:val="16"/>
                <w:cs/>
              </w:rPr>
              <w:t xml:space="preserve">(छ) </w:t>
            </w:r>
            <w:r w:rsidRPr="00966EBE">
              <w:rPr>
                <w:rFonts w:ascii="Google Sans Text" w:hAnsi="Google Sans Text" w:cs="Kalimati"/>
                <w:sz w:val="16"/>
                <w:szCs w:val="16"/>
                <w:cs/>
              </w:rPr>
              <w:t>महिना गरी</w:t>
            </w:r>
            <w:r w:rsidRPr="00966EBE">
              <w:rPr>
                <w:rFonts w:ascii="Google Sans Text" w:hAnsi="Google Sans Text" w:cs="Kalimati" w:hint="cs"/>
                <w:sz w:val="16"/>
                <w:szCs w:val="16"/>
                <w:cs/>
              </w:rPr>
              <w:t xml:space="preserve"> निजलाई</w:t>
            </w:r>
            <w:r w:rsidRPr="00966EBE">
              <w:rPr>
                <w:rFonts w:ascii="Google Sans Text" w:hAnsi="Google Sans Text" w:cs="Kalimati"/>
                <w:sz w:val="16"/>
                <w:szCs w:val="16"/>
                <w:cs/>
              </w:rPr>
              <w:t xml:space="preserve"> </w:t>
            </w:r>
            <w:r w:rsidRPr="00966EBE">
              <w:rPr>
                <w:rFonts w:ascii="Google Sans Text" w:hAnsi="Google Sans Text" w:cs="Kalimati" w:hint="cs"/>
                <w:sz w:val="16"/>
                <w:szCs w:val="16"/>
                <w:cs/>
              </w:rPr>
              <w:t>जम्मा १</w:t>
            </w:r>
            <w:r w:rsidRPr="00966EBE">
              <w:rPr>
                <w:rFonts w:ascii="Google Sans Text" w:hAnsi="Google Sans Text" w:cs="Kalimati"/>
                <w:sz w:val="16"/>
                <w:szCs w:val="16"/>
                <w:cs/>
              </w:rPr>
              <w:t xml:space="preserve"> वर्ष </w:t>
            </w:r>
            <w:r w:rsidRPr="00966EBE">
              <w:rPr>
                <w:rFonts w:ascii="Google Sans Text" w:hAnsi="Google Sans Text" w:cs="Kalimati" w:hint="cs"/>
                <w:sz w:val="16"/>
                <w:szCs w:val="16"/>
                <w:cs/>
              </w:rPr>
              <w:t xml:space="preserve">६ </w:t>
            </w:r>
            <w:r w:rsidRPr="00966EBE">
              <w:rPr>
                <w:rFonts w:ascii="Google Sans Text" w:hAnsi="Google Sans Text" w:cs="Kalimati"/>
                <w:sz w:val="16"/>
                <w:szCs w:val="16"/>
                <w:cs/>
              </w:rPr>
              <w:t>महिना</w:t>
            </w:r>
            <w:r w:rsidRPr="00966EBE">
              <w:rPr>
                <w:rFonts w:ascii="Google Sans Text" w:hAnsi="Google Sans Text" w:cs="Kalimati" w:hint="cs"/>
                <w:sz w:val="16"/>
                <w:szCs w:val="16"/>
                <w:cs/>
              </w:rPr>
              <w:t xml:space="preserve"> </w:t>
            </w:r>
            <w:r w:rsidRPr="00966EBE">
              <w:rPr>
                <w:rFonts w:ascii="Google Sans Text" w:hAnsi="Google Sans Text" w:cs="Kalimati"/>
                <w:sz w:val="16"/>
                <w:szCs w:val="16"/>
                <w:cs/>
              </w:rPr>
              <w:t>क</w:t>
            </w:r>
            <w:r w:rsidRPr="00966EBE">
              <w:rPr>
                <w:rFonts w:ascii="Google Sans Text" w:hAnsi="Google Sans Text" w:cs="Kalimati" w:hint="cs"/>
                <w:sz w:val="16"/>
                <w:szCs w:val="16"/>
                <w:cs/>
              </w:rPr>
              <w:t>ै</w:t>
            </w:r>
            <w:r w:rsidRPr="00966EBE">
              <w:rPr>
                <w:rFonts w:ascii="Google Sans Text" w:hAnsi="Google Sans Text" w:cs="Kalimati"/>
                <w:sz w:val="16"/>
                <w:szCs w:val="16"/>
                <w:cs/>
              </w:rPr>
              <w:t>द हुने</w:t>
            </w:r>
            <w:r w:rsidRPr="00966EBE">
              <w:rPr>
                <w:rFonts w:ascii="Google Sans Text" w:hAnsi="Google Sans Text" w:cs="Kalimati" w:hint="cs"/>
                <w:sz w:val="16"/>
                <w:szCs w:val="16"/>
                <w:cs/>
              </w:rPr>
              <w:t xml:space="preserve"> र </w:t>
            </w:r>
            <w:r w:rsidRPr="00966EBE">
              <w:rPr>
                <w:rFonts w:ascii="Google Sans Text" w:hAnsi="Google Sans Text" w:cs="Kalimati"/>
                <w:sz w:val="16"/>
                <w:szCs w:val="16"/>
                <w:cs/>
              </w:rPr>
              <w:t>प्रतिवा</w:t>
            </w:r>
            <w:r w:rsidRPr="00966EBE">
              <w:rPr>
                <w:rFonts w:ascii="Google Sans Text" w:hAnsi="Google Sans Text" w:cs="Kalimati" w:hint="cs"/>
                <w:sz w:val="16"/>
                <w:szCs w:val="16"/>
                <w:cs/>
              </w:rPr>
              <w:t>दी</w:t>
            </w:r>
            <w:r w:rsidRPr="00966EBE">
              <w:rPr>
                <w:rFonts w:ascii="Google Sans Text" w:hAnsi="Google Sans Text" w:cs="Kalimati"/>
                <w:sz w:val="16"/>
                <w:szCs w:val="16"/>
                <w:cs/>
              </w:rPr>
              <w:t xml:space="preserve"> सेभेन हिल्स प्रा.</w:t>
            </w:r>
            <w:r w:rsidRPr="00966EBE">
              <w:rPr>
                <w:rFonts w:ascii="Google Sans Text" w:hAnsi="Google Sans Text" w:cs="Kalimati" w:hint="cs"/>
                <w:sz w:val="16"/>
                <w:szCs w:val="16"/>
                <w:cs/>
              </w:rPr>
              <w:t xml:space="preserve">लि.लाई </w:t>
            </w:r>
            <w:r w:rsidRPr="00966EBE">
              <w:rPr>
                <w:rFonts w:ascii="Google Sans Text" w:hAnsi="Google Sans Text" w:cs="Kalimati"/>
                <w:sz w:val="16"/>
                <w:szCs w:val="16"/>
                <w:cs/>
              </w:rPr>
              <w:t>भ्रष्टाचार निवारण ऐन</w:t>
            </w:r>
            <w:r w:rsidRPr="00966EBE">
              <w:rPr>
                <w:rFonts w:ascii="Google Sans Text" w:hAnsi="Google Sans Text" w:cs="Kalimati"/>
                <w:sz w:val="16"/>
                <w:szCs w:val="16"/>
              </w:rPr>
              <w:t xml:space="preserve">, </w:t>
            </w:r>
            <w:r w:rsidRPr="00966EBE">
              <w:rPr>
                <w:rFonts w:ascii="Google Sans Text" w:hAnsi="Google Sans Text" w:cs="Kalimati"/>
                <w:sz w:val="16"/>
                <w:szCs w:val="16"/>
                <w:cs/>
              </w:rPr>
              <w:t>२०५९ को दफा ८ को उपद</w:t>
            </w:r>
            <w:r w:rsidRPr="00966EBE">
              <w:rPr>
                <w:rFonts w:ascii="Google Sans Text" w:hAnsi="Google Sans Text" w:cs="Kalimati" w:hint="cs"/>
                <w:sz w:val="16"/>
                <w:szCs w:val="16"/>
                <w:cs/>
              </w:rPr>
              <w:t>फा</w:t>
            </w:r>
            <w:r w:rsidRPr="00966EBE">
              <w:rPr>
                <w:rFonts w:ascii="Google Sans Text" w:hAnsi="Google Sans Text" w:cs="Kalimati"/>
                <w:sz w:val="16"/>
                <w:szCs w:val="16"/>
                <w:cs/>
              </w:rPr>
              <w:t xml:space="preserve"> १ को देहाय </w:t>
            </w:r>
            <w:r w:rsidRPr="00966EBE">
              <w:rPr>
                <w:rFonts w:ascii="Google Sans Text" w:hAnsi="Google Sans Text" w:cs="Kalimati" w:hint="cs"/>
                <w:sz w:val="16"/>
                <w:szCs w:val="16"/>
                <w:cs/>
              </w:rPr>
              <w:t>(ङ)</w:t>
            </w:r>
            <w:r w:rsidRPr="00966EBE">
              <w:rPr>
                <w:rFonts w:ascii="Google Sans Text" w:hAnsi="Google Sans Text" w:cs="Kalimati"/>
                <w:sz w:val="16"/>
                <w:szCs w:val="16"/>
              </w:rPr>
              <w:t xml:space="preserve"> </w:t>
            </w:r>
            <w:r w:rsidRPr="00966EBE">
              <w:rPr>
                <w:rFonts w:ascii="Google Sans Text" w:hAnsi="Google Sans Text" w:cs="Kalimati"/>
                <w:sz w:val="16"/>
                <w:szCs w:val="16"/>
                <w:cs/>
              </w:rPr>
              <w:t xml:space="preserve">र </w:t>
            </w:r>
            <w:r w:rsidRPr="00966EBE">
              <w:rPr>
                <w:rFonts w:ascii="Google Sans Text" w:hAnsi="Google Sans Text" w:cs="Kalimati" w:hint="cs"/>
                <w:sz w:val="16"/>
                <w:szCs w:val="16"/>
                <w:cs/>
              </w:rPr>
              <w:t>(ञ)</w:t>
            </w:r>
            <w:r w:rsidRPr="00966EBE">
              <w:rPr>
                <w:rFonts w:ascii="Google Sans Text" w:hAnsi="Google Sans Text" w:cs="Kalimati"/>
                <w:sz w:val="16"/>
                <w:szCs w:val="16"/>
              </w:rPr>
              <w:t xml:space="preserve"> </w:t>
            </w:r>
            <w:r w:rsidRPr="00966EBE">
              <w:rPr>
                <w:rFonts w:ascii="Google Sans Text" w:hAnsi="Google Sans Text" w:cs="Kalimati"/>
                <w:sz w:val="16"/>
                <w:szCs w:val="16"/>
                <w:cs/>
              </w:rPr>
              <w:t xml:space="preserve">तथा दफा १९(२) को कसुरमा गैरकानूनी </w:t>
            </w:r>
            <w:r w:rsidRPr="00966EBE">
              <w:rPr>
                <w:rFonts w:ascii="Google Sans Text" w:hAnsi="Google Sans Text" w:cs="Kalimati" w:hint="cs"/>
                <w:sz w:val="16"/>
                <w:szCs w:val="16"/>
                <w:cs/>
              </w:rPr>
              <w:t>लाभ</w:t>
            </w:r>
            <w:r w:rsidRPr="00966EBE">
              <w:rPr>
                <w:rFonts w:ascii="Google Sans Text" w:hAnsi="Google Sans Text" w:cs="Kalimati"/>
                <w:sz w:val="16"/>
                <w:szCs w:val="16"/>
                <w:cs/>
              </w:rPr>
              <w:t xml:space="preserve"> लिई </w:t>
            </w:r>
            <w:r w:rsidRPr="00966EBE">
              <w:rPr>
                <w:rFonts w:ascii="Google Sans Text" w:hAnsi="Google Sans Text" w:cs="Kalimati"/>
                <w:sz w:val="16"/>
                <w:szCs w:val="16"/>
                <w:cs/>
              </w:rPr>
              <w:lastRenderedPageBreak/>
              <w:t>मतियार भई द</w:t>
            </w:r>
            <w:r w:rsidRPr="00966EBE">
              <w:rPr>
                <w:rFonts w:ascii="Google Sans Text" w:hAnsi="Google Sans Text" w:cs="Kalimati" w:hint="cs"/>
                <w:sz w:val="16"/>
                <w:szCs w:val="16"/>
                <w:cs/>
              </w:rPr>
              <w:t>फा २२</w:t>
            </w:r>
            <w:r w:rsidRPr="00966EBE">
              <w:rPr>
                <w:rFonts w:ascii="Google Sans Text" w:hAnsi="Google Sans Text" w:cs="Kalimati"/>
                <w:sz w:val="16"/>
                <w:szCs w:val="16"/>
                <w:cs/>
              </w:rPr>
              <w:t xml:space="preserve"> को प्रतिवन्धात्मक वाक्यांश बमोजिमको कसुर</w:t>
            </w:r>
            <w:r w:rsidRPr="00966EBE">
              <w:rPr>
                <w:rFonts w:ascii="Google Sans Text" w:hAnsi="Google Sans Text" w:cs="Kalimati" w:hint="cs"/>
                <w:sz w:val="16"/>
                <w:szCs w:val="16"/>
                <w:cs/>
              </w:rPr>
              <w:t xml:space="preserve"> ठहर गरि सजायको हकमा</w:t>
            </w:r>
            <w:r w:rsidRPr="00966EBE">
              <w:rPr>
                <w:rFonts w:ascii="Google Sans Text" w:hAnsi="Google Sans Text" w:cs="Kalimati"/>
                <w:sz w:val="16"/>
                <w:szCs w:val="16"/>
                <w:cs/>
              </w:rPr>
              <w:t xml:space="preserve"> जम्मा</w:t>
            </w:r>
            <w:r w:rsidRPr="00966EBE">
              <w:rPr>
                <w:rFonts w:ascii="Google Sans Text" w:hAnsi="Google Sans Text" w:cs="Kalimati" w:hint="cs"/>
                <w:sz w:val="16"/>
                <w:szCs w:val="16"/>
                <w:cs/>
              </w:rPr>
              <w:t xml:space="preserve"> विगो </w:t>
            </w:r>
            <w:r w:rsidRPr="00966EBE">
              <w:rPr>
                <w:rFonts w:ascii="Google Sans Text" w:hAnsi="Google Sans Text" w:cs="Kalimati"/>
                <w:sz w:val="16"/>
                <w:szCs w:val="16"/>
                <w:cs/>
              </w:rPr>
              <w:t>रु.</w:t>
            </w:r>
            <w:r w:rsidRPr="00966EBE">
              <w:rPr>
                <w:rFonts w:ascii="Google Sans Text" w:hAnsi="Google Sans Text" w:cs="Kalimati" w:hint="cs"/>
                <w:sz w:val="16"/>
                <w:szCs w:val="16"/>
                <w:cs/>
              </w:rPr>
              <w:t>२</w:t>
            </w:r>
            <w:r w:rsidRPr="00966EBE">
              <w:rPr>
                <w:rFonts w:ascii="Google Sans Text" w:hAnsi="Google Sans Text" w:cs="Kalimati" w:hint="cs"/>
                <w:sz w:val="16"/>
                <w:szCs w:val="16"/>
              </w:rPr>
              <w:t>,</w:t>
            </w:r>
            <w:r w:rsidRPr="00966EBE">
              <w:rPr>
                <w:rFonts w:ascii="Google Sans Text" w:hAnsi="Google Sans Text" w:cs="Kalimati" w:hint="cs"/>
                <w:sz w:val="16"/>
                <w:szCs w:val="16"/>
                <w:cs/>
              </w:rPr>
              <w:t>५६</w:t>
            </w:r>
            <w:r w:rsidRPr="00966EBE">
              <w:rPr>
                <w:rFonts w:ascii="Google Sans Text" w:hAnsi="Google Sans Text" w:cs="Kalimati" w:hint="cs"/>
                <w:sz w:val="16"/>
                <w:szCs w:val="16"/>
              </w:rPr>
              <w:t>,</w:t>
            </w:r>
            <w:r w:rsidRPr="00966EBE">
              <w:rPr>
                <w:rFonts w:ascii="Google Sans Text" w:hAnsi="Google Sans Text" w:cs="Kalimati" w:hint="cs"/>
                <w:sz w:val="16"/>
                <w:szCs w:val="16"/>
                <w:cs/>
              </w:rPr>
              <w:t>६४</w:t>
            </w:r>
            <w:r w:rsidRPr="00966EBE">
              <w:rPr>
                <w:rFonts w:ascii="Google Sans Text" w:hAnsi="Google Sans Text" w:cs="Kalimati" w:hint="cs"/>
                <w:sz w:val="16"/>
                <w:szCs w:val="16"/>
              </w:rPr>
              <w:t>,</w:t>
            </w:r>
            <w:r w:rsidRPr="00966EBE">
              <w:rPr>
                <w:rFonts w:ascii="Google Sans Text" w:hAnsi="Google Sans Text" w:cs="Kalimati" w:hint="cs"/>
                <w:sz w:val="16"/>
                <w:szCs w:val="16"/>
                <w:cs/>
              </w:rPr>
              <w:t>०००/- लाइ दामासाही गरि हुन आउने</w:t>
            </w:r>
            <w:r w:rsidRPr="00966EBE">
              <w:rPr>
                <w:rFonts w:ascii="Google Sans Text" w:hAnsi="Google Sans Text" w:cs="Kalimati"/>
                <w:sz w:val="16"/>
                <w:szCs w:val="16"/>
                <w:cs/>
              </w:rPr>
              <w:t xml:space="preserve"> रु.</w:t>
            </w:r>
            <w:r w:rsidRPr="00966EBE">
              <w:rPr>
                <w:rFonts w:ascii="Google Sans Text" w:hAnsi="Google Sans Text" w:cs="Kalimati" w:hint="cs"/>
                <w:sz w:val="16"/>
                <w:szCs w:val="16"/>
                <w:cs/>
              </w:rPr>
              <w:t>६४,१६,</w:t>
            </w:r>
            <w:r w:rsidRPr="00966EBE">
              <w:rPr>
                <w:rFonts w:ascii="Google Sans Text" w:hAnsi="Google Sans Text" w:cs="Kalimati"/>
                <w:sz w:val="16"/>
                <w:szCs w:val="16"/>
                <w:cs/>
              </w:rPr>
              <w:t>०००/-</w:t>
            </w:r>
            <w:r w:rsidRPr="00966EBE">
              <w:rPr>
                <w:rFonts w:ascii="Google Sans Text" w:hAnsi="Google Sans Text" w:cs="Kalimati" w:hint="cs"/>
                <w:sz w:val="16"/>
                <w:szCs w:val="16"/>
                <w:cs/>
              </w:rPr>
              <w:t xml:space="preserve"> </w:t>
            </w:r>
            <w:r w:rsidRPr="00966EBE">
              <w:rPr>
                <w:rFonts w:ascii="Google Sans Text" w:hAnsi="Google Sans Text" w:cs="Kalimati"/>
                <w:sz w:val="16"/>
                <w:szCs w:val="16"/>
                <w:cs/>
              </w:rPr>
              <w:t>जरि</w:t>
            </w:r>
            <w:r w:rsidRPr="00966EBE">
              <w:rPr>
                <w:rFonts w:ascii="Google Sans Text" w:hAnsi="Google Sans Text" w:cs="Kalimati" w:hint="cs"/>
                <w:sz w:val="16"/>
                <w:szCs w:val="16"/>
                <w:cs/>
              </w:rPr>
              <w:t>बा</w:t>
            </w:r>
            <w:r w:rsidRPr="00966EBE">
              <w:rPr>
                <w:rFonts w:ascii="Google Sans Text" w:hAnsi="Google Sans Text" w:cs="Kalimati"/>
                <w:sz w:val="16"/>
                <w:szCs w:val="16"/>
                <w:cs/>
              </w:rPr>
              <w:t xml:space="preserve">ना गरी सोही बमोजिमको </w:t>
            </w:r>
            <w:r w:rsidRPr="00966EBE">
              <w:rPr>
                <w:rFonts w:ascii="Kokila" w:hAnsi="Kokila" w:cs="Kalimati" w:hint="cs"/>
                <w:color w:val="000000"/>
                <w:sz w:val="16"/>
                <w:szCs w:val="16"/>
                <w:cs/>
              </w:rPr>
              <w:t>बिगो असुल उपर हुने ठहर गरी फैसला भएको देखिन्छ।</w:t>
            </w:r>
          </w:p>
          <w:p w14:paraId="6E4403FD" w14:textId="77777777" w:rsidR="0050774D" w:rsidRPr="00966EBE" w:rsidRDefault="0050774D" w:rsidP="00966EBE">
            <w:pPr>
              <w:pStyle w:val="ListParagraph"/>
              <w:numPr>
                <w:ilvl w:val="2"/>
                <w:numId w:val="1"/>
              </w:numPr>
              <w:spacing w:after="0" w:line="240" w:lineRule="auto"/>
              <w:ind w:left="0" w:right="180" w:hanging="270"/>
              <w:jc w:val="both"/>
              <w:rPr>
                <w:rFonts w:ascii="Kokila" w:hAnsi="Kokila" w:cs="Kalimati"/>
                <w:color w:val="000000"/>
                <w:sz w:val="16"/>
                <w:szCs w:val="16"/>
              </w:rPr>
            </w:pPr>
            <w:r w:rsidRPr="00966EBE">
              <w:rPr>
                <w:rFonts w:ascii="Google Sans Text" w:hAnsi="Google Sans Text" w:cs="Kalimati"/>
                <w:sz w:val="16"/>
                <w:szCs w:val="16"/>
                <w:cs/>
              </w:rPr>
              <w:t>अन्य प्रतिवादीहरु अमरदीप महतो</w:t>
            </w:r>
            <w:r w:rsidRPr="00966EBE">
              <w:rPr>
                <w:rFonts w:ascii="Google Sans Text" w:hAnsi="Google Sans Text" w:cs="Kalimati" w:hint="cs"/>
                <w:sz w:val="16"/>
                <w:szCs w:val="16"/>
                <w:cs/>
              </w:rPr>
              <w:t>,</w:t>
            </w:r>
            <w:r w:rsidRPr="00966EBE">
              <w:rPr>
                <w:rFonts w:ascii="Google Sans Text" w:hAnsi="Google Sans Text" w:cs="Kalimati"/>
                <w:sz w:val="16"/>
                <w:szCs w:val="16"/>
              </w:rPr>
              <w:t xml:space="preserve"> </w:t>
            </w:r>
            <w:r w:rsidRPr="00966EBE">
              <w:rPr>
                <w:rFonts w:ascii="Google Sans Text" w:hAnsi="Google Sans Text" w:cs="Kalimati"/>
                <w:sz w:val="16"/>
                <w:szCs w:val="16"/>
                <w:cs/>
              </w:rPr>
              <w:t>गुणानन्द प्रसाद साह</w:t>
            </w:r>
            <w:r w:rsidRPr="00966EBE">
              <w:rPr>
                <w:rFonts w:ascii="Google Sans Text" w:hAnsi="Google Sans Text" w:cs="Kalimati" w:hint="cs"/>
                <w:sz w:val="16"/>
                <w:szCs w:val="16"/>
                <w:cs/>
              </w:rPr>
              <w:t xml:space="preserve">, </w:t>
            </w:r>
            <w:r w:rsidRPr="00966EBE">
              <w:rPr>
                <w:rFonts w:ascii="Google Sans Text" w:hAnsi="Google Sans Text" w:cs="Kalimati"/>
                <w:sz w:val="16"/>
                <w:szCs w:val="16"/>
                <w:cs/>
              </w:rPr>
              <w:t>कर्मशील</w:t>
            </w:r>
            <w:r w:rsidRPr="00966EBE">
              <w:rPr>
                <w:rFonts w:ascii="Google Sans Text" w:hAnsi="Google Sans Text" w:cs="Kalimati" w:hint="cs"/>
                <w:sz w:val="16"/>
                <w:szCs w:val="16"/>
                <w:cs/>
              </w:rPr>
              <w:t xml:space="preserve"> </w:t>
            </w:r>
            <w:r w:rsidRPr="00966EBE">
              <w:rPr>
                <w:rFonts w:ascii="Google Sans Text" w:hAnsi="Google Sans Text" w:cs="Kalimati"/>
                <w:sz w:val="16"/>
                <w:szCs w:val="16"/>
                <w:cs/>
              </w:rPr>
              <w:t>प्रसाद गोप</w:t>
            </w:r>
            <w:r w:rsidRPr="00966EBE">
              <w:rPr>
                <w:rFonts w:ascii="Google Sans Text" w:hAnsi="Google Sans Text" w:cs="Kalimati"/>
                <w:sz w:val="16"/>
                <w:szCs w:val="16"/>
              </w:rPr>
              <w:t xml:space="preserve">, </w:t>
            </w:r>
            <w:r w:rsidRPr="00966EBE">
              <w:rPr>
                <w:rFonts w:ascii="Google Sans Text" w:hAnsi="Google Sans Text" w:cs="Kalimati"/>
                <w:sz w:val="16"/>
                <w:szCs w:val="16"/>
                <w:cs/>
              </w:rPr>
              <w:t>मनमोहन मिश्र र राम</w:t>
            </w:r>
            <w:r w:rsidRPr="00966EBE">
              <w:rPr>
                <w:rFonts w:ascii="Google Sans Text" w:hAnsi="Google Sans Text" w:cs="Kalimati" w:hint="cs"/>
                <w:sz w:val="16"/>
                <w:szCs w:val="16"/>
                <w:cs/>
              </w:rPr>
              <w:t xml:space="preserve"> </w:t>
            </w:r>
            <w:r w:rsidRPr="00966EBE">
              <w:rPr>
                <w:rFonts w:ascii="Google Sans Text" w:hAnsi="Google Sans Text" w:cs="Kalimati"/>
                <w:sz w:val="16"/>
                <w:szCs w:val="16"/>
                <w:cs/>
              </w:rPr>
              <w:t>उद्‌गार यादवले आफ्नो पदीय हैसियत बमोजिम निर्देशना</w:t>
            </w:r>
            <w:r w:rsidRPr="00966EBE">
              <w:rPr>
                <w:rFonts w:ascii="Google Sans Text" w:hAnsi="Google Sans Text" w:cs="Kalimati" w:hint="cs"/>
                <w:sz w:val="16"/>
                <w:szCs w:val="16"/>
                <w:cs/>
              </w:rPr>
              <w:t>त्मक</w:t>
            </w:r>
            <w:r w:rsidRPr="00966EBE">
              <w:rPr>
                <w:rFonts w:ascii="Google Sans Text" w:hAnsi="Google Sans Text" w:cs="Kalimati"/>
                <w:sz w:val="16"/>
                <w:szCs w:val="16"/>
                <w:cs/>
              </w:rPr>
              <w:t xml:space="preserve"> कार्य</w:t>
            </w:r>
            <w:r w:rsidRPr="00966EBE">
              <w:rPr>
                <w:rFonts w:ascii="Google Sans Text" w:hAnsi="Google Sans Text" w:cs="Kalimati" w:hint="cs"/>
                <w:sz w:val="16"/>
                <w:szCs w:val="16"/>
                <w:cs/>
              </w:rPr>
              <w:t xml:space="preserve"> </w:t>
            </w:r>
            <w:r w:rsidRPr="00966EBE">
              <w:rPr>
                <w:rFonts w:ascii="Google Sans Text" w:hAnsi="Google Sans Text" w:cs="Kalimati"/>
                <w:sz w:val="16"/>
                <w:szCs w:val="16"/>
                <w:cs/>
              </w:rPr>
              <w:t>गरेको र निजह‌रु‌को ब</w:t>
            </w:r>
            <w:r w:rsidRPr="00966EBE">
              <w:rPr>
                <w:rFonts w:ascii="Google Sans Text" w:hAnsi="Google Sans Text" w:cs="Kalimati" w:hint="cs"/>
                <w:sz w:val="16"/>
                <w:szCs w:val="16"/>
                <w:cs/>
              </w:rPr>
              <w:t>द</w:t>
            </w:r>
            <w:r w:rsidRPr="00966EBE">
              <w:rPr>
                <w:rFonts w:ascii="Google Sans Text" w:hAnsi="Google Sans Text" w:cs="Kalimati"/>
                <w:sz w:val="16"/>
                <w:szCs w:val="16"/>
                <w:cs/>
              </w:rPr>
              <w:t>नियत पुष्टि हुने ठोस त‌था वस्तुनिष्ठ प्र</w:t>
            </w:r>
            <w:r w:rsidRPr="00966EBE">
              <w:rPr>
                <w:rFonts w:ascii="Google Sans Text" w:hAnsi="Google Sans Text" w:cs="Kalimati" w:hint="cs"/>
                <w:sz w:val="16"/>
                <w:szCs w:val="16"/>
                <w:cs/>
              </w:rPr>
              <w:t>माण</w:t>
            </w:r>
            <w:r w:rsidRPr="00966EBE">
              <w:rPr>
                <w:rFonts w:ascii="Google Sans Text" w:hAnsi="Google Sans Text" w:cs="Kalimati"/>
                <w:sz w:val="16"/>
                <w:szCs w:val="16"/>
                <w:cs/>
              </w:rPr>
              <w:t xml:space="preserve"> वादी पक्षले पेस गर्न सकेको </w:t>
            </w:r>
            <w:r w:rsidRPr="00966EBE">
              <w:rPr>
                <w:rFonts w:ascii="Google Sans Text" w:hAnsi="Google Sans Text" w:cs="Kalimati" w:hint="cs"/>
                <w:sz w:val="16"/>
                <w:szCs w:val="16"/>
                <w:cs/>
              </w:rPr>
              <w:t>नदेखिदा</w:t>
            </w:r>
            <w:r w:rsidRPr="00966EBE">
              <w:rPr>
                <w:rFonts w:ascii="Google Sans Text" w:hAnsi="Google Sans Text" w:cs="Kalimati"/>
                <w:sz w:val="16"/>
                <w:szCs w:val="16"/>
                <w:cs/>
              </w:rPr>
              <w:t xml:space="preserve"> </w:t>
            </w:r>
            <w:r w:rsidRPr="00966EBE">
              <w:rPr>
                <w:rFonts w:ascii="Google Sans Text" w:hAnsi="Google Sans Text" w:cs="Kalimati" w:hint="cs"/>
                <w:sz w:val="16"/>
                <w:szCs w:val="16"/>
                <w:cs/>
              </w:rPr>
              <w:t xml:space="preserve">निज प्रतिवादीहरुले </w:t>
            </w:r>
            <w:r w:rsidRPr="00966EBE">
              <w:rPr>
                <w:rFonts w:ascii="Google Sans Text" w:hAnsi="Google Sans Text" w:cs="Kalimati"/>
                <w:sz w:val="16"/>
                <w:szCs w:val="16"/>
                <w:cs/>
              </w:rPr>
              <w:t>आरोपदावीबाट सफाई पाउने ठह</w:t>
            </w:r>
            <w:r w:rsidRPr="00966EBE">
              <w:rPr>
                <w:rFonts w:ascii="Google Sans Text" w:hAnsi="Google Sans Text" w:cs="Kalimati" w:hint="cs"/>
                <w:sz w:val="16"/>
                <w:szCs w:val="16"/>
                <w:cs/>
              </w:rPr>
              <w:t>री फैसला भएको देखिन्छ</w:t>
            </w:r>
            <w:r w:rsidRPr="00966EBE">
              <w:rPr>
                <w:rFonts w:ascii="Google Sans Text" w:hAnsi="Google Sans Text" w:cs="Kalimati"/>
                <w:sz w:val="16"/>
                <w:szCs w:val="16"/>
                <w:cs/>
              </w:rPr>
              <w:t>।</w:t>
            </w:r>
          </w:p>
          <w:p w14:paraId="4259ED08" w14:textId="77777777" w:rsidR="0050774D" w:rsidRPr="00966EBE" w:rsidRDefault="0050774D" w:rsidP="00966EBE">
            <w:pPr>
              <w:pStyle w:val="ListParagraph"/>
              <w:numPr>
                <w:ilvl w:val="2"/>
                <w:numId w:val="1"/>
              </w:numPr>
              <w:spacing w:after="0" w:line="240" w:lineRule="auto"/>
              <w:ind w:left="0" w:right="180" w:hanging="270"/>
              <w:jc w:val="both"/>
              <w:rPr>
                <w:rFonts w:ascii="Kokila" w:hAnsi="Kokila" w:cs="Kalimati"/>
                <w:color w:val="000000"/>
                <w:sz w:val="16"/>
                <w:szCs w:val="16"/>
              </w:rPr>
            </w:pPr>
            <w:r w:rsidRPr="00966EBE">
              <w:rPr>
                <w:rFonts w:cs="Kalimati" w:hint="cs"/>
                <w:sz w:val="16"/>
                <w:szCs w:val="16"/>
                <w:cs/>
              </w:rPr>
              <w:t>आरोप पत्रमा दावी गरिएको विगो रु.5,01,90,080</w:t>
            </w:r>
            <w:r w:rsidRPr="00966EBE">
              <w:rPr>
                <w:rFonts w:cs="Kalimati" w:hint="cs"/>
                <w:sz w:val="16"/>
                <w:szCs w:val="16"/>
                <w:cs/>
              </w:rPr>
              <w:lastRenderedPageBreak/>
              <w:t>।- (अक्षेरुपी पाँच करोड एक लाख नब्बे हजार असी रुपैयाँ मात्र)</w:t>
            </w:r>
            <w:r w:rsidRPr="00966EBE">
              <w:rPr>
                <w:rFonts w:cs="Kalimati" w:hint="cs"/>
                <w:b/>
                <w:bCs/>
                <w:sz w:val="16"/>
                <w:szCs w:val="16"/>
                <w:cs/>
              </w:rPr>
              <w:t xml:space="preserve"> </w:t>
            </w:r>
            <w:r w:rsidRPr="00966EBE">
              <w:rPr>
                <w:rFonts w:cs="Kalimati" w:hint="cs"/>
                <w:sz w:val="16"/>
                <w:szCs w:val="16"/>
                <w:cs/>
              </w:rPr>
              <w:t xml:space="preserve">को हकमा उपरोक्त अनुसार </w:t>
            </w:r>
            <w:r w:rsidRPr="00966EBE">
              <w:rPr>
                <w:rFonts w:ascii="Google Sans Text" w:hAnsi="Google Sans Text" w:cs="Kalimati" w:hint="cs"/>
                <w:sz w:val="16"/>
                <w:szCs w:val="16"/>
                <w:cs/>
              </w:rPr>
              <w:t>आंशिक दावी मात्र पुग्ने ठहर गरि फैसला भएको देखिन्छ ।</w:t>
            </w:r>
          </w:p>
          <w:p w14:paraId="65A67D9A" w14:textId="526F87C9" w:rsidR="00AB0040" w:rsidRPr="00966EBE" w:rsidRDefault="00AB0040" w:rsidP="00966EBE">
            <w:pPr>
              <w:spacing w:after="0" w:line="240" w:lineRule="auto"/>
              <w:ind w:left="348"/>
              <w:jc w:val="both"/>
              <w:rPr>
                <w:rFonts w:ascii="Kokila" w:hAnsi="Kokila" w:cs="Kalimati"/>
                <w:sz w:val="16"/>
                <w:szCs w:val="16"/>
              </w:rPr>
            </w:pPr>
          </w:p>
        </w:tc>
        <w:tc>
          <w:tcPr>
            <w:tcW w:w="8100" w:type="dxa"/>
          </w:tcPr>
          <w:p w14:paraId="00B1EEC1" w14:textId="7F9F5BA7" w:rsidR="0050774D" w:rsidRPr="00966EBE" w:rsidRDefault="0050774D" w:rsidP="00966EBE">
            <w:pPr>
              <w:numPr>
                <w:ilvl w:val="0"/>
                <w:numId w:val="8"/>
              </w:numPr>
              <w:spacing w:after="0" w:line="240" w:lineRule="auto"/>
              <w:jc w:val="both"/>
              <w:rPr>
                <w:rFonts w:ascii="Kokila" w:hAnsi="Kokila" w:cs="Kalimati"/>
                <w:color w:val="000000"/>
                <w:sz w:val="16"/>
                <w:szCs w:val="16"/>
              </w:rPr>
            </w:pPr>
            <w:bookmarkStart w:id="1" w:name="_Hlk195975944"/>
            <w:r w:rsidRPr="00966EBE">
              <w:rPr>
                <w:rFonts w:ascii="Kokila" w:hAnsi="Kokila" w:cs="Kalimati"/>
                <w:color w:val="000000"/>
                <w:sz w:val="16"/>
                <w:szCs w:val="16"/>
                <w:cs/>
              </w:rPr>
              <w:lastRenderedPageBreak/>
              <w:t>प्रस्तुत मुद्दामा आर्थिक वर्ष 2078।079 मा मधेस प्रदेश</w:t>
            </w:r>
            <w:r w:rsidRPr="00966EBE">
              <w:rPr>
                <w:rFonts w:ascii="Kokila" w:hAnsi="Kokila" w:cs="Kalimati"/>
                <w:color w:val="000000"/>
                <w:sz w:val="16"/>
                <w:szCs w:val="16"/>
              </w:rPr>
              <w:t xml:space="preserve">, </w:t>
            </w:r>
            <w:r w:rsidRPr="00966EBE">
              <w:rPr>
                <w:rFonts w:ascii="Kokila" w:hAnsi="Kokila" w:cs="Kalimati"/>
                <w:color w:val="000000"/>
                <w:sz w:val="16"/>
                <w:szCs w:val="16"/>
                <w:cs/>
              </w:rPr>
              <w:t>सामाजिक विकास मन्त्रालय</w:t>
            </w:r>
            <w:r w:rsidRPr="00966EBE">
              <w:rPr>
                <w:rFonts w:ascii="Kokila" w:hAnsi="Kokila" w:cs="Kalimati"/>
                <w:color w:val="000000"/>
                <w:sz w:val="16"/>
                <w:szCs w:val="16"/>
              </w:rPr>
              <w:t xml:space="preserve">, </w:t>
            </w:r>
            <w:r w:rsidRPr="00966EBE">
              <w:rPr>
                <w:rFonts w:ascii="Kokila" w:hAnsi="Kokila" w:cs="Kalimati"/>
                <w:color w:val="000000"/>
                <w:sz w:val="16"/>
                <w:szCs w:val="16"/>
                <w:cs/>
              </w:rPr>
              <w:t>प्रदेश जनस्वास्थ्य प्रयोगशाला</w:t>
            </w:r>
            <w:r w:rsidRPr="00966EBE">
              <w:rPr>
                <w:rFonts w:ascii="Kokila" w:hAnsi="Kokila" w:cs="Kalimati"/>
                <w:color w:val="000000"/>
                <w:sz w:val="16"/>
                <w:szCs w:val="16"/>
              </w:rPr>
              <w:t xml:space="preserve">, </w:t>
            </w:r>
            <w:r w:rsidRPr="00966EBE">
              <w:rPr>
                <w:rFonts w:ascii="Kokila" w:hAnsi="Kokila" w:cs="Kalimati"/>
                <w:color w:val="000000"/>
                <w:sz w:val="16"/>
                <w:szCs w:val="16"/>
                <w:cs/>
              </w:rPr>
              <w:t xml:space="preserve">जनकपुरधामबाट मधेस प्रदेश स्थित 64 वटा स्थानीय तहमा जनस्वास्थ्य प्रयोगशाला (निदान केन्द्र) स्थापनाको लागि भएका खरिद सम्झौताहरु मध्ये ठेक्का नं. </w:t>
            </w:r>
            <w:r w:rsidRPr="00966EBE">
              <w:rPr>
                <w:rFonts w:ascii="Kokila" w:hAnsi="Kokila" w:cs="Kalimati"/>
                <w:color w:val="000000"/>
                <w:sz w:val="16"/>
                <w:szCs w:val="16"/>
              </w:rPr>
              <w:t>PPHL</w:t>
            </w:r>
            <w:r w:rsidRPr="00966EBE">
              <w:rPr>
                <w:rFonts w:ascii="Kokila" w:hAnsi="Kokila" w:cs="Kalimati"/>
                <w:color w:val="000000"/>
                <w:sz w:val="16"/>
                <w:szCs w:val="16"/>
                <w:cs/>
              </w:rPr>
              <w:t>2/</w:t>
            </w:r>
            <w:r w:rsidRPr="00966EBE">
              <w:rPr>
                <w:rFonts w:ascii="Kokila" w:hAnsi="Kokila" w:cs="Kalimati"/>
                <w:color w:val="000000"/>
                <w:sz w:val="16"/>
                <w:szCs w:val="16"/>
              </w:rPr>
              <w:t>G/NCB/</w:t>
            </w:r>
            <w:r w:rsidRPr="00966EBE">
              <w:rPr>
                <w:rFonts w:ascii="Kokila" w:hAnsi="Kokila" w:cs="Kalimati"/>
                <w:color w:val="000000"/>
                <w:sz w:val="16"/>
                <w:szCs w:val="16"/>
                <w:cs/>
              </w:rPr>
              <w:t>05/2078-79 मा सार्वजनिक खरिद ऐन</w:t>
            </w:r>
            <w:r w:rsidRPr="00966EBE">
              <w:rPr>
                <w:rFonts w:ascii="Kokila" w:hAnsi="Kokila" w:cs="Kalimati"/>
                <w:color w:val="000000"/>
                <w:sz w:val="16"/>
                <w:szCs w:val="16"/>
              </w:rPr>
              <w:t xml:space="preserve">, </w:t>
            </w:r>
            <w:r w:rsidRPr="00966EBE">
              <w:rPr>
                <w:rFonts w:ascii="Kokila" w:hAnsi="Kokila" w:cs="Kalimati"/>
                <w:color w:val="000000"/>
                <w:sz w:val="16"/>
                <w:szCs w:val="16"/>
                <w:cs/>
              </w:rPr>
              <w:t>२०६३ को दफा ७</w:t>
            </w:r>
            <w:r w:rsidRPr="00966EBE">
              <w:rPr>
                <w:rFonts w:ascii="Kokila" w:hAnsi="Kokila" w:cs="Kalimati"/>
                <w:color w:val="000000"/>
                <w:sz w:val="16"/>
                <w:szCs w:val="16"/>
              </w:rPr>
              <w:t xml:space="preserve">, </w:t>
            </w:r>
            <w:r w:rsidRPr="00966EBE">
              <w:rPr>
                <w:rFonts w:ascii="Kokila" w:hAnsi="Kokila" w:cs="Kalimati"/>
                <w:color w:val="000000"/>
                <w:sz w:val="16"/>
                <w:szCs w:val="16"/>
                <w:cs/>
              </w:rPr>
              <w:t>सार्वजनिक खरिद नियमावली</w:t>
            </w:r>
            <w:r w:rsidRPr="00966EBE">
              <w:rPr>
                <w:rFonts w:ascii="Kokila" w:hAnsi="Kokila" w:cs="Kalimati"/>
                <w:color w:val="000000"/>
                <w:sz w:val="16"/>
                <w:szCs w:val="16"/>
              </w:rPr>
              <w:t xml:space="preserve">, </w:t>
            </w:r>
            <w:r w:rsidRPr="00966EBE">
              <w:rPr>
                <w:rFonts w:ascii="Kokila" w:hAnsi="Kokila" w:cs="Kalimati"/>
                <w:color w:val="000000"/>
                <w:sz w:val="16"/>
                <w:szCs w:val="16"/>
                <w:cs/>
              </w:rPr>
              <w:t>२०६४ को नियम ५ तथा आर्थिक कार्यविधि तथा वित्तीय उत्तरदायित्व ऐन</w:t>
            </w:r>
            <w:r w:rsidRPr="00966EBE">
              <w:rPr>
                <w:rFonts w:ascii="Kokila" w:hAnsi="Kokila" w:cs="Kalimati"/>
                <w:color w:val="000000"/>
                <w:sz w:val="16"/>
                <w:szCs w:val="16"/>
              </w:rPr>
              <w:t xml:space="preserve">, </w:t>
            </w:r>
            <w:r w:rsidRPr="00966EBE">
              <w:rPr>
                <w:rFonts w:ascii="Kokila" w:hAnsi="Kokila" w:cs="Kalimati"/>
                <w:color w:val="000000"/>
                <w:sz w:val="16"/>
                <w:szCs w:val="16"/>
                <w:cs/>
              </w:rPr>
              <w:t>२०७६ को दफा 9 को उपदफा (3) खरिद कार्य गर्नु पूर्व गर्न खोजिएको कामको कुनै पूर्व तयारीका कार्य नगरी नगराई खरिद प्रक्रिया गरेको</w:t>
            </w:r>
            <w:r w:rsidRPr="00966EBE">
              <w:rPr>
                <w:rFonts w:ascii="Kokila" w:hAnsi="Kokila" w:cs="Kalimati"/>
                <w:color w:val="000000"/>
                <w:sz w:val="16"/>
                <w:szCs w:val="16"/>
              </w:rPr>
              <w:t xml:space="preserve">, </w:t>
            </w:r>
            <w:r w:rsidRPr="00966EBE">
              <w:rPr>
                <w:rFonts w:ascii="Kokila" w:hAnsi="Kokila" w:cs="Kalimati"/>
                <w:color w:val="000000"/>
                <w:sz w:val="16"/>
                <w:szCs w:val="16"/>
                <w:cs/>
              </w:rPr>
              <w:t>खरिद प्रयोजनार्थ बजेट माग गर्नुपूर्व सम्भाव्यता अध्ययन</w:t>
            </w:r>
            <w:r w:rsidRPr="00966EBE">
              <w:rPr>
                <w:rFonts w:ascii="Kokila" w:hAnsi="Kokila" w:cs="Kalimati"/>
                <w:color w:val="000000"/>
                <w:sz w:val="16"/>
                <w:szCs w:val="16"/>
              </w:rPr>
              <w:t xml:space="preserve">, </w:t>
            </w:r>
            <w:r w:rsidRPr="00966EBE">
              <w:rPr>
                <w:rFonts w:ascii="Kokila" w:hAnsi="Kokila" w:cs="Kalimati"/>
                <w:color w:val="000000"/>
                <w:sz w:val="16"/>
                <w:szCs w:val="16"/>
                <w:cs/>
              </w:rPr>
              <w:t>लाभ-लागत विश्लेषण</w:t>
            </w:r>
            <w:r w:rsidRPr="00966EBE">
              <w:rPr>
                <w:rFonts w:ascii="Kokila" w:hAnsi="Kokila" w:cs="Kalimati"/>
                <w:color w:val="000000"/>
                <w:sz w:val="16"/>
                <w:szCs w:val="16"/>
              </w:rPr>
              <w:t xml:space="preserve">, </w:t>
            </w:r>
            <w:r w:rsidRPr="00966EBE">
              <w:rPr>
                <w:rFonts w:ascii="Kokila" w:hAnsi="Kokila" w:cs="Kalimati"/>
                <w:color w:val="000000"/>
                <w:sz w:val="16"/>
                <w:szCs w:val="16"/>
                <w:cs/>
              </w:rPr>
              <w:t>उपयुक्त खरिद विधिसमेतको अध्ययन विश्लेषण नगरी बजेट माग गरी</w:t>
            </w:r>
            <w:r w:rsidRPr="00966EBE">
              <w:rPr>
                <w:rFonts w:ascii="Kokila" w:hAnsi="Kokila" w:cs="Kalimati"/>
                <w:color w:val="000000"/>
                <w:sz w:val="16"/>
                <w:szCs w:val="16"/>
              </w:rPr>
              <w:t xml:space="preserve">, </w:t>
            </w:r>
            <w:r w:rsidRPr="00966EBE">
              <w:rPr>
                <w:rFonts w:ascii="Kokila" w:hAnsi="Kokila" w:cs="Kalimati"/>
                <w:color w:val="000000"/>
                <w:sz w:val="16"/>
                <w:szCs w:val="16"/>
                <w:cs/>
              </w:rPr>
              <w:t>खरिद इकाईका अध्यक्ष गुणानन्द प्रसाद साह (ब.ल्या.टे.नि.)</w:t>
            </w:r>
            <w:r w:rsidRPr="00966EBE">
              <w:rPr>
                <w:rFonts w:ascii="Kokila" w:hAnsi="Kokila" w:cs="Kalimati"/>
                <w:color w:val="000000"/>
                <w:sz w:val="16"/>
                <w:szCs w:val="16"/>
              </w:rPr>
              <w:t xml:space="preserve">, </w:t>
            </w:r>
            <w:r w:rsidRPr="00966EBE">
              <w:rPr>
                <w:rFonts w:ascii="Kokila" w:hAnsi="Kokila" w:cs="Kalimati"/>
                <w:color w:val="000000"/>
                <w:sz w:val="16"/>
                <w:szCs w:val="16"/>
                <w:cs/>
              </w:rPr>
              <w:t>सदस्यहरु मन</w:t>
            </w:r>
            <w:r w:rsidR="002E7930" w:rsidRPr="00966EBE">
              <w:rPr>
                <w:rFonts w:ascii="Kokila" w:hAnsi="Kokila" w:cs="Kalimati"/>
                <w:color w:val="000000"/>
                <w:sz w:val="16"/>
                <w:szCs w:val="16"/>
              </w:rPr>
              <w:t xml:space="preserve"> </w:t>
            </w:r>
            <w:r w:rsidR="00910B1A" w:rsidRPr="00966EBE">
              <w:rPr>
                <w:rFonts w:ascii="Kokila" w:hAnsi="Kokila" w:cs="Kalimati"/>
                <w:color w:val="000000"/>
                <w:sz w:val="16"/>
                <w:szCs w:val="16"/>
                <w:cs/>
              </w:rPr>
              <w:t>मोहन</w:t>
            </w:r>
            <w:r w:rsidR="00910B1A" w:rsidRPr="00966EBE">
              <w:rPr>
                <w:rFonts w:ascii="Kokila" w:hAnsi="Kokila" w:cs="Kalimati"/>
                <w:color w:val="000000"/>
                <w:sz w:val="16"/>
                <w:szCs w:val="16"/>
              </w:rPr>
              <w:t xml:space="preserve"> </w:t>
            </w:r>
            <w:r w:rsidRPr="00966EBE">
              <w:rPr>
                <w:rFonts w:ascii="Kokila" w:hAnsi="Kokila" w:cs="Kalimati"/>
                <w:color w:val="000000"/>
                <w:sz w:val="16"/>
                <w:szCs w:val="16"/>
                <w:cs/>
              </w:rPr>
              <w:t>मिश्र (मे.ल्या.टे.</w:t>
            </w:r>
            <w:r w:rsidRPr="00966EBE">
              <w:rPr>
                <w:rFonts w:ascii="Kokila" w:hAnsi="Kokila" w:cs="Kalimati"/>
                <w:color w:val="000000"/>
                <w:sz w:val="16"/>
                <w:szCs w:val="16"/>
              </w:rPr>
              <w:t xml:space="preserve">, </w:t>
            </w:r>
            <w:r w:rsidRPr="00966EBE">
              <w:rPr>
                <w:rFonts w:ascii="Kokila" w:hAnsi="Kokila" w:cs="Kalimati"/>
                <w:color w:val="000000"/>
                <w:sz w:val="16"/>
                <w:szCs w:val="16"/>
                <w:cs/>
              </w:rPr>
              <w:t>अधिकृत सातौँ) र राम उदगार यादव (ल्या.टे.नि.</w:t>
            </w:r>
            <w:r w:rsidRPr="00966EBE">
              <w:rPr>
                <w:rFonts w:ascii="Kokila" w:hAnsi="Kokila" w:cs="Kalimati"/>
                <w:color w:val="000000"/>
                <w:sz w:val="16"/>
                <w:szCs w:val="16"/>
              </w:rPr>
              <w:t xml:space="preserve">, </w:t>
            </w:r>
            <w:r w:rsidRPr="00966EBE">
              <w:rPr>
                <w:rFonts w:ascii="Kokila" w:hAnsi="Kokila" w:cs="Kalimati"/>
                <w:color w:val="000000"/>
                <w:sz w:val="16"/>
                <w:szCs w:val="16"/>
                <w:cs/>
              </w:rPr>
              <w:t>अधिकृत छैठौँ) ले गुरुयोजना र पूर्व तयारी बिना खरिद कार्य अगाडि बढाएको देखिन्छ। मधेश प्रदेश सरकार</w:t>
            </w:r>
            <w:r w:rsidRPr="00966EBE">
              <w:rPr>
                <w:rFonts w:ascii="Kokila" w:hAnsi="Kokila" w:cs="Kalimati"/>
                <w:color w:val="000000"/>
                <w:sz w:val="16"/>
                <w:szCs w:val="16"/>
              </w:rPr>
              <w:t xml:space="preserve">, </w:t>
            </w:r>
            <w:r w:rsidRPr="00966EBE">
              <w:rPr>
                <w:rFonts w:ascii="Kokila" w:hAnsi="Kokila" w:cs="Kalimati"/>
                <w:color w:val="000000"/>
                <w:sz w:val="16"/>
                <w:szCs w:val="16"/>
                <w:cs/>
              </w:rPr>
              <w:t>मन्त्रिपरिषद्को मिति 2079।02।19 को निर्णयानुसार 8 (आठ) जिल्लाको 64 वटा पालिकाहरुमा प्रदेश निदान केन्द्र संचालन गर्न रु.25,38,53,120।- (अक्षेरुपी पच्चिस करोड अड्तीस लाख त्रिपन्न हजार एक सय बीस मात्र) रकम स्वीकृत भएकोमा स्पष्ट आधार</w:t>
            </w:r>
            <w:r w:rsidRPr="00966EBE">
              <w:rPr>
                <w:rFonts w:ascii="Kokila" w:hAnsi="Kokila" w:cs="Kalimati"/>
                <w:color w:val="000000"/>
                <w:sz w:val="16"/>
                <w:szCs w:val="16"/>
              </w:rPr>
              <w:t xml:space="preserve">, </w:t>
            </w:r>
            <w:r w:rsidRPr="00966EBE">
              <w:rPr>
                <w:rFonts w:ascii="Kokila" w:hAnsi="Kokila" w:cs="Kalimati"/>
                <w:color w:val="000000"/>
                <w:sz w:val="16"/>
                <w:szCs w:val="16"/>
                <w:cs/>
              </w:rPr>
              <w:t xml:space="preserve">कारण र औचित्यता बिना एउटा कार्यक्रमलाई दुई वटा ठेक्कामा टुक्र्याई चार वटा मात्रै स्वास्थ्य परीक्षण सम्बन्धी उपकरणहरू </w:t>
            </w:r>
            <w:r w:rsidRPr="00966EBE">
              <w:rPr>
                <w:rFonts w:ascii="Kokila" w:hAnsi="Kokila" w:cs="Kalimati"/>
                <w:color w:val="000000"/>
                <w:sz w:val="16"/>
                <w:szCs w:val="16"/>
              </w:rPr>
              <w:t xml:space="preserve">Fully Automated Hematology Analyzer, Fully Automated Biochemistry Analyzer, Microscope </w:t>
            </w:r>
            <w:r w:rsidRPr="00966EBE">
              <w:rPr>
                <w:rFonts w:ascii="Kokila" w:hAnsi="Kokila" w:cs="Kalimati"/>
                <w:color w:val="000000"/>
                <w:sz w:val="16"/>
                <w:szCs w:val="16"/>
                <w:cs/>
              </w:rPr>
              <w:t xml:space="preserve">र </w:t>
            </w:r>
            <w:r w:rsidRPr="00966EBE">
              <w:rPr>
                <w:rFonts w:ascii="Kokila" w:hAnsi="Kokila" w:cs="Kalimati"/>
                <w:color w:val="000000"/>
                <w:sz w:val="16"/>
                <w:szCs w:val="16"/>
              </w:rPr>
              <w:t xml:space="preserve">Reagents </w:t>
            </w:r>
            <w:r w:rsidRPr="00966EBE">
              <w:rPr>
                <w:rFonts w:ascii="Kokila" w:hAnsi="Kokila" w:cs="Kalimati"/>
                <w:color w:val="000000"/>
                <w:sz w:val="16"/>
                <w:szCs w:val="16"/>
                <w:cs/>
              </w:rPr>
              <w:t xml:space="preserve">ठेक्का नं. </w:t>
            </w:r>
            <w:r w:rsidRPr="00966EBE">
              <w:rPr>
                <w:rFonts w:ascii="Kokila" w:hAnsi="Kokila" w:cs="Kalimati"/>
                <w:color w:val="000000"/>
                <w:sz w:val="16"/>
                <w:szCs w:val="16"/>
              </w:rPr>
              <w:t>PPHL</w:t>
            </w:r>
            <w:r w:rsidRPr="00966EBE">
              <w:rPr>
                <w:rFonts w:ascii="Kokila" w:hAnsi="Kokila" w:cs="Kalimati"/>
                <w:color w:val="000000"/>
                <w:sz w:val="16"/>
                <w:szCs w:val="16"/>
                <w:cs/>
              </w:rPr>
              <w:t>2/</w:t>
            </w:r>
            <w:r w:rsidRPr="00966EBE">
              <w:rPr>
                <w:rFonts w:ascii="Kokila" w:hAnsi="Kokila" w:cs="Kalimati"/>
                <w:color w:val="000000"/>
                <w:sz w:val="16"/>
                <w:szCs w:val="16"/>
              </w:rPr>
              <w:t>G/NCB/</w:t>
            </w:r>
            <w:r w:rsidRPr="00966EBE">
              <w:rPr>
                <w:rFonts w:ascii="Kokila" w:hAnsi="Kokila" w:cs="Kalimati"/>
                <w:color w:val="000000"/>
                <w:sz w:val="16"/>
                <w:szCs w:val="16"/>
                <w:cs/>
              </w:rPr>
              <w:t>04/2078-79 बाट र अन्य उपकरण</w:t>
            </w:r>
            <w:r w:rsidRPr="00966EBE">
              <w:rPr>
                <w:rFonts w:ascii="Kokila" w:hAnsi="Kokila" w:cs="Kalimati"/>
                <w:color w:val="000000"/>
                <w:sz w:val="16"/>
                <w:szCs w:val="16"/>
              </w:rPr>
              <w:t xml:space="preserve">, </w:t>
            </w:r>
            <w:r w:rsidRPr="00966EBE">
              <w:rPr>
                <w:rFonts w:ascii="Kokila" w:hAnsi="Kokila" w:cs="Kalimati"/>
                <w:color w:val="000000"/>
                <w:sz w:val="16"/>
                <w:szCs w:val="16"/>
                <w:cs/>
              </w:rPr>
              <w:t xml:space="preserve">फर्निचर समेत </w:t>
            </w:r>
            <w:r w:rsidRPr="00966EBE">
              <w:rPr>
                <w:rFonts w:ascii="Kokila" w:hAnsi="Kokila" w:cs="Kalimati"/>
                <w:color w:val="000000"/>
                <w:sz w:val="16"/>
                <w:szCs w:val="16"/>
              </w:rPr>
              <w:t xml:space="preserve">Colorimeter, Centrifuge, </w:t>
            </w:r>
            <w:proofErr w:type="spellStart"/>
            <w:r w:rsidRPr="00966EBE">
              <w:rPr>
                <w:rFonts w:ascii="Kokila" w:hAnsi="Kokila" w:cs="Kalimati"/>
                <w:color w:val="000000"/>
                <w:sz w:val="16"/>
                <w:szCs w:val="16"/>
              </w:rPr>
              <w:t>Pippete</w:t>
            </w:r>
            <w:proofErr w:type="spellEnd"/>
            <w:r w:rsidRPr="00966EBE">
              <w:rPr>
                <w:rFonts w:ascii="Kokila" w:hAnsi="Kokila" w:cs="Kalimati"/>
                <w:color w:val="000000"/>
                <w:sz w:val="16"/>
                <w:szCs w:val="16"/>
              </w:rPr>
              <w:t xml:space="preserve">, Computer, Software, Printer, Table, Chair </w:t>
            </w:r>
            <w:r w:rsidRPr="00966EBE">
              <w:rPr>
                <w:rFonts w:ascii="Kokila" w:hAnsi="Kokila" w:cs="Kalimati"/>
                <w:color w:val="000000"/>
                <w:sz w:val="16"/>
                <w:szCs w:val="16"/>
                <w:cs/>
              </w:rPr>
              <w:t xml:space="preserve">सोही आ.व. 2078।79 मा ठेक्का नं. </w:t>
            </w:r>
            <w:r w:rsidRPr="00966EBE">
              <w:rPr>
                <w:rFonts w:ascii="Kokila" w:hAnsi="Kokila" w:cs="Kalimati"/>
                <w:color w:val="000000"/>
                <w:sz w:val="16"/>
                <w:szCs w:val="16"/>
              </w:rPr>
              <w:t>PPHL</w:t>
            </w:r>
            <w:r w:rsidRPr="00966EBE">
              <w:rPr>
                <w:rFonts w:ascii="Kokila" w:hAnsi="Kokila" w:cs="Kalimati"/>
                <w:color w:val="000000"/>
                <w:sz w:val="16"/>
                <w:szCs w:val="16"/>
                <w:cs/>
              </w:rPr>
              <w:t>2/</w:t>
            </w:r>
            <w:r w:rsidRPr="00966EBE">
              <w:rPr>
                <w:rFonts w:ascii="Kokila" w:hAnsi="Kokila" w:cs="Kalimati"/>
                <w:color w:val="000000"/>
                <w:sz w:val="16"/>
                <w:szCs w:val="16"/>
              </w:rPr>
              <w:t>G/NCB/</w:t>
            </w:r>
            <w:r w:rsidRPr="00966EBE">
              <w:rPr>
                <w:rFonts w:ascii="Kokila" w:hAnsi="Kokila" w:cs="Kalimati"/>
                <w:color w:val="000000"/>
                <w:sz w:val="16"/>
                <w:szCs w:val="16"/>
                <w:cs/>
              </w:rPr>
              <w:t xml:space="preserve">05/2078-79 बाट खरिद गरेको देखिन्छ। उक्त ठेक्का नं. </w:t>
            </w:r>
            <w:r w:rsidRPr="00966EBE">
              <w:rPr>
                <w:rFonts w:ascii="Kokila" w:hAnsi="Kokila" w:cs="Kalimati"/>
                <w:color w:val="000000"/>
                <w:sz w:val="16"/>
                <w:szCs w:val="16"/>
              </w:rPr>
              <w:t>PPHL</w:t>
            </w:r>
            <w:r w:rsidRPr="00966EBE">
              <w:rPr>
                <w:rFonts w:ascii="Kokila" w:hAnsi="Kokila" w:cs="Kalimati"/>
                <w:color w:val="000000"/>
                <w:sz w:val="16"/>
                <w:szCs w:val="16"/>
                <w:cs/>
              </w:rPr>
              <w:t>2/</w:t>
            </w:r>
            <w:r w:rsidRPr="00966EBE">
              <w:rPr>
                <w:rFonts w:ascii="Kokila" w:hAnsi="Kokila" w:cs="Kalimati"/>
                <w:color w:val="000000"/>
                <w:sz w:val="16"/>
                <w:szCs w:val="16"/>
              </w:rPr>
              <w:t>G/NCB/</w:t>
            </w:r>
            <w:r w:rsidRPr="00966EBE">
              <w:rPr>
                <w:rFonts w:ascii="Kokila" w:hAnsi="Kokila" w:cs="Kalimati"/>
                <w:color w:val="000000"/>
                <w:sz w:val="16"/>
                <w:szCs w:val="16"/>
                <w:cs/>
              </w:rPr>
              <w:t>05/2078-79 को खरिद कार्यका लागि प्रदेश जनस्वास्थ्य प्रयोगशाला</w:t>
            </w:r>
            <w:r w:rsidRPr="00966EBE">
              <w:rPr>
                <w:rFonts w:ascii="Kokila" w:hAnsi="Kokila" w:cs="Kalimati"/>
                <w:color w:val="000000"/>
                <w:sz w:val="16"/>
                <w:szCs w:val="16"/>
              </w:rPr>
              <w:t xml:space="preserve">, </w:t>
            </w:r>
            <w:r w:rsidRPr="00966EBE">
              <w:rPr>
                <w:rFonts w:ascii="Kokila" w:hAnsi="Kokila" w:cs="Kalimati"/>
                <w:color w:val="000000"/>
                <w:sz w:val="16"/>
                <w:szCs w:val="16"/>
                <w:cs/>
              </w:rPr>
              <w:t>जनकपुरधामको ल्याव अधिकृत कर्मशिल प्रसाद गोपले लागत अनुमान ने.रु.5</w:t>
            </w:r>
            <w:proofErr w:type="gramStart"/>
            <w:r w:rsidRPr="00966EBE">
              <w:rPr>
                <w:rFonts w:ascii="Kokila" w:hAnsi="Kokila" w:cs="Kalimati"/>
                <w:color w:val="000000"/>
                <w:sz w:val="16"/>
                <w:szCs w:val="16"/>
              </w:rPr>
              <w:t>,</w:t>
            </w:r>
            <w:r w:rsidRPr="00966EBE">
              <w:rPr>
                <w:rFonts w:ascii="Kokila" w:hAnsi="Kokila" w:cs="Kalimati"/>
                <w:color w:val="000000"/>
                <w:sz w:val="16"/>
                <w:szCs w:val="16"/>
                <w:cs/>
              </w:rPr>
              <w:t>01,90,080</w:t>
            </w:r>
            <w:proofErr w:type="gramEnd"/>
            <w:r w:rsidRPr="00966EBE">
              <w:rPr>
                <w:rFonts w:ascii="Kokila" w:hAnsi="Kokila" w:cs="Kalimati"/>
                <w:color w:val="000000"/>
                <w:sz w:val="16"/>
                <w:szCs w:val="16"/>
                <w:cs/>
              </w:rPr>
              <w:t>।-</w:t>
            </w:r>
            <w:r w:rsidRPr="00966EBE">
              <w:rPr>
                <w:rFonts w:cs="Kalimati" w:hint="cs"/>
                <w:sz w:val="16"/>
                <w:szCs w:val="16"/>
                <w:cs/>
              </w:rPr>
              <w:t>(अक्षेरुपी पाँच करोड एक लाख नब्बे हजार असी रुपैयाँ मात्र)</w:t>
            </w:r>
            <w:r w:rsidRPr="00966EBE">
              <w:rPr>
                <w:rFonts w:ascii="Kokila" w:hAnsi="Kokila" w:cs="Kalimati"/>
                <w:color w:val="000000"/>
                <w:sz w:val="16"/>
                <w:szCs w:val="16"/>
                <w:cs/>
              </w:rPr>
              <w:t xml:space="preserve">  तयार गरी</w:t>
            </w:r>
            <w:r w:rsidRPr="00966EBE">
              <w:rPr>
                <w:rFonts w:ascii="Kokila" w:hAnsi="Kokila" w:cs="Kalimati"/>
                <w:color w:val="000000"/>
                <w:sz w:val="16"/>
                <w:szCs w:val="16"/>
              </w:rPr>
              <w:t xml:space="preserve">, </w:t>
            </w:r>
            <w:r w:rsidRPr="00966EBE">
              <w:rPr>
                <w:rFonts w:ascii="Kokila" w:hAnsi="Kokila" w:cs="Kalimati"/>
                <w:color w:val="000000"/>
                <w:sz w:val="16"/>
                <w:szCs w:val="16"/>
                <w:cs/>
              </w:rPr>
              <w:t>वरिष्ठ ल्याब टेक्निसियन निरीक्षक गुणानन्द प्रसाद साहले पेश गरी</w:t>
            </w:r>
            <w:r w:rsidRPr="00966EBE">
              <w:rPr>
                <w:rFonts w:ascii="Kokila" w:hAnsi="Kokila" w:cs="Kalimati"/>
                <w:color w:val="000000"/>
                <w:sz w:val="16"/>
                <w:szCs w:val="16"/>
              </w:rPr>
              <w:t xml:space="preserve">, </w:t>
            </w:r>
            <w:r w:rsidRPr="00966EBE">
              <w:rPr>
                <w:rFonts w:ascii="Kokila" w:hAnsi="Kokila" w:cs="Kalimati"/>
                <w:color w:val="000000"/>
                <w:sz w:val="16"/>
                <w:szCs w:val="16"/>
                <w:cs/>
              </w:rPr>
              <w:t>लेखा अधिकृत अमरदिप महतोले चेकजाँच गरी</w:t>
            </w:r>
            <w:r w:rsidRPr="00966EBE">
              <w:rPr>
                <w:rFonts w:ascii="Kokila" w:hAnsi="Kokila" w:cs="Kalimati"/>
                <w:color w:val="000000"/>
                <w:sz w:val="16"/>
                <w:szCs w:val="16"/>
              </w:rPr>
              <w:t xml:space="preserve">, </w:t>
            </w:r>
            <w:r w:rsidRPr="00966EBE">
              <w:rPr>
                <w:rFonts w:ascii="Kokila" w:hAnsi="Kokila" w:cs="Kalimati"/>
                <w:color w:val="000000"/>
                <w:sz w:val="16"/>
                <w:szCs w:val="16"/>
                <w:cs/>
              </w:rPr>
              <w:t>वरिष्ठ ल्याव अधिकृत उमेश चौधरीले प्रमाणित गरी</w:t>
            </w:r>
            <w:r w:rsidRPr="00966EBE">
              <w:rPr>
                <w:rFonts w:ascii="Kokila" w:hAnsi="Kokila" w:cs="Kalimati"/>
                <w:color w:val="000000"/>
                <w:sz w:val="16"/>
                <w:szCs w:val="16"/>
              </w:rPr>
              <w:t xml:space="preserve">, </w:t>
            </w:r>
            <w:r w:rsidRPr="00966EBE">
              <w:rPr>
                <w:rFonts w:ascii="Kokila" w:hAnsi="Kokila" w:cs="Kalimati"/>
                <w:color w:val="000000"/>
                <w:sz w:val="16"/>
                <w:szCs w:val="16"/>
                <w:cs/>
              </w:rPr>
              <w:t>निर्देशक डा. श्रवण कुमार मिश्रले लागत अनुमान स्वीकृत गरेको देखिदा प्रस्तुत मुद्दामा लागत अनुमान स्वीकृतिको निर्णय चरण देखि नै बदनियतपुर्बक खरिद कार्यको तयारी</w:t>
            </w:r>
            <w:r w:rsidRPr="00966EBE">
              <w:rPr>
                <w:rFonts w:ascii="Kokila" w:hAnsi="Kokila" w:cs="Kalimati"/>
                <w:color w:val="000000"/>
                <w:sz w:val="16"/>
                <w:szCs w:val="16"/>
              </w:rPr>
              <w:t xml:space="preserve">, </w:t>
            </w:r>
            <w:r w:rsidRPr="00966EBE">
              <w:rPr>
                <w:rFonts w:ascii="Kokila" w:hAnsi="Kokila" w:cs="Kalimati"/>
                <w:color w:val="000000"/>
                <w:sz w:val="16"/>
                <w:szCs w:val="16"/>
                <w:cs/>
              </w:rPr>
              <w:t>खरिद आवश्यकताको पहिचान</w:t>
            </w:r>
            <w:r w:rsidRPr="00966EBE">
              <w:rPr>
                <w:rFonts w:ascii="Kokila" w:hAnsi="Kokila" w:cs="Kalimati"/>
                <w:color w:val="000000"/>
                <w:sz w:val="16"/>
                <w:szCs w:val="16"/>
              </w:rPr>
              <w:t xml:space="preserve">, </w:t>
            </w:r>
            <w:r w:rsidRPr="00966EBE">
              <w:rPr>
                <w:rFonts w:ascii="Kokila" w:hAnsi="Kokila" w:cs="Kalimati"/>
                <w:color w:val="000000"/>
                <w:sz w:val="16"/>
                <w:szCs w:val="16"/>
                <w:cs/>
              </w:rPr>
              <w:t>खरिद सामाग्रीको प्रयोग गर्ने जनसंख्या र बिरामीको चाप</w:t>
            </w:r>
            <w:r w:rsidRPr="00966EBE">
              <w:rPr>
                <w:rFonts w:ascii="Kokila" w:hAnsi="Kokila" w:cs="Kalimati"/>
                <w:color w:val="000000"/>
                <w:sz w:val="16"/>
                <w:szCs w:val="16"/>
              </w:rPr>
              <w:t xml:space="preserve">, </w:t>
            </w:r>
            <w:r w:rsidRPr="00966EBE">
              <w:rPr>
                <w:rFonts w:ascii="Kokila" w:hAnsi="Kokila" w:cs="Kalimati"/>
                <w:color w:val="000000"/>
                <w:sz w:val="16"/>
                <w:szCs w:val="16"/>
                <w:cs/>
              </w:rPr>
              <w:t>कुनकुन स्थानीय तहको लागि कुन क्षमताको उपकरण आवश्यक पर्ने हो सोको पहिचान तथा एकीन नगरी खरिद कार्य अगाडी बढाएको</w:t>
            </w:r>
            <w:r w:rsidRPr="00966EBE">
              <w:rPr>
                <w:rFonts w:ascii="Kokila" w:hAnsi="Kokila" w:cs="Kalimati"/>
                <w:color w:val="000000"/>
                <w:sz w:val="16"/>
                <w:szCs w:val="16"/>
              </w:rPr>
              <w:t xml:space="preserve">, </w:t>
            </w:r>
            <w:r w:rsidRPr="00966EBE">
              <w:rPr>
                <w:rFonts w:ascii="Kokila" w:hAnsi="Kokila" w:cs="Kalimati"/>
                <w:color w:val="000000"/>
                <w:sz w:val="16"/>
                <w:szCs w:val="16"/>
                <w:cs/>
              </w:rPr>
              <w:t>खरिद प्रयोजनार्थ बजेट माग गर्नुपूर्व सम्भाव्यता अध्ययन</w:t>
            </w:r>
            <w:r w:rsidRPr="00966EBE">
              <w:rPr>
                <w:rFonts w:ascii="Kokila" w:hAnsi="Kokila" w:cs="Kalimati"/>
                <w:color w:val="000000"/>
                <w:sz w:val="16"/>
                <w:szCs w:val="16"/>
              </w:rPr>
              <w:t xml:space="preserve">, </w:t>
            </w:r>
            <w:r w:rsidRPr="00966EBE">
              <w:rPr>
                <w:rFonts w:ascii="Kokila" w:hAnsi="Kokila" w:cs="Kalimati"/>
                <w:color w:val="000000"/>
                <w:sz w:val="16"/>
                <w:szCs w:val="16"/>
                <w:cs/>
              </w:rPr>
              <w:t>विस्तृत परियोजना प्रतिवेदन (</w:t>
            </w:r>
            <w:r w:rsidRPr="00966EBE">
              <w:rPr>
                <w:rFonts w:ascii="Kokila" w:hAnsi="Kokila" w:cs="Kalimati"/>
                <w:color w:val="000000"/>
                <w:sz w:val="16"/>
                <w:szCs w:val="16"/>
              </w:rPr>
              <w:t xml:space="preserve">DPR), </w:t>
            </w:r>
            <w:r w:rsidRPr="00966EBE">
              <w:rPr>
                <w:rFonts w:ascii="Kokila" w:hAnsi="Kokila" w:cs="Kalimati"/>
                <w:color w:val="000000"/>
                <w:sz w:val="16"/>
                <w:szCs w:val="16"/>
                <w:cs/>
              </w:rPr>
              <w:t>लाभ-लागत विश्लेषण</w:t>
            </w:r>
            <w:r w:rsidRPr="00966EBE">
              <w:rPr>
                <w:rFonts w:ascii="Kokila" w:hAnsi="Kokila" w:cs="Kalimati"/>
                <w:color w:val="000000"/>
                <w:sz w:val="16"/>
                <w:szCs w:val="16"/>
              </w:rPr>
              <w:t xml:space="preserve">, </w:t>
            </w:r>
            <w:r w:rsidRPr="00966EBE">
              <w:rPr>
                <w:rFonts w:ascii="Kokila" w:hAnsi="Kokila" w:cs="Kalimati"/>
                <w:color w:val="000000"/>
                <w:sz w:val="16"/>
                <w:szCs w:val="16"/>
                <w:cs/>
              </w:rPr>
              <w:t>उपयुक्त खरिद विधि समेतको अध्ययन विश्लेषण नगरी बजेट माग गरेको</w:t>
            </w:r>
            <w:r w:rsidRPr="00966EBE">
              <w:rPr>
                <w:rFonts w:ascii="Kokila" w:hAnsi="Kokila" w:cs="Kalimati"/>
                <w:color w:val="000000"/>
                <w:sz w:val="16"/>
                <w:szCs w:val="16"/>
              </w:rPr>
              <w:t xml:space="preserve">, </w:t>
            </w:r>
            <w:r w:rsidRPr="00966EBE">
              <w:rPr>
                <w:rFonts w:ascii="Kokila" w:hAnsi="Kokila" w:cs="Kalimati"/>
                <w:color w:val="000000"/>
                <w:sz w:val="16"/>
                <w:szCs w:val="16"/>
                <w:cs/>
              </w:rPr>
              <w:t>खरिद योजना र पूर्व तयारी सम्बन्धी कार्य नगरि विरामीको चाप भन्दा अस्वभाविक रुपमा बढी क्षमताको उपकरणहरू खरिद गरि गराई उपकरणहरूको अधिकतम उपयोग हुन नपाएको</w:t>
            </w:r>
            <w:r w:rsidRPr="00966EBE">
              <w:rPr>
                <w:rFonts w:ascii="Kokila" w:hAnsi="Kokila" w:cs="Kalimati"/>
                <w:color w:val="000000"/>
                <w:sz w:val="16"/>
                <w:szCs w:val="16"/>
              </w:rPr>
              <w:t xml:space="preserve">, </w:t>
            </w:r>
            <w:r w:rsidRPr="00966EBE">
              <w:rPr>
                <w:rFonts w:ascii="Kokila" w:hAnsi="Kokila" w:cs="Kalimati"/>
                <w:color w:val="000000"/>
                <w:sz w:val="16"/>
                <w:szCs w:val="16"/>
                <w:cs/>
              </w:rPr>
              <w:t>एकमुष्ट विनियोजन भएको बजेट बिना आधार कारण टुक्राएर भागबण्डा मिलाई छुट्टा छुट्टै दुई वटा कार्यक्रममा खर्च गरेको देखिएको</w:t>
            </w:r>
            <w:r w:rsidRPr="00966EBE">
              <w:rPr>
                <w:rFonts w:ascii="Kokila" w:hAnsi="Kokila" w:cs="Kalimati"/>
                <w:color w:val="000000"/>
                <w:sz w:val="16"/>
                <w:szCs w:val="16"/>
              </w:rPr>
              <w:t xml:space="preserve">, </w:t>
            </w:r>
            <w:r w:rsidRPr="00966EBE">
              <w:rPr>
                <w:rFonts w:ascii="Kokila" w:hAnsi="Kokila" w:cs="Kalimati"/>
                <w:color w:val="000000"/>
                <w:sz w:val="16"/>
                <w:szCs w:val="16"/>
                <w:cs/>
              </w:rPr>
              <w:t>कुनै एउटा बोलपत्रदाता कस्तुरी ट्रेड लिंक</w:t>
            </w:r>
            <w:r w:rsidRPr="00966EBE">
              <w:rPr>
                <w:rFonts w:ascii="Kokila" w:hAnsi="Kokila" w:cs="Kalimati"/>
                <w:color w:val="000000"/>
                <w:sz w:val="16"/>
                <w:szCs w:val="16"/>
              </w:rPr>
              <w:t xml:space="preserve">, </w:t>
            </w:r>
            <w:r w:rsidRPr="00966EBE">
              <w:rPr>
                <w:rFonts w:ascii="Kokila" w:hAnsi="Kokila" w:cs="Kalimati"/>
                <w:color w:val="000000"/>
                <w:sz w:val="16"/>
                <w:szCs w:val="16"/>
                <w:cs/>
              </w:rPr>
              <w:t>काठमाडौंले लागत अनुमान तयार गर्ने प्रयोजनको लागि पेस गरेको दररेट हुबहु मिल्ने नगरि लागत अनुमान तयार गरि यति बढी क्षमताको उपकरण आवश्यक्ता नै नपर्ने स्थितिको वारेमा जानकारी हुदाँ हुदै सो अनुसारको लागत अनुमान तयार तथा स्विकृति गरि भ्रष्टाजन्य कसूर गरेको तथ्य स्थापित हुदाँ हुदै सो तथ्य एवं प्रमाणहरुको न्यायिक विवेचना नगरि घटी विगो कायम गरि केही प्रतिवादीहरुलाई मात्र आंशिक सजाय हुने ठहर गरि भएको फैसला त्रुटीपुर्ण देखिदा बदर भागी छ ।</w:t>
            </w:r>
          </w:p>
          <w:p w14:paraId="452104F4" w14:textId="13779D88" w:rsidR="0050774D" w:rsidRPr="00966EBE" w:rsidRDefault="0050774D" w:rsidP="00966EBE">
            <w:pPr>
              <w:pStyle w:val="ListParagraph"/>
              <w:numPr>
                <w:ilvl w:val="0"/>
                <w:numId w:val="8"/>
              </w:numPr>
              <w:spacing w:after="0" w:line="240" w:lineRule="auto"/>
              <w:ind w:right="180"/>
              <w:jc w:val="both"/>
              <w:rPr>
                <w:rFonts w:ascii="Times New Roman" w:hAnsi="Times New Roman" w:cs="Kalimati"/>
                <w:sz w:val="16"/>
                <w:szCs w:val="16"/>
              </w:rPr>
            </w:pPr>
            <w:r w:rsidRPr="00966EBE">
              <w:rPr>
                <w:rFonts w:cs="Kalimati" w:hint="cs"/>
                <w:sz w:val="16"/>
                <w:szCs w:val="16"/>
                <w:cs/>
              </w:rPr>
              <w:t>मधेस प्रदेश</w:t>
            </w:r>
            <w:r w:rsidRPr="00966EBE">
              <w:rPr>
                <w:rFonts w:cs="Kalimati" w:hint="cs"/>
                <w:sz w:val="16"/>
                <w:szCs w:val="16"/>
              </w:rPr>
              <w:t xml:space="preserve">, </w:t>
            </w:r>
            <w:r w:rsidRPr="00966EBE">
              <w:rPr>
                <w:rFonts w:cs="Kalimati" w:hint="cs"/>
                <w:sz w:val="16"/>
                <w:szCs w:val="16"/>
                <w:cs/>
              </w:rPr>
              <w:t>सामाजिक विकास मन्त्रालय</w:t>
            </w:r>
            <w:r w:rsidRPr="00966EBE">
              <w:rPr>
                <w:rFonts w:cs="Kalimati" w:hint="cs"/>
                <w:sz w:val="16"/>
                <w:szCs w:val="16"/>
              </w:rPr>
              <w:t xml:space="preserve">, </w:t>
            </w:r>
            <w:r w:rsidRPr="00966EBE">
              <w:rPr>
                <w:rFonts w:cs="Kalimati" w:hint="cs"/>
                <w:sz w:val="16"/>
                <w:szCs w:val="16"/>
                <w:cs/>
              </w:rPr>
              <w:t>प्रदेश जनस्वास्थ्य प्रयोगशाला</w:t>
            </w:r>
            <w:r w:rsidRPr="00966EBE">
              <w:rPr>
                <w:rFonts w:cs="Kalimati" w:hint="cs"/>
                <w:sz w:val="16"/>
                <w:szCs w:val="16"/>
              </w:rPr>
              <w:t xml:space="preserve">, </w:t>
            </w:r>
            <w:r w:rsidRPr="00966EBE">
              <w:rPr>
                <w:rFonts w:cs="Kalimati" w:hint="cs"/>
                <w:sz w:val="16"/>
                <w:szCs w:val="16"/>
                <w:cs/>
              </w:rPr>
              <w:t>जनकपुरधाममा कार्यरत रहेका यि प्रतिवादीहरुले आर्थिक वर्ष 2078।079 को ठेक्का नं.</w:t>
            </w:r>
            <w:r w:rsidRPr="00966EBE">
              <w:rPr>
                <w:rFonts w:ascii="Times New Roman" w:hAnsi="Times New Roman" w:cs="Times New Roman"/>
                <w:sz w:val="16"/>
                <w:szCs w:val="16"/>
              </w:rPr>
              <w:t xml:space="preserve"> PPHL2/G/NCB/05/2078-79</w:t>
            </w:r>
            <w:r w:rsidRPr="00966EBE">
              <w:rPr>
                <w:rFonts w:cs="Kalimati" w:hint="cs"/>
                <w:sz w:val="16"/>
                <w:szCs w:val="16"/>
                <w:cs/>
              </w:rPr>
              <w:t xml:space="preserve"> मा </w:t>
            </w:r>
            <w:r w:rsidRPr="00966EBE">
              <w:rPr>
                <w:rFonts w:cs="Kalimati"/>
                <w:sz w:val="16"/>
                <w:szCs w:val="16"/>
                <w:cs/>
              </w:rPr>
              <w:t>खरिद कार्य गर्नु पूर्व गर्न खोजिएको कामको कुनै पूर्व</w:t>
            </w:r>
            <w:r w:rsidRPr="00966EBE">
              <w:rPr>
                <w:rFonts w:cs="Kalimati" w:hint="cs"/>
                <w:sz w:val="16"/>
                <w:szCs w:val="16"/>
                <w:cs/>
              </w:rPr>
              <w:t xml:space="preserve"> </w:t>
            </w:r>
            <w:r w:rsidRPr="00966EBE">
              <w:rPr>
                <w:rFonts w:cs="Kalimati"/>
                <w:sz w:val="16"/>
                <w:szCs w:val="16"/>
                <w:cs/>
              </w:rPr>
              <w:t xml:space="preserve">तयारीका कार्य नगरी नगराई </w:t>
            </w:r>
            <w:r w:rsidRPr="00966EBE">
              <w:rPr>
                <w:rFonts w:cs="Kalimati" w:hint="cs"/>
                <w:sz w:val="16"/>
                <w:szCs w:val="16"/>
                <w:cs/>
              </w:rPr>
              <w:t>खरिद प्रक्रिया गरेको, खरिद</w:t>
            </w:r>
            <w:r w:rsidRPr="00966EBE">
              <w:rPr>
                <w:rFonts w:cs="Kalimati"/>
                <w:sz w:val="16"/>
                <w:szCs w:val="16"/>
                <w:cs/>
              </w:rPr>
              <w:t xml:space="preserve"> प्रयोजनार्थ </w:t>
            </w:r>
            <w:r w:rsidRPr="00966EBE">
              <w:rPr>
                <w:rFonts w:cs="Kalimati" w:hint="cs"/>
                <w:sz w:val="16"/>
                <w:szCs w:val="16"/>
                <w:cs/>
              </w:rPr>
              <w:t>बजेट</w:t>
            </w:r>
            <w:r w:rsidRPr="00966EBE">
              <w:rPr>
                <w:rFonts w:cs="Kalimati"/>
                <w:sz w:val="16"/>
                <w:szCs w:val="16"/>
                <w:cs/>
              </w:rPr>
              <w:t xml:space="preserve"> माग गर्नुपूर्व सम्भाव्यता अध्ययन, लाभ-लागत विश्लेषण, उपयुक्त खरिद विधिसमेतको अध्ययन विश्लेषण नगरी बजेट माग गर</w:t>
            </w:r>
            <w:r w:rsidRPr="00966EBE">
              <w:rPr>
                <w:rFonts w:cs="Kalimati" w:hint="cs"/>
                <w:sz w:val="16"/>
                <w:szCs w:val="16"/>
                <w:cs/>
              </w:rPr>
              <w:t>ी, खरिद इकाईका अध्यक्ष गुणानन्द प्रसाद साह (ब.ल्या.टे.नि.), सदस्यहरु मन</w:t>
            </w:r>
            <w:r w:rsidR="00910B1A" w:rsidRPr="00966EBE">
              <w:rPr>
                <w:rFonts w:cs="Kalimati"/>
                <w:sz w:val="16"/>
                <w:szCs w:val="16"/>
              </w:rPr>
              <w:t xml:space="preserve"> </w:t>
            </w:r>
            <w:r w:rsidRPr="00966EBE">
              <w:rPr>
                <w:rFonts w:cs="Kalimati" w:hint="cs"/>
                <w:sz w:val="16"/>
                <w:szCs w:val="16"/>
                <w:cs/>
              </w:rPr>
              <w:t xml:space="preserve">मोहन मिश्र (मे.ल्या.टे., अधिकृत सातौँ) र राम उदगार यादव (ल्या.टे.नि., </w:t>
            </w:r>
            <w:r w:rsidRPr="00966EBE">
              <w:rPr>
                <w:rFonts w:cs="Kalimati" w:hint="cs"/>
                <w:sz w:val="16"/>
                <w:szCs w:val="16"/>
                <w:cs/>
              </w:rPr>
              <w:lastRenderedPageBreak/>
              <w:t xml:space="preserve">अधिकृत छैठौँ) ले गुरुयोजना र पूर्व तयारी बिना खरिद कार्य अगाडि बढाएको देखिन्छ। मधेश प्रदेश सरकार, मन्त्रिपरिषद्को मिति 2079।02।19 को निर्णयानुसार 8 (आठ) जिल्लाको 64 वटा पालिकाहरुमा प्रदेश निदान केन्द्र संचालन गर्न रु.25,38,53,120।- (अक्षेरुपी पच्चिस करोड अड्तीस लाख त्रिपन्न हजार एक सय बीस मात्र) रकम स्वीकृत भएकोमा स्पष्ट </w:t>
            </w:r>
            <w:r w:rsidRPr="00966EBE">
              <w:rPr>
                <w:rFonts w:ascii="Times New Roman" w:hAnsi="Times New Roman" w:cs="Kalimati"/>
                <w:sz w:val="16"/>
                <w:szCs w:val="16"/>
                <w:cs/>
              </w:rPr>
              <w:t>आधार</w:t>
            </w:r>
            <w:r w:rsidRPr="00966EBE">
              <w:rPr>
                <w:rFonts w:ascii="Times New Roman" w:hAnsi="Times New Roman" w:cs="Kalimati"/>
                <w:sz w:val="16"/>
                <w:szCs w:val="16"/>
              </w:rPr>
              <w:t xml:space="preserve">, </w:t>
            </w:r>
            <w:r w:rsidRPr="00966EBE">
              <w:rPr>
                <w:rFonts w:ascii="Times New Roman" w:hAnsi="Times New Roman" w:cs="Kalimati"/>
                <w:sz w:val="16"/>
                <w:szCs w:val="16"/>
                <w:cs/>
              </w:rPr>
              <w:t>कारण र औचित्यता</w:t>
            </w:r>
            <w:r w:rsidRPr="00966EBE">
              <w:rPr>
                <w:rFonts w:ascii="Times New Roman" w:hAnsi="Times New Roman" w:cs="Kalimati" w:hint="cs"/>
                <w:sz w:val="16"/>
                <w:szCs w:val="16"/>
                <w:cs/>
              </w:rPr>
              <w:t xml:space="preserve"> बिना एउटा कार्यक्रमलाई दुई वटा ठेक्कामा टुक्र्याई</w:t>
            </w:r>
            <w:r w:rsidRPr="00966EBE">
              <w:rPr>
                <w:rFonts w:ascii="Times New Roman" w:hAnsi="Times New Roman" w:cs="Kalimati"/>
                <w:sz w:val="16"/>
                <w:szCs w:val="16"/>
                <w:cs/>
              </w:rPr>
              <w:t xml:space="preserve"> </w:t>
            </w:r>
            <w:r w:rsidRPr="00966EBE">
              <w:rPr>
                <w:rFonts w:ascii="Kokila" w:hAnsi="Kokila" w:cs="Kalimati" w:hint="cs"/>
                <w:sz w:val="16"/>
                <w:szCs w:val="16"/>
                <w:cs/>
              </w:rPr>
              <w:t>चार</w:t>
            </w:r>
            <w:r w:rsidRPr="00966EBE">
              <w:rPr>
                <w:rFonts w:ascii="Kokila" w:hAnsi="Kokila" w:cs="Kalimati"/>
                <w:sz w:val="16"/>
                <w:szCs w:val="16"/>
                <w:cs/>
              </w:rPr>
              <w:t xml:space="preserve"> वटा मात्रै स्वास्थ्य परीक्षण सम्बन्धी उपकरणहरू </w:t>
            </w:r>
            <w:r w:rsidRPr="00966EBE">
              <w:rPr>
                <w:rFonts w:ascii="Times New Roman" w:hAnsi="Times New Roman" w:cs="Times New Roman"/>
                <w:sz w:val="16"/>
                <w:szCs w:val="16"/>
              </w:rPr>
              <w:t xml:space="preserve">Fully Automated Hematology Analyzer, Fully Automated Biochemistry Analyzer, Microscope </w:t>
            </w:r>
            <w:r w:rsidRPr="00966EBE">
              <w:rPr>
                <w:rFonts w:ascii="Times New Roman" w:hAnsi="Times New Roman" w:cs="Kalimati"/>
                <w:sz w:val="16"/>
                <w:szCs w:val="16"/>
                <w:cs/>
              </w:rPr>
              <w:t>र</w:t>
            </w:r>
            <w:r w:rsidRPr="00966EBE">
              <w:rPr>
                <w:rFonts w:ascii="Times New Roman" w:hAnsi="Times New Roman" w:cs="Times New Roman"/>
                <w:sz w:val="16"/>
                <w:szCs w:val="16"/>
                <w:cs/>
              </w:rPr>
              <w:t xml:space="preserve"> </w:t>
            </w:r>
            <w:r w:rsidRPr="00966EBE">
              <w:rPr>
                <w:rFonts w:ascii="Times New Roman" w:hAnsi="Times New Roman" w:cs="Times New Roman"/>
                <w:sz w:val="16"/>
                <w:szCs w:val="16"/>
              </w:rPr>
              <w:t>Reagents</w:t>
            </w:r>
            <w:r w:rsidRPr="00966EBE">
              <w:rPr>
                <w:rFonts w:ascii="Times New Roman" w:hAnsi="Times New Roman" w:cs="Kokila" w:hint="cs"/>
                <w:sz w:val="16"/>
                <w:szCs w:val="16"/>
                <w:cs/>
              </w:rPr>
              <w:t xml:space="preserve"> </w:t>
            </w:r>
            <w:r w:rsidRPr="00966EBE">
              <w:rPr>
                <w:rFonts w:ascii="Times New Roman" w:hAnsi="Times New Roman" w:cs="Kalimati"/>
                <w:b/>
                <w:bCs/>
                <w:sz w:val="16"/>
                <w:szCs w:val="16"/>
                <w:cs/>
              </w:rPr>
              <w:t>ठेक्का</w:t>
            </w:r>
            <w:r w:rsidRPr="00966EBE">
              <w:rPr>
                <w:rFonts w:ascii="Times New Roman" w:hAnsi="Times New Roman" w:cs="Times New Roman"/>
                <w:b/>
                <w:bCs/>
                <w:sz w:val="16"/>
                <w:szCs w:val="16"/>
                <w:cs/>
              </w:rPr>
              <w:t xml:space="preserve"> </w:t>
            </w:r>
            <w:r w:rsidRPr="00966EBE">
              <w:rPr>
                <w:rFonts w:ascii="Times New Roman" w:hAnsi="Times New Roman" w:cs="Kalimati"/>
                <w:b/>
                <w:bCs/>
                <w:sz w:val="16"/>
                <w:szCs w:val="16"/>
                <w:cs/>
              </w:rPr>
              <w:t>नं</w:t>
            </w:r>
            <w:r w:rsidRPr="00966EBE">
              <w:rPr>
                <w:rFonts w:ascii="Times New Roman" w:hAnsi="Times New Roman" w:cs="Times New Roman"/>
                <w:b/>
                <w:bCs/>
                <w:sz w:val="16"/>
                <w:szCs w:val="16"/>
                <w:cs/>
              </w:rPr>
              <w:t xml:space="preserve">. </w:t>
            </w:r>
            <w:r w:rsidRPr="00966EBE">
              <w:rPr>
                <w:rFonts w:ascii="Times New Roman" w:hAnsi="Times New Roman" w:cs="Times New Roman"/>
                <w:b/>
                <w:bCs/>
                <w:sz w:val="16"/>
                <w:szCs w:val="16"/>
              </w:rPr>
              <w:t>PPHL2/G/NCB/04/2078-79</w:t>
            </w:r>
            <w:r w:rsidRPr="00966EBE">
              <w:rPr>
                <w:rFonts w:ascii="Times New Roman" w:hAnsi="Times New Roman" w:hint="cs"/>
                <w:sz w:val="16"/>
                <w:szCs w:val="16"/>
                <w:cs/>
              </w:rPr>
              <w:t xml:space="preserve"> </w:t>
            </w:r>
            <w:r w:rsidRPr="00966EBE">
              <w:rPr>
                <w:rFonts w:ascii="Times New Roman" w:hAnsi="Times New Roman" w:cs="Kalimati"/>
                <w:sz w:val="16"/>
                <w:szCs w:val="16"/>
                <w:cs/>
              </w:rPr>
              <w:t>बाट</w:t>
            </w:r>
            <w:r w:rsidRPr="00966EBE">
              <w:rPr>
                <w:rFonts w:ascii="Times New Roman" w:hAnsi="Times New Roman" w:cs="Kalimati" w:hint="cs"/>
                <w:sz w:val="16"/>
                <w:szCs w:val="16"/>
                <w:cs/>
              </w:rPr>
              <w:t xml:space="preserve"> </w:t>
            </w:r>
            <w:r w:rsidRPr="00966EBE">
              <w:rPr>
                <w:rFonts w:ascii="Times New Roman" w:hAnsi="Times New Roman" w:cs="Kalimati"/>
                <w:sz w:val="16"/>
                <w:szCs w:val="16"/>
                <w:cs/>
              </w:rPr>
              <w:t>र</w:t>
            </w:r>
            <w:r w:rsidRPr="00966EBE">
              <w:rPr>
                <w:rFonts w:ascii="Times New Roman" w:hAnsi="Times New Roman" w:cs="Times New Roman"/>
                <w:sz w:val="16"/>
                <w:szCs w:val="16"/>
                <w:cs/>
              </w:rPr>
              <w:t xml:space="preserve"> </w:t>
            </w:r>
            <w:r w:rsidRPr="00966EBE">
              <w:rPr>
                <w:rFonts w:ascii="Times New Roman" w:hAnsi="Times New Roman" w:cs="Kalimati" w:hint="cs"/>
                <w:sz w:val="16"/>
                <w:szCs w:val="16"/>
                <w:cs/>
              </w:rPr>
              <w:t>अन्य</w:t>
            </w:r>
            <w:r w:rsidRPr="00966EBE">
              <w:rPr>
                <w:rFonts w:ascii="Times New Roman" w:hAnsi="Times New Roman" w:hint="cs"/>
                <w:sz w:val="16"/>
                <w:szCs w:val="16"/>
                <w:cs/>
              </w:rPr>
              <w:t xml:space="preserve"> </w:t>
            </w:r>
            <w:r w:rsidRPr="00966EBE">
              <w:rPr>
                <w:rFonts w:ascii="Times New Roman" w:hAnsi="Times New Roman" w:cs="Kalimati" w:hint="cs"/>
                <w:sz w:val="16"/>
                <w:szCs w:val="16"/>
                <w:cs/>
              </w:rPr>
              <w:t xml:space="preserve">उपकरण, फर्निचर समेत </w:t>
            </w:r>
            <w:r w:rsidRPr="00966EBE">
              <w:rPr>
                <w:rFonts w:ascii="Times New Roman" w:hAnsi="Times New Roman" w:cs="Times New Roman"/>
                <w:sz w:val="16"/>
                <w:szCs w:val="16"/>
              </w:rPr>
              <w:t xml:space="preserve">Colorimeter, Centrifuge, </w:t>
            </w:r>
            <w:proofErr w:type="spellStart"/>
            <w:r w:rsidRPr="00966EBE">
              <w:rPr>
                <w:rFonts w:ascii="Times New Roman" w:hAnsi="Times New Roman" w:cs="Times New Roman"/>
                <w:sz w:val="16"/>
                <w:szCs w:val="16"/>
              </w:rPr>
              <w:t>Pippete</w:t>
            </w:r>
            <w:proofErr w:type="spellEnd"/>
            <w:r w:rsidRPr="00966EBE">
              <w:rPr>
                <w:rFonts w:ascii="Times New Roman" w:hAnsi="Times New Roman" w:cs="Times New Roman"/>
                <w:sz w:val="16"/>
                <w:szCs w:val="16"/>
              </w:rPr>
              <w:t>, Computer, Software, Printer, Table, Chair</w:t>
            </w:r>
            <w:r w:rsidRPr="00966EBE">
              <w:rPr>
                <w:rFonts w:ascii="Times New Roman" w:hAnsi="Times New Roman" w:hint="cs"/>
                <w:sz w:val="16"/>
                <w:szCs w:val="16"/>
                <w:cs/>
              </w:rPr>
              <w:t xml:space="preserve"> </w:t>
            </w:r>
            <w:r w:rsidRPr="00966EBE">
              <w:rPr>
                <w:rFonts w:ascii="Times New Roman" w:hAnsi="Times New Roman" w:cs="Kalimati" w:hint="cs"/>
                <w:sz w:val="16"/>
                <w:szCs w:val="16"/>
                <w:cs/>
              </w:rPr>
              <w:t>सोही</w:t>
            </w:r>
            <w:r w:rsidRPr="00966EBE">
              <w:rPr>
                <w:rFonts w:ascii="Times New Roman" w:hAnsi="Times New Roman" w:cs="Kalimati"/>
                <w:sz w:val="16"/>
                <w:szCs w:val="16"/>
              </w:rPr>
              <w:t xml:space="preserve"> </w:t>
            </w:r>
            <w:r w:rsidRPr="00966EBE">
              <w:rPr>
                <w:rFonts w:ascii="Times New Roman" w:hAnsi="Times New Roman" w:cs="Kalimati"/>
                <w:sz w:val="16"/>
                <w:szCs w:val="16"/>
                <w:cs/>
              </w:rPr>
              <w:t>आ.व.</w:t>
            </w:r>
            <w:r w:rsidRPr="00966EBE">
              <w:rPr>
                <w:rFonts w:ascii="Times New Roman" w:hAnsi="Times New Roman" w:cs="Kalimati" w:hint="cs"/>
                <w:sz w:val="16"/>
                <w:szCs w:val="16"/>
                <w:cs/>
              </w:rPr>
              <w:t xml:space="preserve"> </w:t>
            </w:r>
            <w:r w:rsidRPr="00966EBE">
              <w:rPr>
                <w:rFonts w:ascii="Times New Roman" w:hAnsi="Times New Roman" w:cs="Kalimati"/>
                <w:sz w:val="16"/>
                <w:szCs w:val="16"/>
                <w:cs/>
              </w:rPr>
              <w:t>2078</w:t>
            </w:r>
            <w:r w:rsidRPr="00966EBE">
              <w:rPr>
                <w:rFonts w:ascii="Times New Roman" w:hAnsi="Times New Roman" w:cs="Kalimati" w:hint="cs"/>
                <w:sz w:val="16"/>
                <w:szCs w:val="16"/>
                <w:cs/>
              </w:rPr>
              <w:t>।</w:t>
            </w:r>
            <w:r w:rsidRPr="00966EBE">
              <w:rPr>
                <w:rFonts w:ascii="Times New Roman" w:hAnsi="Times New Roman" w:cs="Kalimati"/>
                <w:sz w:val="16"/>
                <w:szCs w:val="16"/>
                <w:cs/>
              </w:rPr>
              <w:t xml:space="preserve">79 </w:t>
            </w:r>
            <w:r w:rsidRPr="00966EBE">
              <w:rPr>
                <w:rFonts w:ascii="Times New Roman" w:hAnsi="Times New Roman" w:cs="Kalimati" w:hint="cs"/>
                <w:sz w:val="16"/>
                <w:szCs w:val="16"/>
                <w:cs/>
              </w:rPr>
              <w:t>मा</w:t>
            </w:r>
            <w:r w:rsidRPr="00966EBE">
              <w:rPr>
                <w:rFonts w:ascii="Times New Roman" w:hAnsi="Times New Roman" w:cs="Kalimati"/>
                <w:sz w:val="16"/>
                <w:szCs w:val="16"/>
                <w:cs/>
              </w:rPr>
              <w:t xml:space="preserve"> </w:t>
            </w:r>
            <w:r w:rsidRPr="00966EBE">
              <w:rPr>
                <w:rFonts w:ascii="Times New Roman" w:hAnsi="Times New Roman" w:cs="Kalimati"/>
                <w:b/>
                <w:bCs/>
                <w:sz w:val="16"/>
                <w:szCs w:val="16"/>
                <w:cs/>
              </w:rPr>
              <w:t>ठेक्का नं.</w:t>
            </w:r>
            <w:r w:rsidRPr="00966EBE">
              <w:rPr>
                <w:rFonts w:ascii="Times New Roman" w:hAnsi="Times New Roman"/>
                <w:b/>
                <w:bCs/>
                <w:sz w:val="16"/>
                <w:szCs w:val="16"/>
                <w:cs/>
              </w:rPr>
              <w:t xml:space="preserve"> </w:t>
            </w:r>
            <w:r w:rsidRPr="00966EBE">
              <w:rPr>
                <w:rFonts w:ascii="Times New Roman" w:hAnsi="Times New Roman"/>
                <w:b/>
                <w:bCs/>
                <w:sz w:val="16"/>
                <w:szCs w:val="16"/>
              </w:rPr>
              <w:t>PPHL2/G/NCB/05/2078-79</w:t>
            </w:r>
            <w:r w:rsidRPr="00966EBE">
              <w:rPr>
                <w:rFonts w:ascii="Times New Roman" w:hAnsi="Times New Roman" w:hint="cs"/>
                <w:sz w:val="16"/>
                <w:szCs w:val="16"/>
                <w:cs/>
              </w:rPr>
              <w:t xml:space="preserve"> </w:t>
            </w:r>
            <w:r w:rsidRPr="00966EBE">
              <w:rPr>
                <w:rFonts w:ascii="Times New Roman" w:hAnsi="Times New Roman" w:cs="Kalimati"/>
                <w:sz w:val="16"/>
                <w:szCs w:val="16"/>
                <w:cs/>
              </w:rPr>
              <w:t>बाट</w:t>
            </w:r>
            <w:r w:rsidRPr="00966EBE">
              <w:rPr>
                <w:rFonts w:ascii="Times New Roman" w:hAnsi="Times New Roman"/>
                <w:sz w:val="16"/>
                <w:szCs w:val="16"/>
                <w:cs/>
              </w:rPr>
              <w:t xml:space="preserve"> </w:t>
            </w:r>
            <w:r w:rsidRPr="00966EBE">
              <w:rPr>
                <w:rFonts w:ascii="Times New Roman" w:hAnsi="Times New Roman" w:cs="Kalimati"/>
                <w:sz w:val="16"/>
                <w:szCs w:val="16"/>
                <w:cs/>
              </w:rPr>
              <w:t>खरिद गर</w:t>
            </w:r>
            <w:r w:rsidRPr="00966EBE">
              <w:rPr>
                <w:rFonts w:ascii="Times New Roman" w:hAnsi="Times New Roman" w:cs="Kalimati" w:hint="cs"/>
                <w:sz w:val="16"/>
                <w:szCs w:val="16"/>
                <w:cs/>
              </w:rPr>
              <w:t>ेको देखिन्छ।</w:t>
            </w:r>
            <w:r w:rsidRPr="00966EBE">
              <w:rPr>
                <w:rFonts w:cs="Kalimati" w:hint="cs"/>
                <w:sz w:val="16"/>
                <w:szCs w:val="16"/>
                <w:cs/>
              </w:rPr>
              <w:t xml:space="preserve"> </w:t>
            </w:r>
            <w:r w:rsidRPr="00966EBE">
              <w:rPr>
                <w:rFonts w:ascii="Times New Roman" w:hAnsi="Times New Roman" w:cs="Kalimati" w:hint="cs"/>
                <w:sz w:val="16"/>
                <w:szCs w:val="16"/>
                <w:cs/>
              </w:rPr>
              <w:t xml:space="preserve">उक्त </w:t>
            </w:r>
            <w:r w:rsidRPr="00966EBE">
              <w:rPr>
                <w:rFonts w:ascii="Times New Roman" w:hAnsi="Times New Roman" w:cs="Kalimati"/>
                <w:sz w:val="16"/>
                <w:szCs w:val="16"/>
                <w:cs/>
              </w:rPr>
              <w:t>ठेक्का</w:t>
            </w:r>
            <w:r w:rsidRPr="00966EBE">
              <w:rPr>
                <w:rFonts w:ascii="Times New Roman" w:hAnsi="Times New Roman" w:cs="Kalimati" w:hint="cs"/>
                <w:sz w:val="16"/>
                <w:szCs w:val="16"/>
                <w:cs/>
              </w:rPr>
              <w:t>को खरिद कार्यका लागि प्रदेश जनस्वास्थ्य प्रयोगशाला, जनकपुरधामको ल्याव अधिकृत कर्मशिल प्रसाद गोपले लागत अनुमान रू.5</w:t>
            </w:r>
            <w:proofErr w:type="gramStart"/>
            <w:r w:rsidRPr="00966EBE">
              <w:rPr>
                <w:rFonts w:ascii="Times New Roman" w:hAnsi="Times New Roman" w:cs="Kalimati" w:hint="cs"/>
                <w:sz w:val="16"/>
                <w:szCs w:val="16"/>
                <w:cs/>
              </w:rPr>
              <w:t>,28,65,920</w:t>
            </w:r>
            <w:proofErr w:type="gramEnd"/>
            <w:r w:rsidRPr="00966EBE">
              <w:rPr>
                <w:rFonts w:ascii="Times New Roman" w:hAnsi="Times New Roman" w:cs="Kalimati" w:hint="cs"/>
                <w:sz w:val="16"/>
                <w:szCs w:val="16"/>
                <w:cs/>
              </w:rPr>
              <w:t>।</w:t>
            </w:r>
            <w:r w:rsidRPr="00966EBE">
              <w:rPr>
                <w:rFonts w:ascii="Times New Roman" w:hAnsi="Times New Roman" w:cs="Kalimati"/>
                <w:sz w:val="16"/>
                <w:szCs w:val="16"/>
                <w:cs/>
              </w:rPr>
              <w:t>-</w:t>
            </w:r>
            <w:r w:rsidRPr="00966EBE">
              <w:rPr>
                <w:rFonts w:ascii="Times New Roman" w:hAnsi="Times New Roman" w:cs="Kalimati" w:hint="cs"/>
                <w:sz w:val="16"/>
                <w:szCs w:val="16"/>
                <w:cs/>
              </w:rPr>
              <w:t xml:space="preserve"> (अक्षेरुपी पाँच करोड अठ्ठाईस लाख पैँसठी हजार नौ सय बीस रुपैँया मात्र) तयार गरी, वरिष्ठ ल्याब टेक्निसियन निरीक्षक गुणा</w:t>
            </w:r>
            <w:r w:rsidR="00910B1A" w:rsidRPr="00966EBE">
              <w:rPr>
                <w:rFonts w:ascii="Times New Roman" w:hAnsi="Times New Roman" w:cs="Kalimati" w:hint="cs"/>
                <w:sz w:val="16"/>
                <w:szCs w:val="16"/>
                <w:cs/>
              </w:rPr>
              <w:t>न</w:t>
            </w:r>
            <w:r w:rsidRPr="00966EBE">
              <w:rPr>
                <w:rFonts w:ascii="Times New Roman" w:hAnsi="Times New Roman" w:cs="Kalimati" w:hint="cs"/>
                <w:sz w:val="16"/>
                <w:szCs w:val="16"/>
                <w:cs/>
              </w:rPr>
              <w:t xml:space="preserve">न्द प्रसाद साहले पेश गरी, लेखा अधिकृत अमरदिप महतोले चेकजाँच गरी, वरिष्ठ ल्याव अधिकृत उमेश चौधरीले प्रमाणित गरी, निर्देशक डा. श्रवण कुमार मिश्रले लागत अनुमान स्वीकृत गर्ने कार्य गरि खरिदका विभिन्न चरणमा आ- आफ्नो पदिय जिम्मेवारीको वेवास्ता गरि सप्लायर कम्पनिलाई फाइदा हुने गरि कार्य गरेको तथ्य अख्तियार दुरुपयोग अनुसन्धान आयोगबाट खटिएका प्राविधिक विज्ञ </w:t>
            </w:r>
            <w:r w:rsidRPr="00966EBE">
              <w:rPr>
                <w:rFonts w:ascii="Times New Roman" w:hAnsi="Times New Roman" w:cs="Kalimati" w:hint="cs"/>
                <w:b/>
                <w:bCs/>
                <w:sz w:val="16"/>
                <w:szCs w:val="16"/>
                <w:cs/>
              </w:rPr>
              <w:t xml:space="preserve">ताचल निरौलाले अनुसन्धाको क्रममा पेश गर्नु भएको स्थलगत मुचुल्का सहितको प्राविधिक प्रतिबेदन एवं निजले अदालत समक्ष गरेको बकपत्र  समेतवाट </w:t>
            </w:r>
            <w:r w:rsidRPr="00966EBE">
              <w:rPr>
                <w:rFonts w:ascii="Times New Roman" w:hAnsi="Times New Roman" w:cs="Kalimati" w:hint="cs"/>
                <w:sz w:val="16"/>
                <w:szCs w:val="16"/>
                <w:cs/>
              </w:rPr>
              <w:t xml:space="preserve">प्रयोगशालामा उपलब्ध रेफ्रिजरेटरमा -15 डिग्रि तापक्रम पुगेको नदेखिएको, उपलब्ध रेफ्रिजरेटरको डाटासेटहरुबाट तापक्रम -15 डिग्रि नपुग्ने देखिएको तथ्य बकपत्रबाट पुष्टि हुन आएकोले उक्त प्राविधिक प्रतिवेदन एवं अदालत समक्ष गरेको बकपत्रलाई प्रमाण ऐन २०३१को दफा १८ बमोजिम स्विकार योग्य प्रमाणको रुपमा ग्रहण गरि फैसला गर्नु पर्नेमा  उपरोक्त तथ्य एवं प्रमाण कागजातवाट यि प्रतिवादीहरु देखिदा देखिदै सामुहिक रुपमा निर्णय गरेको कार्यमा सो समुहमा संलग्न सवै प्रतिवादीहरुलाई समान सजाय गर्ने फौजदारी कानूनको सिद्धान्त (मुलुकी अपराध संहिता २०७४ को दफा ३१) विपरित </w:t>
            </w:r>
            <w:r w:rsidRPr="00966EBE">
              <w:rPr>
                <w:rFonts w:ascii="Google Sans Text" w:hAnsi="Google Sans Text" w:cs="Kalimati"/>
                <w:sz w:val="16"/>
                <w:szCs w:val="16"/>
                <w:cs/>
              </w:rPr>
              <w:t>प्रतिवादीहरु अमरदीप महतो</w:t>
            </w:r>
            <w:r w:rsidRPr="00966EBE">
              <w:rPr>
                <w:rFonts w:ascii="Google Sans Text" w:hAnsi="Google Sans Text" w:cs="Kalimati" w:hint="cs"/>
                <w:sz w:val="16"/>
                <w:szCs w:val="16"/>
                <w:cs/>
              </w:rPr>
              <w:t>,</w:t>
            </w:r>
            <w:r w:rsidRPr="00966EBE">
              <w:rPr>
                <w:rFonts w:ascii="Google Sans Text" w:hAnsi="Google Sans Text" w:cs="Kalimati"/>
                <w:sz w:val="16"/>
                <w:szCs w:val="16"/>
              </w:rPr>
              <w:t xml:space="preserve"> </w:t>
            </w:r>
            <w:r w:rsidRPr="00966EBE">
              <w:rPr>
                <w:rFonts w:ascii="Google Sans Text" w:hAnsi="Google Sans Text" w:cs="Kalimati"/>
                <w:sz w:val="16"/>
                <w:szCs w:val="16"/>
                <w:cs/>
              </w:rPr>
              <w:t>गुणानन्द प्रसाद साह</w:t>
            </w:r>
            <w:r w:rsidRPr="00966EBE">
              <w:rPr>
                <w:rFonts w:ascii="Google Sans Text" w:hAnsi="Google Sans Text" w:cs="Kalimati" w:hint="cs"/>
                <w:sz w:val="16"/>
                <w:szCs w:val="16"/>
                <w:cs/>
              </w:rPr>
              <w:t xml:space="preserve">, </w:t>
            </w:r>
            <w:r w:rsidRPr="00966EBE">
              <w:rPr>
                <w:rFonts w:ascii="Google Sans Text" w:hAnsi="Google Sans Text" w:cs="Kalimati"/>
                <w:sz w:val="16"/>
                <w:szCs w:val="16"/>
                <w:cs/>
              </w:rPr>
              <w:t>कर्मशील</w:t>
            </w:r>
            <w:r w:rsidRPr="00966EBE">
              <w:rPr>
                <w:rFonts w:ascii="Google Sans Text" w:hAnsi="Google Sans Text" w:cs="Kalimati" w:hint="cs"/>
                <w:sz w:val="16"/>
                <w:szCs w:val="16"/>
                <w:cs/>
              </w:rPr>
              <w:t xml:space="preserve"> </w:t>
            </w:r>
            <w:r w:rsidRPr="00966EBE">
              <w:rPr>
                <w:rFonts w:ascii="Google Sans Text" w:hAnsi="Google Sans Text" w:cs="Kalimati"/>
                <w:sz w:val="16"/>
                <w:szCs w:val="16"/>
                <w:cs/>
              </w:rPr>
              <w:t>प्रसाद गोप</w:t>
            </w:r>
            <w:r w:rsidRPr="00966EBE">
              <w:rPr>
                <w:rFonts w:ascii="Google Sans Text" w:hAnsi="Google Sans Text" w:cs="Kalimati"/>
                <w:sz w:val="16"/>
                <w:szCs w:val="16"/>
              </w:rPr>
              <w:t xml:space="preserve">, </w:t>
            </w:r>
            <w:r w:rsidRPr="00966EBE">
              <w:rPr>
                <w:rFonts w:ascii="Google Sans Text" w:hAnsi="Google Sans Text" w:cs="Kalimati"/>
                <w:sz w:val="16"/>
                <w:szCs w:val="16"/>
                <w:cs/>
              </w:rPr>
              <w:t>मनमोहन मिश्र र राम</w:t>
            </w:r>
            <w:r w:rsidRPr="00966EBE">
              <w:rPr>
                <w:rFonts w:ascii="Google Sans Text" w:hAnsi="Google Sans Text" w:cs="Kalimati" w:hint="cs"/>
                <w:sz w:val="16"/>
                <w:szCs w:val="16"/>
                <w:cs/>
              </w:rPr>
              <w:t xml:space="preserve"> </w:t>
            </w:r>
            <w:r w:rsidRPr="00966EBE">
              <w:rPr>
                <w:rFonts w:ascii="Google Sans Text" w:hAnsi="Google Sans Text" w:cs="Kalimati"/>
                <w:sz w:val="16"/>
                <w:szCs w:val="16"/>
                <w:cs/>
              </w:rPr>
              <w:t>उद्‌गार यादव</w:t>
            </w:r>
            <w:r w:rsidRPr="00966EBE">
              <w:rPr>
                <w:rFonts w:ascii="Google Sans Text" w:hAnsi="Google Sans Text" w:cs="Kalimati" w:hint="cs"/>
                <w:sz w:val="16"/>
                <w:szCs w:val="16"/>
                <w:cs/>
              </w:rPr>
              <w:t>लाई आरोप दावीवाट सफाई हुने ठहर गरि भएको फैसला त्रुटीपुर्ण देखिदा बदर भागी छ।</w:t>
            </w:r>
          </w:p>
          <w:p w14:paraId="1EC7F03E" w14:textId="484819A8" w:rsidR="0050774D" w:rsidRPr="00966EBE" w:rsidRDefault="0050774D" w:rsidP="00966EBE">
            <w:pPr>
              <w:pStyle w:val="ListParagraph"/>
              <w:numPr>
                <w:ilvl w:val="0"/>
                <w:numId w:val="8"/>
              </w:numPr>
              <w:spacing w:after="0" w:line="240" w:lineRule="auto"/>
              <w:ind w:right="180"/>
              <w:jc w:val="both"/>
              <w:rPr>
                <w:rFonts w:ascii="Times New Roman" w:hAnsi="Times New Roman" w:cs="Kalimati"/>
                <w:sz w:val="16"/>
                <w:szCs w:val="16"/>
              </w:rPr>
            </w:pPr>
            <w:r w:rsidRPr="00966EBE">
              <w:rPr>
                <w:rFonts w:cs="Kalimati" w:hint="cs"/>
                <w:sz w:val="16"/>
                <w:szCs w:val="16"/>
                <w:cs/>
              </w:rPr>
              <w:t xml:space="preserve">प्रस्तुत मुद्दामा नोक्सानी भएको विगो हकमा हेर्दा प्रदेश जनस्वास्थ्य प्रयोगशाला, जनकपुधामले मधेश प्रदेशको 64 (चौँसठी) वटा पालिकाहरुमा प्रदेश निदान केन्द्र स्थापना तथा संचालन गर्न खरिद प्रकिया गर्दा सार्वजनिक खरिद नियमावली, 2064 को परिच्छेद-2 नियम 3 मा खरिद कारबाहीको तयारी गर्नुपर्ने र नियम 3क. मा खरिद आवश्यकताको पहिचान गर्नुपर्ने भनिएकोमा कुन कुन स्थानीय तहमा के-कति जनसंख्या रहेको, उक्त स्थानीय तहको जनसंख्या र बिरामीको चापको विश्लेषण नै नगरी कुनकुन स्थानीय तहको लागि कुन क्षमताको उपकरण आवश्यक पर्ने हो पहिचान नगरी खरिद कार्य गरेको, ६४ (चौँसठी) वटा पालिकाहरुको लागि उपकरण खरिद गरिएकोमा ती 64 (चौँसठी) वटा पालिकाहरु कुन कुन हुन भन्ने खुलेको नदेखिएको, </w:t>
            </w:r>
            <w:r w:rsidRPr="00966EBE">
              <w:rPr>
                <w:rFonts w:ascii="Kokila" w:hAnsi="Kokila" w:cs="Kalimati"/>
                <w:sz w:val="16"/>
                <w:szCs w:val="16"/>
                <w:cs/>
              </w:rPr>
              <w:t xml:space="preserve">खरिद प्रयोजनार्थ बजेट माग </w:t>
            </w:r>
            <w:r w:rsidRPr="00966EBE">
              <w:rPr>
                <w:rFonts w:cs="Kalimati"/>
                <w:sz w:val="16"/>
                <w:szCs w:val="16"/>
                <w:cs/>
              </w:rPr>
              <w:t>गर्नुपूर्व</w:t>
            </w:r>
            <w:r w:rsidRPr="00966EBE">
              <w:rPr>
                <w:rFonts w:ascii="Kokila" w:hAnsi="Kokila" w:cs="Kalimati"/>
                <w:sz w:val="16"/>
                <w:szCs w:val="16"/>
                <w:cs/>
              </w:rPr>
              <w:t xml:space="preserve"> सम्भाव्यता अध्ययन</w:t>
            </w:r>
            <w:r w:rsidRPr="00966EBE">
              <w:rPr>
                <w:rFonts w:ascii="Kokila" w:hAnsi="Kokila" w:cs="Kalimati" w:hint="cs"/>
                <w:sz w:val="16"/>
                <w:szCs w:val="16"/>
                <w:cs/>
              </w:rPr>
              <w:t xml:space="preserve">, </w:t>
            </w:r>
            <w:r w:rsidRPr="00966EBE">
              <w:rPr>
                <w:rFonts w:ascii="Kokila" w:hAnsi="Kokila" w:cs="Kalimati"/>
                <w:sz w:val="16"/>
                <w:szCs w:val="16"/>
                <w:cs/>
              </w:rPr>
              <w:t xml:space="preserve">विस्तृत परियोजना प्रतिवेदन </w:t>
            </w:r>
            <w:r w:rsidRPr="00966EBE">
              <w:rPr>
                <w:rFonts w:ascii="Times New Roman" w:hAnsi="Times New Roman" w:cs="Times New Roman"/>
                <w:sz w:val="16"/>
                <w:szCs w:val="16"/>
                <w:cs/>
              </w:rPr>
              <w:t>(</w:t>
            </w:r>
            <w:r w:rsidRPr="00966EBE">
              <w:rPr>
                <w:rFonts w:ascii="Times New Roman" w:hAnsi="Times New Roman" w:cs="Times New Roman"/>
                <w:sz w:val="16"/>
                <w:szCs w:val="16"/>
              </w:rPr>
              <w:t>DPR)</w:t>
            </w:r>
            <w:r w:rsidRPr="00966EBE">
              <w:rPr>
                <w:rFonts w:ascii="Kokila" w:hAnsi="Kokila" w:cs="Kalimati" w:hint="cs"/>
                <w:sz w:val="16"/>
                <w:szCs w:val="16"/>
                <w:cs/>
              </w:rPr>
              <w:t>, ला</w:t>
            </w:r>
            <w:r w:rsidRPr="00966EBE">
              <w:rPr>
                <w:rFonts w:ascii="Kokila" w:hAnsi="Kokila" w:cs="Kalimati"/>
                <w:sz w:val="16"/>
                <w:szCs w:val="16"/>
                <w:cs/>
              </w:rPr>
              <w:t>भ-लागत विश्लेषण</w:t>
            </w:r>
            <w:r w:rsidRPr="00966EBE">
              <w:rPr>
                <w:rFonts w:ascii="Kokila" w:hAnsi="Kokila" w:cs="Kalimati" w:hint="cs"/>
                <w:sz w:val="16"/>
                <w:szCs w:val="16"/>
                <w:cs/>
              </w:rPr>
              <w:t xml:space="preserve">, </w:t>
            </w:r>
            <w:r w:rsidRPr="00966EBE">
              <w:rPr>
                <w:rFonts w:ascii="Kokila" w:hAnsi="Kokila" w:cs="Kalimati"/>
                <w:sz w:val="16"/>
                <w:szCs w:val="16"/>
                <w:cs/>
              </w:rPr>
              <w:t>उपयुक्त खरिद विधि</w:t>
            </w:r>
            <w:r w:rsidRPr="00966EBE">
              <w:rPr>
                <w:rFonts w:ascii="Kokila" w:hAnsi="Kokila" w:cs="Kalimati" w:hint="cs"/>
                <w:sz w:val="16"/>
                <w:szCs w:val="16"/>
                <w:cs/>
              </w:rPr>
              <w:t xml:space="preserve"> </w:t>
            </w:r>
            <w:r w:rsidRPr="00966EBE">
              <w:rPr>
                <w:rFonts w:ascii="Kokila" w:hAnsi="Kokila" w:cs="Kalimati"/>
                <w:sz w:val="16"/>
                <w:szCs w:val="16"/>
                <w:cs/>
              </w:rPr>
              <w:t>समेतको अध्ययन विश्लेषण नगरी बजेट माग गरिएको</w:t>
            </w:r>
            <w:r w:rsidRPr="00966EBE">
              <w:rPr>
                <w:rFonts w:ascii="Kokila" w:hAnsi="Kokila" w:cs="Kalimati" w:hint="cs"/>
                <w:sz w:val="16"/>
                <w:szCs w:val="16"/>
                <w:cs/>
              </w:rPr>
              <w:t xml:space="preserve"> देखिएको, </w:t>
            </w:r>
            <w:r w:rsidRPr="00966EBE">
              <w:rPr>
                <w:rFonts w:cs="Kalimati" w:hint="cs"/>
                <w:sz w:val="16"/>
                <w:szCs w:val="16"/>
                <w:cs/>
              </w:rPr>
              <w:t xml:space="preserve">एउटा कार्यक्रमलाई आएको बजेट </w:t>
            </w:r>
            <w:r w:rsidRPr="00966EBE">
              <w:rPr>
                <w:rFonts w:ascii="Kokila" w:hAnsi="Kokila" w:cs="Kalimati" w:hint="cs"/>
                <w:sz w:val="16"/>
                <w:szCs w:val="16"/>
                <w:cs/>
              </w:rPr>
              <w:t>बिना आधार कारण खरिद कार्य टुक्राएर भागबण्डा मिलाएको,</w:t>
            </w:r>
            <w:r w:rsidRPr="00966EBE">
              <w:rPr>
                <w:rFonts w:cs="Kalimati"/>
                <w:sz w:val="16"/>
                <w:szCs w:val="16"/>
                <w:cs/>
              </w:rPr>
              <w:t xml:space="preserve"> </w:t>
            </w:r>
            <w:r w:rsidRPr="00966EBE">
              <w:rPr>
                <w:rFonts w:cs="Kalimati" w:hint="cs"/>
                <w:sz w:val="16"/>
                <w:szCs w:val="16"/>
                <w:cs/>
              </w:rPr>
              <w:t>सम्झौताका शर्त विपरीत स्वीकृत स्पेसिफिकेशनमा उल्लिखित भन्दा कम फिचर भएका र स्पेसिफिकेशन भन्दा फरक र कम गुणस्तर तथा मूल्यका मालसामान खरिद गरेको देखिन्छ। मधेश प्रदेश</w:t>
            </w:r>
            <w:r w:rsidRPr="00966EBE">
              <w:rPr>
                <w:rFonts w:cs="Kalimati" w:hint="cs"/>
                <w:sz w:val="16"/>
                <w:szCs w:val="16"/>
              </w:rPr>
              <w:t xml:space="preserve">, </w:t>
            </w:r>
            <w:r w:rsidRPr="00966EBE">
              <w:rPr>
                <w:rFonts w:cs="Kalimati" w:hint="cs"/>
                <w:sz w:val="16"/>
                <w:szCs w:val="16"/>
                <w:cs/>
              </w:rPr>
              <w:t>प्रदेश जनस्वास्थ्य प्रयोगशाला</w:t>
            </w:r>
            <w:r w:rsidRPr="00966EBE">
              <w:rPr>
                <w:rFonts w:cs="Kalimati" w:hint="cs"/>
                <w:sz w:val="16"/>
                <w:szCs w:val="16"/>
              </w:rPr>
              <w:t>,</w:t>
            </w:r>
            <w:r w:rsidRPr="00966EBE">
              <w:rPr>
                <w:rFonts w:cs="Kalimati" w:hint="cs"/>
                <w:sz w:val="16"/>
                <w:szCs w:val="16"/>
                <w:cs/>
              </w:rPr>
              <w:t xml:space="preserve"> जनकपुरका निर्देशक डा. श्रवण कुमार मिश्र र वरिष्ठ ल्याव अधिकृत उमेश चौधरीले उक्त खरिद कार्यमा आपूर्तिकर्ता सेभेन हिल्स प्रा.लि., सिनामंगल, काठमाडौँसँग मिलेमतो गरी बदनियतपूर्वक स्वीकृत स्पेसिफिकेशन र बोलपत्रमा कबोल भए विपरीत कम फिचर भएका र कम मूल्यका मालसामानहरु स्पेसिफिकेशन बमोजिम नै रहेको भनी </w:t>
            </w:r>
            <w:r w:rsidRPr="00966EBE">
              <w:rPr>
                <w:rFonts w:ascii="Times New Roman" w:hAnsi="Times New Roman" w:cs="Times New Roman"/>
                <w:sz w:val="16"/>
                <w:szCs w:val="16"/>
              </w:rPr>
              <w:t>Post Delivery Inspection (PDI)</w:t>
            </w:r>
            <w:r w:rsidRPr="00966EBE">
              <w:rPr>
                <w:rFonts w:cs="Kalimati" w:hint="cs"/>
                <w:sz w:val="16"/>
                <w:szCs w:val="16"/>
                <w:cs/>
              </w:rPr>
              <w:t xml:space="preserve"> प्रतिवेदन समेत तयार गरी गलत प्रतिवेदन पेश गरेको</w:t>
            </w:r>
            <w:r w:rsidRPr="00966EBE">
              <w:rPr>
                <w:rFonts w:cs="Kalimati" w:hint="cs"/>
                <w:sz w:val="16"/>
                <w:szCs w:val="16"/>
              </w:rPr>
              <w:t xml:space="preserve">, </w:t>
            </w:r>
            <w:r w:rsidRPr="00966EBE">
              <w:rPr>
                <w:rFonts w:cs="Kalimati" w:hint="cs"/>
                <w:sz w:val="16"/>
                <w:szCs w:val="16"/>
                <w:cs/>
              </w:rPr>
              <w:t>मूल्याङ्कन समितिका अध्यक्ष वरिष्ठ ल्याब अधिकृत उमेश चौधरी</w:t>
            </w:r>
            <w:r w:rsidRPr="00966EBE">
              <w:rPr>
                <w:rFonts w:cs="Kalimati" w:hint="cs"/>
                <w:sz w:val="16"/>
                <w:szCs w:val="16"/>
              </w:rPr>
              <w:t xml:space="preserve">, </w:t>
            </w:r>
            <w:r w:rsidRPr="00966EBE">
              <w:rPr>
                <w:rFonts w:cs="Kalimati" w:hint="cs"/>
                <w:sz w:val="16"/>
                <w:szCs w:val="16"/>
                <w:cs/>
              </w:rPr>
              <w:t>सदस्यहरु अमरदीप महतो (अधिकृत छैटौं)</w:t>
            </w:r>
            <w:r w:rsidRPr="00966EBE">
              <w:rPr>
                <w:rFonts w:cs="Kalimati" w:hint="cs"/>
                <w:sz w:val="16"/>
                <w:szCs w:val="16"/>
              </w:rPr>
              <w:t xml:space="preserve">, </w:t>
            </w:r>
            <w:r w:rsidRPr="00966EBE">
              <w:rPr>
                <w:rFonts w:cs="Kalimati" w:hint="cs"/>
                <w:sz w:val="16"/>
                <w:szCs w:val="16"/>
                <w:cs/>
              </w:rPr>
              <w:t xml:space="preserve">कर्मशील प्रसाद गोप (ल्याब अधिकृत) र सदस्य सचिव गुणानन्द प्रसाद साह (ब.ल्या.टे.नि.) तथा आमन्त्रित श्रवण कुमार मिश्र (निर्देशक) ले </w:t>
            </w:r>
            <w:r w:rsidRPr="00966EBE">
              <w:rPr>
                <w:rFonts w:ascii="Times New Roman" w:hAnsi="Times New Roman" w:cs="Times New Roman"/>
                <w:sz w:val="16"/>
                <w:szCs w:val="16"/>
              </w:rPr>
              <w:t>Post Delivery Inspection</w:t>
            </w:r>
            <w:r w:rsidRPr="00966EBE">
              <w:rPr>
                <w:rFonts w:ascii="Times New Roman" w:hAnsi="Times New Roman" w:cs="Kokila" w:hint="cs"/>
                <w:sz w:val="16"/>
                <w:szCs w:val="16"/>
                <w:cs/>
              </w:rPr>
              <w:t xml:space="preserve"> </w:t>
            </w:r>
            <w:r w:rsidRPr="00966EBE">
              <w:rPr>
                <w:rFonts w:ascii="Times New Roman" w:hAnsi="Times New Roman" w:cs="Times New Roman"/>
                <w:sz w:val="16"/>
                <w:szCs w:val="16"/>
              </w:rPr>
              <w:t>(PDI)</w:t>
            </w:r>
            <w:r w:rsidRPr="00966EBE">
              <w:rPr>
                <w:rFonts w:cs="Kalimati" w:hint="cs"/>
                <w:sz w:val="16"/>
                <w:szCs w:val="16"/>
                <w:cs/>
              </w:rPr>
              <w:t xml:space="preserve"> प्रतिवेदन अनुसार </w:t>
            </w:r>
            <w:r w:rsidRPr="00966EBE">
              <w:rPr>
                <w:rFonts w:ascii="Times New Roman" w:hAnsi="Times New Roman" w:cs="Times New Roman"/>
                <w:sz w:val="16"/>
                <w:szCs w:val="16"/>
              </w:rPr>
              <w:t>Verification</w:t>
            </w:r>
            <w:r w:rsidRPr="00966EBE">
              <w:rPr>
                <w:rFonts w:cs="Kalimati"/>
                <w:sz w:val="16"/>
                <w:szCs w:val="16"/>
              </w:rPr>
              <w:t xml:space="preserve"> </w:t>
            </w:r>
            <w:r w:rsidRPr="00966EBE">
              <w:rPr>
                <w:rFonts w:cs="Kalimati" w:hint="cs"/>
                <w:sz w:val="16"/>
                <w:szCs w:val="16"/>
                <w:cs/>
              </w:rPr>
              <w:t xml:space="preserve">गर्दा नमूनाहरु बोलपत्रमा माग </w:t>
            </w:r>
            <w:r w:rsidRPr="00966EBE">
              <w:rPr>
                <w:rFonts w:cs="Kalimati" w:hint="cs"/>
                <w:sz w:val="16"/>
                <w:szCs w:val="16"/>
                <w:cs/>
              </w:rPr>
              <w:lastRenderedPageBreak/>
              <w:t>भए बमोजिम देखिएको भनी भुक्तानीको लागि सिफारिस गरेको, खरिद इकाईका अध्यक्ष गुणानन्द प्रसाद साह (ब.ल्या.टे.नि.), सदस्यहरु मन</w:t>
            </w:r>
            <w:r w:rsidR="00AF0B71" w:rsidRPr="00966EBE">
              <w:rPr>
                <w:rFonts w:cs="Kalimati" w:hint="cs"/>
                <w:sz w:val="16"/>
                <w:szCs w:val="16"/>
                <w:cs/>
              </w:rPr>
              <w:t xml:space="preserve"> </w:t>
            </w:r>
            <w:r w:rsidRPr="00966EBE">
              <w:rPr>
                <w:rFonts w:cs="Kalimati" w:hint="cs"/>
                <w:sz w:val="16"/>
                <w:szCs w:val="16"/>
                <w:cs/>
              </w:rPr>
              <w:t>मोहन मिश्र (मे.ल्या.टे., अधिकृत सातौँ) र राम उदगार यादव (ल्या.टे.नि., अधिकृत छैठौँ) ले गुरुयोजना र पूर्व तयारी बिना खरिद कार्य गरेको तथा निर्देशक डा. श्रवण कुमार मिश्रले</w:t>
            </w:r>
            <w:r w:rsidRPr="00966EBE">
              <w:rPr>
                <w:rFonts w:cs="Kalimati"/>
                <w:sz w:val="16"/>
                <w:szCs w:val="16"/>
                <w:cs/>
              </w:rPr>
              <w:t xml:space="preserve"> </w:t>
            </w:r>
            <w:r w:rsidRPr="00966EBE">
              <w:rPr>
                <w:rFonts w:cs="Kalimati" w:hint="cs"/>
                <w:sz w:val="16"/>
                <w:szCs w:val="16"/>
                <w:cs/>
              </w:rPr>
              <w:t xml:space="preserve">सम्झौताको शर्त विपरीत कम गुणस्तरको मालसामान स्वीकार गरी गराई </w:t>
            </w:r>
            <w:bookmarkStart w:id="2" w:name="_Hlk195976433"/>
            <w:r w:rsidRPr="00966EBE">
              <w:rPr>
                <w:rFonts w:cs="Kalimati" w:hint="cs"/>
                <w:sz w:val="16"/>
                <w:szCs w:val="16"/>
                <w:cs/>
              </w:rPr>
              <w:t xml:space="preserve">सेभेन हिल्स प्रा.लि., काठमाडौँलाई </w:t>
            </w:r>
            <w:bookmarkEnd w:id="2"/>
            <w:r w:rsidRPr="00966EBE">
              <w:rPr>
                <w:rFonts w:ascii="Times New Roman" w:hAnsi="Times New Roman" w:cs="Kalimati" w:hint="cs"/>
                <w:sz w:val="16"/>
                <w:szCs w:val="16"/>
                <w:cs/>
              </w:rPr>
              <w:t>कार्य सम्पन्न नहुँदै</w:t>
            </w:r>
            <w:r w:rsidRPr="00966EBE">
              <w:rPr>
                <w:rFonts w:cs="Kalimati" w:hint="cs"/>
                <w:sz w:val="16"/>
                <w:szCs w:val="16"/>
                <w:cs/>
              </w:rPr>
              <w:t xml:space="preserve"> मिति २०७९।०३।२5 को गो.भौ.नं. 45 र 363 मार्फत् </w:t>
            </w:r>
            <w:bookmarkStart w:id="3" w:name="_Hlk195976310"/>
            <w:r w:rsidRPr="00966EBE">
              <w:rPr>
                <w:rFonts w:cs="Kalimati" w:hint="cs"/>
                <w:sz w:val="16"/>
                <w:szCs w:val="16"/>
                <w:cs/>
              </w:rPr>
              <w:t>मु.अ.कर सहितको</w:t>
            </w:r>
            <w:bookmarkEnd w:id="3"/>
            <w:r w:rsidRPr="00966EBE">
              <w:rPr>
                <w:rFonts w:cs="Kalimati" w:hint="cs"/>
                <w:sz w:val="16"/>
                <w:szCs w:val="16"/>
                <w:cs/>
              </w:rPr>
              <w:t xml:space="preserve"> रकम जम्मा रु.</w:t>
            </w:r>
            <w:r w:rsidRPr="00966EBE">
              <w:rPr>
                <w:rFonts w:cs="Kalimati"/>
                <w:sz w:val="16"/>
                <w:szCs w:val="16"/>
              </w:rPr>
              <w:t xml:space="preserve"> </w:t>
            </w:r>
            <w:r w:rsidRPr="00966EBE">
              <w:rPr>
                <w:rFonts w:cs="Kalimati" w:hint="cs"/>
                <w:sz w:val="16"/>
                <w:szCs w:val="16"/>
                <w:cs/>
              </w:rPr>
              <w:t>5,01,90,080।-</w:t>
            </w:r>
            <w:r w:rsidRPr="00966EBE">
              <w:rPr>
                <w:rFonts w:cs="Kalimati"/>
                <w:sz w:val="16"/>
                <w:szCs w:val="16"/>
              </w:rPr>
              <w:t xml:space="preserve"> </w:t>
            </w:r>
            <w:r w:rsidRPr="00966EBE">
              <w:rPr>
                <w:rFonts w:cs="Kalimati" w:hint="cs"/>
                <w:sz w:val="16"/>
                <w:szCs w:val="16"/>
                <w:cs/>
              </w:rPr>
              <w:t xml:space="preserve"> (अक्षेरुपी पाँच करोड एक लाख नब्बे हजार असी मात्र) भुक्तानी </w:t>
            </w:r>
            <w:bookmarkEnd w:id="1"/>
            <w:r w:rsidRPr="00966EBE">
              <w:rPr>
                <w:rFonts w:ascii="Kokila" w:hAnsi="Kokila" w:cs="Kalimati" w:hint="cs"/>
                <w:sz w:val="16"/>
                <w:szCs w:val="16"/>
                <w:cs/>
              </w:rPr>
              <w:t xml:space="preserve">भएको </w:t>
            </w:r>
            <w:r w:rsidRPr="00966EBE">
              <w:rPr>
                <w:rFonts w:cs="Kalimati" w:hint="cs"/>
                <w:sz w:val="16"/>
                <w:szCs w:val="16"/>
                <w:cs/>
              </w:rPr>
              <w:t>देखिँदा सोही विगोको (रु.</w:t>
            </w:r>
            <w:r w:rsidRPr="00966EBE">
              <w:rPr>
                <w:rFonts w:cs="Kalimati"/>
                <w:sz w:val="16"/>
                <w:szCs w:val="16"/>
              </w:rPr>
              <w:t xml:space="preserve"> </w:t>
            </w:r>
            <w:r w:rsidRPr="00966EBE">
              <w:rPr>
                <w:rFonts w:cs="Kalimati" w:hint="cs"/>
                <w:sz w:val="16"/>
                <w:szCs w:val="16"/>
                <w:cs/>
              </w:rPr>
              <w:t>5,01,90,080।-</w:t>
            </w:r>
            <w:r w:rsidRPr="00966EBE">
              <w:rPr>
                <w:rFonts w:cs="Kalimati"/>
                <w:sz w:val="16"/>
                <w:szCs w:val="16"/>
              </w:rPr>
              <w:t xml:space="preserve"> </w:t>
            </w:r>
            <w:r w:rsidRPr="00966EBE">
              <w:rPr>
                <w:rFonts w:cs="Kalimati" w:hint="cs"/>
                <w:sz w:val="16"/>
                <w:szCs w:val="16"/>
                <w:cs/>
              </w:rPr>
              <w:t>) आधारमा सजाय गर्नु पर्नेमा</w:t>
            </w:r>
            <w:r w:rsidRPr="00966EBE">
              <w:rPr>
                <w:rFonts w:ascii="Google Sans Text" w:hAnsi="Google Sans Text" w:cs="Kalimati"/>
                <w:sz w:val="16"/>
                <w:szCs w:val="16"/>
                <w:cs/>
              </w:rPr>
              <w:t xml:space="preserve"> </w:t>
            </w:r>
            <w:r w:rsidRPr="00966EBE">
              <w:rPr>
                <w:rFonts w:ascii="Google Sans Text" w:hAnsi="Google Sans Text" w:cs="Kalimati" w:hint="cs"/>
                <w:sz w:val="16"/>
                <w:szCs w:val="16"/>
                <w:cs/>
              </w:rPr>
              <w:t xml:space="preserve">विशेष अदालतवाट </w:t>
            </w:r>
            <w:r w:rsidRPr="00966EBE">
              <w:rPr>
                <w:rFonts w:ascii="Google Sans Text" w:hAnsi="Google Sans Text" w:cs="Kalimati"/>
                <w:sz w:val="16"/>
                <w:szCs w:val="16"/>
                <w:cs/>
              </w:rPr>
              <w:t>प्र</w:t>
            </w:r>
            <w:r w:rsidRPr="00966EBE">
              <w:rPr>
                <w:rFonts w:ascii="Google Sans Text" w:hAnsi="Google Sans Text" w:cs="Kalimati" w:hint="cs"/>
                <w:sz w:val="16"/>
                <w:szCs w:val="16"/>
                <w:cs/>
              </w:rPr>
              <w:t xml:space="preserve">तिवादी </w:t>
            </w:r>
            <w:r w:rsidRPr="00966EBE">
              <w:rPr>
                <w:rFonts w:ascii="Google Sans Text" w:hAnsi="Google Sans Text" w:cs="Kalimati"/>
                <w:sz w:val="16"/>
                <w:szCs w:val="16"/>
                <w:cs/>
              </w:rPr>
              <w:t>डा. श्रवणकुमार मिश्र</w:t>
            </w:r>
            <w:r w:rsidRPr="00966EBE">
              <w:rPr>
                <w:rFonts w:ascii="Google Sans Text" w:hAnsi="Google Sans Text" w:cs="Kalimati" w:hint="cs"/>
                <w:sz w:val="16"/>
                <w:szCs w:val="16"/>
                <w:cs/>
              </w:rPr>
              <w:t xml:space="preserve">, </w:t>
            </w:r>
            <w:r w:rsidRPr="00966EBE">
              <w:rPr>
                <w:rFonts w:ascii="Google Sans Text" w:hAnsi="Google Sans Text" w:cs="Kalimati"/>
                <w:sz w:val="16"/>
                <w:szCs w:val="16"/>
                <w:cs/>
              </w:rPr>
              <w:t>उमेश चौधरी</w:t>
            </w:r>
            <w:r w:rsidRPr="00966EBE">
              <w:rPr>
                <w:rFonts w:ascii="Google Sans Text" w:hAnsi="Google Sans Text" w:cs="Kalimati" w:hint="cs"/>
                <w:sz w:val="16"/>
                <w:szCs w:val="16"/>
                <w:cs/>
              </w:rPr>
              <w:t xml:space="preserve"> र </w:t>
            </w:r>
            <w:r w:rsidRPr="00966EBE">
              <w:rPr>
                <w:rFonts w:ascii="Google Sans Text" w:hAnsi="Google Sans Text" w:cs="Kalimati"/>
                <w:sz w:val="16"/>
                <w:szCs w:val="16"/>
                <w:cs/>
              </w:rPr>
              <w:t xml:space="preserve">अनिल साहलाई </w:t>
            </w:r>
            <w:r w:rsidRPr="00966EBE">
              <w:rPr>
                <w:rFonts w:ascii="Google Sans Text" w:hAnsi="Google Sans Text" w:cs="Kalimati" w:hint="cs"/>
                <w:sz w:val="16"/>
                <w:szCs w:val="16"/>
                <w:cs/>
              </w:rPr>
              <w:t>विगो</w:t>
            </w:r>
            <w:r w:rsidRPr="00966EBE">
              <w:rPr>
                <w:rFonts w:ascii="Google Sans Text" w:hAnsi="Google Sans Text" w:cs="Kalimati"/>
                <w:sz w:val="16"/>
                <w:szCs w:val="16"/>
                <w:cs/>
              </w:rPr>
              <w:t xml:space="preserve"> रु.</w:t>
            </w:r>
            <w:r w:rsidRPr="00966EBE">
              <w:rPr>
                <w:rFonts w:ascii="Google Sans Text" w:hAnsi="Google Sans Text" w:cs="Kalimati" w:hint="cs"/>
                <w:sz w:val="16"/>
                <w:szCs w:val="16"/>
                <w:cs/>
              </w:rPr>
              <w:t>२</w:t>
            </w:r>
            <w:r w:rsidRPr="00966EBE">
              <w:rPr>
                <w:rFonts w:ascii="Google Sans Text" w:hAnsi="Google Sans Text" w:cs="Kalimati" w:hint="cs"/>
                <w:sz w:val="16"/>
                <w:szCs w:val="16"/>
              </w:rPr>
              <w:t>,</w:t>
            </w:r>
            <w:r w:rsidRPr="00966EBE">
              <w:rPr>
                <w:rFonts w:ascii="Google Sans Text" w:hAnsi="Google Sans Text" w:cs="Kalimati" w:hint="cs"/>
                <w:sz w:val="16"/>
                <w:szCs w:val="16"/>
                <w:cs/>
              </w:rPr>
              <w:t>५६</w:t>
            </w:r>
            <w:r w:rsidRPr="00966EBE">
              <w:rPr>
                <w:rFonts w:ascii="Google Sans Text" w:hAnsi="Google Sans Text" w:cs="Kalimati" w:hint="cs"/>
                <w:sz w:val="16"/>
                <w:szCs w:val="16"/>
              </w:rPr>
              <w:t>,</w:t>
            </w:r>
            <w:r w:rsidRPr="00966EBE">
              <w:rPr>
                <w:rFonts w:ascii="Google Sans Text" w:hAnsi="Google Sans Text" w:cs="Kalimati" w:hint="cs"/>
                <w:sz w:val="16"/>
                <w:szCs w:val="16"/>
                <w:cs/>
              </w:rPr>
              <w:t>६४</w:t>
            </w:r>
            <w:r w:rsidRPr="00966EBE">
              <w:rPr>
                <w:rFonts w:ascii="Google Sans Text" w:hAnsi="Google Sans Text" w:cs="Kalimati" w:hint="cs"/>
                <w:sz w:val="16"/>
                <w:szCs w:val="16"/>
              </w:rPr>
              <w:t>,</w:t>
            </w:r>
            <w:r w:rsidRPr="00966EBE">
              <w:rPr>
                <w:rFonts w:ascii="Google Sans Text" w:hAnsi="Google Sans Text" w:cs="Kalimati" w:hint="cs"/>
                <w:sz w:val="16"/>
                <w:szCs w:val="16"/>
                <w:cs/>
              </w:rPr>
              <w:t>०००/- मात्र कायम गरि जनही १ (</w:t>
            </w:r>
            <w:r w:rsidRPr="00966EBE">
              <w:rPr>
                <w:rFonts w:ascii="Google Sans Text" w:hAnsi="Google Sans Text" w:cs="Kalimati"/>
                <w:sz w:val="16"/>
                <w:szCs w:val="16"/>
                <w:cs/>
              </w:rPr>
              <w:t>एक</w:t>
            </w:r>
            <w:r w:rsidRPr="00966EBE">
              <w:rPr>
                <w:rFonts w:ascii="Google Sans Text" w:hAnsi="Google Sans Text" w:cs="Kalimati" w:hint="cs"/>
                <w:sz w:val="16"/>
                <w:szCs w:val="16"/>
                <w:cs/>
              </w:rPr>
              <w:t>)</w:t>
            </w:r>
            <w:r w:rsidRPr="00966EBE">
              <w:rPr>
                <w:rFonts w:ascii="Google Sans Text" w:hAnsi="Google Sans Text" w:cs="Kalimati"/>
                <w:sz w:val="16"/>
                <w:szCs w:val="16"/>
                <w:cs/>
              </w:rPr>
              <w:t xml:space="preserve"> वर्ष कैद</w:t>
            </w:r>
            <w:r w:rsidRPr="00966EBE">
              <w:rPr>
                <w:rFonts w:ascii="Google Sans Text" w:hAnsi="Google Sans Text" w:cs="Kalimati" w:hint="cs"/>
                <w:sz w:val="16"/>
                <w:szCs w:val="16"/>
                <w:cs/>
              </w:rPr>
              <w:t xml:space="preserve"> सजाय गरि सोही विगोलाई दामासाही गरि हुन आउने </w:t>
            </w:r>
            <w:r w:rsidRPr="00966EBE">
              <w:rPr>
                <w:rFonts w:ascii="Google Sans Text" w:hAnsi="Google Sans Text" w:cs="Kalimati"/>
                <w:sz w:val="16"/>
                <w:szCs w:val="16"/>
                <w:cs/>
              </w:rPr>
              <w:t>रु.</w:t>
            </w:r>
            <w:r w:rsidRPr="00966EBE">
              <w:rPr>
                <w:rFonts w:ascii="Google Sans Text" w:hAnsi="Google Sans Text" w:cs="Kalimati" w:hint="cs"/>
                <w:sz w:val="16"/>
                <w:szCs w:val="16"/>
                <w:cs/>
              </w:rPr>
              <w:t>६४,१६,</w:t>
            </w:r>
            <w:r w:rsidRPr="00966EBE">
              <w:rPr>
                <w:rFonts w:ascii="Google Sans Text" w:hAnsi="Google Sans Text" w:cs="Kalimati"/>
                <w:sz w:val="16"/>
                <w:szCs w:val="16"/>
                <w:cs/>
              </w:rPr>
              <w:t>०००/-</w:t>
            </w:r>
            <w:r w:rsidRPr="00966EBE">
              <w:rPr>
                <w:rFonts w:ascii="Google Sans Text" w:hAnsi="Google Sans Text" w:cs="Kalimati" w:hint="cs"/>
                <w:sz w:val="16"/>
                <w:szCs w:val="16"/>
                <w:cs/>
              </w:rPr>
              <w:t xml:space="preserve"> जनही </w:t>
            </w:r>
            <w:r w:rsidRPr="00966EBE">
              <w:rPr>
                <w:rFonts w:ascii="Google Sans Text" w:hAnsi="Google Sans Text" w:cs="Kalimati"/>
                <w:sz w:val="16"/>
                <w:szCs w:val="16"/>
                <w:cs/>
              </w:rPr>
              <w:t>जरि</w:t>
            </w:r>
            <w:r w:rsidRPr="00966EBE">
              <w:rPr>
                <w:rFonts w:ascii="Google Sans Text" w:hAnsi="Google Sans Text" w:cs="Kalimati" w:hint="cs"/>
                <w:sz w:val="16"/>
                <w:szCs w:val="16"/>
                <w:cs/>
              </w:rPr>
              <w:t>बा</w:t>
            </w:r>
            <w:r w:rsidRPr="00966EBE">
              <w:rPr>
                <w:rFonts w:ascii="Google Sans Text" w:hAnsi="Google Sans Text" w:cs="Kalimati"/>
                <w:sz w:val="16"/>
                <w:szCs w:val="16"/>
                <w:cs/>
              </w:rPr>
              <w:t xml:space="preserve">ना गरी सोही बमोजिमको </w:t>
            </w:r>
            <w:r w:rsidRPr="00966EBE">
              <w:rPr>
                <w:rFonts w:ascii="Kokila" w:hAnsi="Kokila" w:cs="Kalimati" w:hint="cs"/>
                <w:color w:val="000000"/>
                <w:sz w:val="16"/>
                <w:szCs w:val="16"/>
                <w:cs/>
              </w:rPr>
              <w:t xml:space="preserve">बिगो असुल उपर हुने </w:t>
            </w:r>
            <w:r w:rsidRPr="00966EBE">
              <w:rPr>
                <w:rFonts w:ascii="Google Sans Text" w:hAnsi="Google Sans Text" w:cs="Kalimati" w:hint="cs"/>
                <w:sz w:val="16"/>
                <w:szCs w:val="16"/>
                <w:cs/>
              </w:rPr>
              <w:t xml:space="preserve">र कार्य सम्पन्न नहुदै भुक्तानी लिने </w:t>
            </w:r>
            <w:r w:rsidRPr="00966EBE">
              <w:rPr>
                <w:rFonts w:ascii="Google Sans Text" w:hAnsi="Google Sans Text" w:cs="Kalimati"/>
                <w:sz w:val="16"/>
                <w:szCs w:val="16"/>
                <w:cs/>
              </w:rPr>
              <w:t>प्रतिवा</w:t>
            </w:r>
            <w:r w:rsidRPr="00966EBE">
              <w:rPr>
                <w:rFonts w:ascii="Google Sans Text" w:hAnsi="Google Sans Text" w:cs="Kalimati" w:hint="cs"/>
                <w:sz w:val="16"/>
                <w:szCs w:val="16"/>
                <w:cs/>
              </w:rPr>
              <w:t>दी</w:t>
            </w:r>
            <w:r w:rsidRPr="00966EBE">
              <w:rPr>
                <w:rFonts w:ascii="Google Sans Text" w:hAnsi="Google Sans Text" w:cs="Kalimati"/>
                <w:sz w:val="16"/>
                <w:szCs w:val="16"/>
                <w:cs/>
              </w:rPr>
              <w:t xml:space="preserve"> सेभेन हिल्स प्रा.</w:t>
            </w:r>
            <w:r w:rsidRPr="00966EBE">
              <w:rPr>
                <w:rFonts w:ascii="Google Sans Text" w:hAnsi="Google Sans Text" w:cs="Kalimati" w:hint="cs"/>
                <w:sz w:val="16"/>
                <w:szCs w:val="16"/>
                <w:cs/>
              </w:rPr>
              <w:t xml:space="preserve">लि.लाई सोही ठहर विगो </w:t>
            </w:r>
            <w:r w:rsidRPr="00966EBE">
              <w:rPr>
                <w:rFonts w:ascii="Google Sans Text" w:hAnsi="Google Sans Text" w:cs="Kalimati"/>
                <w:sz w:val="16"/>
                <w:szCs w:val="16"/>
                <w:cs/>
              </w:rPr>
              <w:t>रु.</w:t>
            </w:r>
            <w:r w:rsidRPr="00966EBE">
              <w:rPr>
                <w:rFonts w:ascii="Google Sans Text" w:hAnsi="Google Sans Text" w:cs="Kalimati" w:hint="cs"/>
                <w:sz w:val="16"/>
                <w:szCs w:val="16"/>
                <w:cs/>
              </w:rPr>
              <w:t>२</w:t>
            </w:r>
            <w:r w:rsidRPr="00966EBE">
              <w:rPr>
                <w:rFonts w:ascii="Google Sans Text" w:hAnsi="Google Sans Text" w:cs="Kalimati" w:hint="cs"/>
                <w:sz w:val="16"/>
                <w:szCs w:val="16"/>
              </w:rPr>
              <w:t>,</w:t>
            </w:r>
            <w:r w:rsidRPr="00966EBE">
              <w:rPr>
                <w:rFonts w:ascii="Google Sans Text" w:hAnsi="Google Sans Text" w:cs="Kalimati" w:hint="cs"/>
                <w:sz w:val="16"/>
                <w:szCs w:val="16"/>
                <w:cs/>
              </w:rPr>
              <w:t>५६</w:t>
            </w:r>
            <w:r w:rsidRPr="00966EBE">
              <w:rPr>
                <w:rFonts w:ascii="Google Sans Text" w:hAnsi="Google Sans Text" w:cs="Kalimati" w:hint="cs"/>
                <w:sz w:val="16"/>
                <w:szCs w:val="16"/>
              </w:rPr>
              <w:t>,</w:t>
            </w:r>
            <w:r w:rsidRPr="00966EBE">
              <w:rPr>
                <w:rFonts w:ascii="Google Sans Text" w:hAnsi="Google Sans Text" w:cs="Kalimati" w:hint="cs"/>
                <w:sz w:val="16"/>
                <w:szCs w:val="16"/>
                <w:cs/>
              </w:rPr>
              <w:t>६४</w:t>
            </w:r>
            <w:r w:rsidRPr="00966EBE">
              <w:rPr>
                <w:rFonts w:ascii="Google Sans Text" w:hAnsi="Google Sans Text" w:cs="Kalimati" w:hint="cs"/>
                <w:sz w:val="16"/>
                <w:szCs w:val="16"/>
              </w:rPr>
              <w:t>,</w:t>
            </w:r>
            <w:r w:rsidRPr="00966EBE">
              <w:rPr>
                <w:rFonts w:ascii="Google Sans Text" w:hAnsi="Google Sans Text" w:cs="Kalimati" w:hint="cs"/>
                <w:sz w:val="16"/>
                <w:szCs w:val="16"/>
                <w:cs/>
              </w:rPr>
              <w:t>०००/- लाइ दामासाही गरि हुन आउने</w:t>
            </w:r>
            <w:r w:rsidRPr="00966EBE">
              <w:rPr>
                <w:rFonts w:ascii="Google Sans Text" w:hAnsi="Google Sans Text" w:cs="Kalimati"/>
                <w:sz w:val="16"/>
                <w:szCs w:val="16"/>
                <w:cs/>
              </w:rPr>
              <w:t xml:space="preserve"> रु.</w:t>
            </w:r>
            <w:r w:rsidRPr="00966EBE">
              <w:rPr>
                <w:rFonts w:ascii="Google Sans Text" w:hAnsi="Google Sans Text" w:cs="Kalimati" w:hint="cs"/>
                <w:sz w:val="16"/>
                <w:szCs w:val="16"/>
                <w:cs/>
              </w:rPr>
              <w:t>६४,१६,</w:t>
            </w:r>
            <w:r w:rsidRPr="00966EBE">
              <w:rPr>
                <w:rFonts w:ascii="Google Sans Text" w:hAnsi="Google Sans Text" w:cs="Kalimati"/>
                <w:sz w:val="16"/>
                <w:szCs w:val="16"/>
                <w:cs/>
              </w:rPr>
              <w:t>०००/-</w:t>
            </w:r>
            <w:r w:rsidRPr="00966EBE">
              <w:rPr>
                <w:rFonts w:ascii="Google Sans Text" w:hAnsi="Google Sans Text" w:cs="Kalimati" w:hint="cs"/>
                <w:sz w:val="16"/>
                <w:szCs w:val="16"/>
                <w:cs/>
              </w:rPr>
              <w:t xml:space="preserve"> </w:t>
            </w:r>
            <w:r w:rsidRPr="00966EBE">
              <w:rPr>
                <w:rFonts w:ascii="Google Sans Text" w:hAnsi="Google Sans Text" w:cs="Kalimati"/>
                <w:sz w:val="16"/>
                <w:szCs w:val="16"/>
                <w:cs/>
              </w:rPr>
              <w:t>जरि</w:t>
            </w:r>
            <w:r w:rsidRPr="00966EBE">
              <w:rPr>
                <w:rFonts w:ascii="Google Sans Text" w:hAnsi="Google Sans Text" w:cs="Kalimati" w:hint="cs"/>
                <w:sz w:val="16"/>
                <w:szCs w:val="16"/>
                <w:cs/>
              </w:rPr>
              <w:t>बा</w:t>
            </w:r>
            <w:r w:rsidRPr="00966EBE">
              <w:rPr>
                <w:rFonts w:ascii="Google Sans Text" w:hAnsi="Google Sans Text" w:cs="Kalimati"/>
                <w:sz w:val="16"/>
                <w:szCs w:val="16"/>
                <w:cs/>
              </w:rPr>
              <w:t xml:space="preserve">ना गरी सोही बमोजिमको </w:t>
            </w:r>
            <w:r w:rsidRPr="00966EBE">
              <w:rPr>
                <w:rFonts w:ascii="Kokila" w:hAnsi="Kokila" w:cs="Kalimati" w:hint="cs"/>
                <w:color w:val="000000"/>
                <w:sz w:val="16"/>
                <w:szCs w:val="16"/>
                <w:cs/>
              </w:rPr>
              <w:t>बिगो असुल उपर हुने ठहर गरी भएको फैसला प्रमाण मुल्यांकनको रोहमा त्रुटीपुर्ण देखिदा बदर भागी छ।</w:t>
            </w:r>
          </w:p>
          <w:p w14:paraId="7758332B" w14:textId="3F5A8707" w:rsidR="0050774D" w:rsidRPr="00966EBE" w:rsidRDefault="0050774D" w:rsidP="00966EBE">
            <w:pPr>
              <w:pStyle w:val="ListParagraph"/>
              <w:numPr>
                <w:ilvl w:val="0"/>
                <w:numId w:val="8"/>
              </w:numPr>
              <w:spacing w:after="0" w:line="240" w:lineRule="auto"/>
              <w:ind w:right="180"/>
              <w:jc w:val="both"/>
              <w:rPr>
                <w:rFonts w:ascii="Times New Roman" w:hAnsi="Times New Roman" w:cs="Kalimati"/>
                <w:sz w:val="16"/>
                <w:szCs w:val="16"/>
              </w:rPr>
            </w:pPr>
            <w:r w:rsidRPr="00966EBE">
              <w:rPr>
                <w:rFonts w:cs="Kalimati" w:hint="cs"/>
                <w:sz w:val="16"/>
                <w:szCs w:val="16"/>
                <w:cs/>
              </w:rPr>
              <w:t xml:space="preserve">प्रस्तुत मुद्दामा विशेष अदालतवाट सफाई हुने ठहर भएका प्रतिवादीहरुको हकमा हेर्दा </w:t>
            </w:r>
            <w:r w:rsidRPr="00966EBE">
              <w:rPr>
                <w:rFonts w:cs="Kalimati" w:hint="cs"/>
                <w:b/>
                <w:bCs/>
                <w:sz w:val="16"/>
                <w:szCs w:val="16"/>
                <w:cs/>
              </w:rPr>
              <w:t>वरिष्ठ ल्याव टेक्निसियन निरीक्षक पदमा रहेका</w:t>
            </w:r>
            <w:r w:rsidRPr="00966EBE">
              <w:rPr>
                <w:rFonts w:cs="Kalimati"/>
                <w:b/>
                <w:bCs/>
                <w:sz w:val="16"/>
                <w:szCs w:val="16"/>
                <w:cs/>
              </w:rPr>
              <w:t xml:space="preserve"> खरिद एकाईको अध्यक्ष </w:t>
            </w:r>
            <w:r w:rsidRPr="00966EBE">
              <w:rPr>
                <w:rFonts w:cs="Kalimati" w:hint="cs"/>
                <w:b/>
                <w:bCs/>
                <w:sz w:val="16"/>
                <w:szCs w:val="16"/>
                <w:cs/>
              </w:rPr>
              <w:t>प्रतिवादी गुणानन्द प्रसाद साहले</w:t>
            </w:r>
            <w:r w:rsidRPr="00966EBE">
              <w:rPr>
                <w:rFonts w:cs="Kalimati" w:hint="cs"/>
                <w:sz w:val="16"/>
                <w:szCs w:val="16"/>
                <w:cs/>
              </w:rPr>
              <w:t xml:space="preserve"> </w:t>
            </w:r>
            <w:r w:rsidRPr="00966EBE">
              <w:rPr>
                <w:rFonts w:cs="Kalimati"/>
                <w:sz w:val="16"/>
                <w:szCs w:val="16"/>
                <w:cs/>
              </w:rPr>
              <w:t>प्रतिवादीहरु डा. श्रवण कुमार मिश्र</w:t>
            </w:r>
            <w:r w:rsidRPr="00966EBE">
              <w:rPr>
                <w:rFonts w:cs="Kalimati" w:hint="cs"/>
                <w:sz w:val="16"/>
                <w:szCs w:val="16"/>
                <w:cs/>
              </w:rPr>
              <w:t xml:space="preserve"> लगायत </w:t>
            </w:r>
            <w:r w:rsidRPr="00966EBE">
              <w:rPr>
                <w:rFonts w:cs="Kalimati"/>
                <w:sz w:val="16"/>
                <w:szCs w:val="16"/>
                <w:cs/>
              </w:rPr>
              <w:t>अन्य प्रतिवादीहरुलाई</w:t>
            </w:r>
            <w:r w:rsidRPr="00966EBE">
              <w:rPr>
                <w:rFonts w:cs="Kalimati" w:hint="cs"/>
                <w:sz w:val="16"/>
                <w:szCs w:val="16"/>
                <w:cs/>
              </w:rPr>
              <w:t xml:space="preserve"> मिलेमतो गरि </w:t>
            </w:r>
            <w:r w:rsidRPr="00966EBE">
              <w:rPr>
                <w:rFonts w:cs="Kalimati"/>
                <w:sz w:val="16"/>
                <w:szCs w:val="16"/>
                <w:cs/>
              </w:rPr>
              <w:t xml:space="preserve">गैरकानूनी लाभ तथा नेपाल सरकार/प्रदेश सरकार/सार्वजनिक संस्थालाई गैरकानूनी हानी पुर्‍याउने बदनियतले ठेक्का नं. </w:t>
            </w:r>
            <w:r w:rsidRPr="00966EBE">
              <w:rPr>
                <w:rFonts w:cs="Kalimati"/>
                <w:sz w:val="16"/>
                <w:szCs w:val="16"/>
              </w:rPr>
              <w:t>PPHL</w:t>
            </w:r>
            <w:r w:rsidRPr="00966EBE">
              <w:rPr>
                <w:rFonts w:cs="Kalimati"/>
                <w:sz w:val="16"/>
                <w:szCs w:val="16"/>
                <w:cs/>
              </w:rPr>
              <w:t>2/</w:t>
            </w:r>
            <w:r w:rsidRPr="00966EBE">
              <w:rPr>
                <w:rFonts w:cs="Kalimati"/>
                <w:sz w:val="16"/>
                <w:szCs w:val="16"/>
              </w:rPr>
              <w:t>G/NCB/</w:t>
            </w:r>
            <w:r w:rsidRPr="00966EBE">
              <w:rPr>
                <w:rFonts w:cs="Kalimati"/>
                <w:sz w:val="16"/>
                <w:szCs w:val="16"/>
                <w:cs/>
              </w:rPr>
              <w:t>05/2078-79</w:t>
            </w:r>
            <w:r w:rsidRPr="00966EBE">
              <w:rPr>
                <w:rFonts w:cs="Kalimati"/>
                <w:sz w:val="16"/>
                <w:szCs w:val="16"/>
              </w:rPr>
              <w:t xml:space="preserve">, Procurement of Equipment, IT Infrastructure, Software and Furniture for establishment of Pathology lab in Municipality </w:t>
            </w:r>
            <w:r w:rsidRPr="00966EBE">
              <w:rPr>
                <w:rFonts w:cs="Kalimati"/>
                <w:sz w:val="16"/>
                <w:szCs w:val="16"/>
                <w:cs/>
              </w:rPr>
              <w:t>अन्तर्गतको खरिद कार्यमा</w:t>
            </w:r>
            <w:r w:rsidRPr="00966EBE">
              <w:rPr>
                <w:rFonts w:cs="Kalimati" w:hint="cs"/>
                <w:sz w:val="16"/>
                <w:szCs w:val="16"/>
                <w:cs/>
              </w:rPr>
              <w:t xml:space="preserve"> </w:t>
            </w:r>
            <w:r w:rsidRPr="00966EBE">
              <w:rPr>
                <w:rFonts w:cs="Kalimati"/>
                <w:sz w:val="16"/>
                <w:szCs w:val="16"/>
                <w:cs/>
              </w:rPr>
              <w:t>खरिद आवश्यकताको पहिचान</w:t>
            </w:r>
            <w:r w:rsidRPr="00966EBE">
              <w:rPr>
                <w:rFonts w:cs="Kalimati" w:hint="cs"/>
                <w:sz w:val="16"/>
                <w:szCs w:val="16"/>
                <w:cs/>
              </w:rPr>
              <w:t xml:space="preserve"> नगरि, उपयोग गर्ने </w:t>
            </w:r>
            <w:r w:rsidRPr="00966EBE">
              <w:rPr>
                <w:rFonts w:cs="Kalimati"/>
                <w:sz w:val="16"/>
                <w:szCs w:val="16"/>
                <w:cs/>
              </w:rPr>
              <w:t>जनसंख्या</w:t>
            </w:r>
            <w:r w:rsidRPr="00966EBE">
              <w:rPr>
                <w:rFonts w:cs="Kalimati" w:hint="cs"/>
                <w:sz w:val="16"/>
                <w:szCs w:val="16"/>
                <w:cs/>
              </w:rPr>
              <w:t>को चाप</w:t>
            </w:r>
            <w:r w:rsidRPr="00966EBE">
              <w:rPr>
                <w:rFonts w:cs="Kalimati"/>
                <w:sz w:val="16"/>
                <w:szCs w:val="16"/>
                <w:cs/>
              </w:rPr>
              <w:t>को विश्लेषण नै नगरी</w:t>
            </w:r>
            <w:r w:rsidRPr="00966EBE">
              <w:rPr>
                <w:rFonts w:cs="Kalimati" w:hint="cs"/>
                <w:sz w:val="16"/>
                <w:szCs w:val="16"/>
                <w:cs/>
              </w:rPr>
              <w:t xml:space="preserve">, </w:t>
            </w:r>
            <w:r w:rsidRPr="00966EBE">
              <w:rPr>
                <w:rFonts w:cs="Kalimati"/>
                <w:sz w:val="16"/>
                <w:szCs w:val="16"/>
                <w:cs/>
              </w:rPr>
              <w:t>खरिद प्रयोजनार्थ बजेट माग गर्नुपूर्व सम्भाव्यता अध्ययन</w:t>
            </w:r>
            <w:r w:rsidRPr="00966EBE">
              <w:rPr>
                <w:rFonts w:cs="Kalimati"/>
                <w:sz w:val="16"/>
                <w:szCs w:val="16"/>
              </w:rPr>
              <w:t xml:space="preserve">, </w:t>
            </w:r>
            <w:r w:rsidRPr="00966EBE">
              <w:rPr>
                <w:rFonts w:cs="Kalimati"/>
                <w:sz w:val="16"/>
                <w:szCs w:val="16"/>
                <w:cs/>
              </w:rPr>
              <w:t>विस्तृत परियोजना प्रतिवेदन (</w:t>
            </w:r>
            <w:r w:rsidRPr="00966EBE">
              <w:rPr>
                <w:rFonts w:cs="Kalimati"/>
                <w:sz w:val="16"/>
                <w:szCs w:val="16"/>
              </w:rPr>
              <w:t xml:space="preserve">DPR), </w:t>
            </w:r>
            <w:r w:rsidRPr="00966EBE">
              <w:rPr>
                <w:rFonts w:cs="Kalimati"/>
                <w:sz w:val="16"/>
                <w:szCs w:val="16"/>
                <w:cs/>
              </w:rPr>
              <w:t>लाभ-लागत विश्लेषण</w:t>
            </w:r>
            <w:r w:rsidRPr="00966EBE">
              <w:rPr>
                <w:rFonts w:cs="Kalimati"/>
                <w:sz w:val="16"/>
                <w:szCs w:val="16"/>
              </w:rPr>
              <w:t xml:space="preserve">, </w:t>
            </w:r>
            <w:r w:rsidRPr="00966EBE">
              <w:rPr>
                <w:rFonts w:cs="Kalimati"/>
                <w:sz w:val="16"/>
                <w:szCs w:val="16"/>
                <w:cs/>
              </w:rPr>
              <w:t>उपयुक्त खरिद विधि समेतको अध्ययन विश्लेषण नगरी बजेट माग गरिएको देखिएको</w:t>
            </w:r>
            <w:r w:rsidRPr="00966EBE">
              <w:rPr>
                <w:rFonts w:cs="Kalimati"/>
                <w:sz w:val="16"/>
                <w:szCs w:val="16"/>
              </w:rPr>
              <w:t xml:space="preserve">, </w:t>
            </w:r>
            <w:r w:rsidRPr="00966EBE">
              <w:rPr>
                <w:rFonts w:cs="Kalimati"/>
                <w:sz w:val="16"/>
                <w:szCs w:val="16"/>
                <w:cs/>
              </w:rPr>
              <w:t>एउटा शिर्षकमा आएको बजेट बिना आधार कारण खरिद कार्य टुक्राएर</w:t>
            </w:r>
            <w:r w:rsidRPr="00966EBE">
              <w:rPr>
                <w:rFonts w:cs="Kalimati" w:hint="cs"/>
                <w:sz w:val="16"/>
                <w:szCs w:val="16"/>
                <w:cs/>
              </w:rPr>
              <w:t xml:space="preserve"> देखिन्छ भने निज </w:t>
            </w:r>
            <w:r w:rsidRPr="00966EBE">
              <w:rPr>
                <w:rFonts w:cs="Kalimati"/>
                <w:sz w:val="16"/>
                <w:szCs w:val="16"/>
                <w:cs/>
              </w:rPr>
              <w:t>प्रतिवादी गुणानन्द प्रसाद साहले खरिद एकाईको अध्यक्ष भई माथि विवेचना गरे वमोजिम कार्य गरे गराएको</w:t>
            </w:r>
            <w:r w:rsidRPr="00966EBE">
              <w:rPr>
                <w:rFonts w:cs="Kalimati"/>
                <w:sz w:val="16"/>
                <w:szCs w:val="16"/>
              </w:rPr>
              <w:t xml:space="preserve">, </w:t>
            </w:r>
            <w:r w:rsidRPr="00966EBE">
              <w:rPr>
                <w:rFonts w:cs="Kalimati"/>
                <w:sz w:val="16"/>
                <w:szCs w:val="16"/>
                <w:cs/>
              </w:rPr>
              <w:t>मूल्याङ्कन समितिमा सदस्य सचिव भई कार्य गरेको तथा भुक्तानीको लागी सिफारिस</w:t>
            </w:r>
            <w:r w:rsidRPr="00966EBE">
              <w:rPr>
                <w:rFonts w:cs="Kalimati" w:hint="cs"/>
                <w:sz w:val="16"/>
                <w:szCs w:val="16"/>
                <w:cs/>
              </w:rPr>
              <w:t xml:space="preserve"> </w:t>
            </w:r>
            <w:r w:rsidRPr="00966EBE">
              <w:rPr>
                <w:rFonts w:cs="Kalimati"/>
                <w:sz w:val="16"/>
                <w:szCs w:val="16"/>
                <w:cs/>
              </w:rPr>
              <w:t>समेत गरेको देखिएकोमा सोही सिफारिसको समेत आधारमा सेभेन हिल्स प्रा.लि.</w:t>
            </w:r>
            <w:r w:rsidRPr="00966EBE">
              <w:rPr>
                <w:rFonts w:cs="Kalimati"/>
                <w:sz w:val="16"/>
                <w:szCs w:val="16"/>
              </w:rPr>
              <w:t xml:space="preserve">, </w:t>
            </w:r>
            <w:r w:rsidRPr="00966EBE">
              <w:rPr>
                <w:rFonts w:cs="Kalimati"/>
                <w:sz w:val="16"/>
                <w:szCs w:val="16"/>
                <w:cs/>
              </w:rPr>
              <w:t>सिनामंगल</w:t>
            </w:r>
            <w:r w:rsidRPr="00966EBE">
              <w:rPr>
                <w:rFonts w:cs="Kalimati"/>
                <w:sz w:val="16"/>
                <w:szCs w:val="16"/>
              </w:rPr>
              <w:t xml:space="preserve">, </w:t>
            </w:r>
            <w:r w:rsidRPr="00966EBE">
              <w:rPr>
                <w:rFonts w:cs="Kalimati"/>
                <w:sz w:val="16"/>
                <w:szCs w:val="16"/>
                <w:cs/>
              </w:rPr>
              <w:t>काठमाडौँलाई भुक्तानी दिए लिएको देखिन्छ। यसरी सेभेन हिल्स प्रा.लि.</w:t>
            </w:r>
            <w:r w:rsidRPr="00966EBE">
              <w:rPr>
                <w:rFonts w:cs="Kalimati"/>
                <w:sz w:val="16"/>
                <w:szCs w:val="16"/>
              </w:rPr>
              <w:t xml:space="preserve">, </w:t>
            </w:r>
            <w:r w:rsidRPr="00966EBE">
              <w:rPr>
                <w:rFonts w:cs="Kalimati"/>
                <w:sz w:val="16"/>
                <w:szCs w:val="16"/>
                <w:cs/>
              </w:rPr>
              <w:t>सिनामंगल</w:t>
            </w:r>
            <w:r w:rsidRPr="00966EBE">
              <w:rPr>
                <w:rFonts w:cs="Kalimati"/>
                <w:sz w:val="16"/>
                <w:szCs w:val="16"/>
              </w:rPr>
              <w:t xml:space="preserve">, </w:t>
            </w:r>
            <w:r w:rsidRPr="00966EBE">
              <w:rPr>
                <w:rFonts w:cs="Kalimati"/>
                <w:sz w:val="16"/>
                <w:szCs w:val="16"/>
                <w:cs/>
              </w:rPr>
              <w:t>काठमाडौँ तथा उक्त कम्पनीको संचालक अनिल साहसमेत सँगको मिलोमतो तथा पूर्व नियोजित योजनामा अनुसन्धानबाट संकलित सवूद प्रमाणहरुको माथि विवेचना गरिए बमोजिम सार्वजनिक खरिद ऐन</w:t>
            </w:r>
            <w:r w:rsidRPr="00966EBE">
              <w:rPr>
                <w:rFonts w:cs="Kalimati"/>
                <w:sz w:val="16"/>
                <w:szCs w:val="16"/>
              </w:rPr>
              <w:t xml:space="preserve">, </w:t>
            </w:r>
            <w:r w:rsidRPr="00966EBE">
              <w:rPr>
                <w:rFonts w:cs="Kalimati"/>
                <w:sz w:val="16"/>
                <w:szCs w:val="16"/>
                <w:cs/>
              </w:rPr>
              <w:t>2063 तथा सार्वजनिक खरिद नियमावली</w:t>
            </w:r>
            <w:r w:rsidRPr="00966EBE">
              <w:rPr>
                <w:rFonts w:cs="Kalimati"/>
                <w:sz w:val="16"/>
                <w:szCs w:val="16"/>
              </w:rPr>
              <w:t xml:space="preserve">, </w:t>
            </w:r>
            <w:r w:rsidRPr="00966EBE">
              <w:rPr>
                <w:rFonts w:cs="Kalimati"/>
                <w:sz w:val="16"/>
                <w:szCs w:val="16"/>
                <w:cs/>
              </w:rPr>
              <w:t xml:space="preserve">2064 लगायतका प्रचलित कानूनको प्रतिकूल हुने गरी कार्य गरी गराई उक्त ठेक्का सोही कम्पनीलाई दिई सम्झौता गरी गराई सम्झौताका शर्त विपरीत स्वीकृत स्पेसिफिकेशनमा उल्लिखित भन्दा कम फिचर भएका र स्पेसिफिकेशन भन्दा फरक र कम गुणस्तर तथा कम मूल्यका मालसामान खरिद गरेको देखिएकोमा मालसामानहरु स्पेसिफिकेशन बमोजिम नै रहेको भनी बदनियतपूर्वक गैरकानूनी लाभ प्राप्तिका लागि </w:t>
            </w:r>
            <w:r w:rsidRPr="00966EBE">
              <w:rPr>
                <w:rFonts w:cs="Kalimati"/>
                <w:sz w:val="16"/>
                <w:szCs w:val="16"/>
              </w:rPr>
              <w:t xml:space="preserve">Post Delivery Inspection (PDI) </w:t>
            </w:r>
            <w:r w:rsidRPr="00966EBE">
              <w:rPr>
                <w:rFonts w:cs="Kalimati"/>
                <w:sz w:val="16"/>
                <w:szCs w:val="16"/>
                <w:cs/>
              </w:rPr>
              <w:t xml:space="preserve">प्रतिवेदन समेत तयार गरी जानी जानी गलत प्रतिवेदन पेश गरी दिई दिन लगाई सोही वमोजिम रु.5,01,90,080।- (अक्षेरुपी पाँच करोड एक लाख नब्बे हजार असी रुपैयाँ मात्र) रकम भुक्तानी समेत गरे गराएको देखिएकोबाट निज प्रतिवादी गुणानन्द प्रसाद साहको सोही प्रतिवेदन अनुसार </w:t>
            </w:r>
            <w:r w:rsidRPr="00966EBE">
              <w:rPr>
                <w:rFonts w:cs="Kalimati"/>
                <w:sz w:val="16"/>
                <w:szCs w:val="16"/>
              </w:rPr>
              <w:t xml:space="preserve">Verification </w:t>
            </w:r>
            <w:r w:rsidRPr="00966EBE">
              <w:rPr>
                <w:rFonts w:cs="Kalimati"/>
                <w:sz w:val="16"/>
                <w:szCs w:val="16"/>
                <w:cs/>
              </w:rPr>
              <w:t>गर्दा नमूनाहरु बोलपत्रमा माग भए बमोजिम देखिएको भनी प्रतिवेदन तयार गरी जानी जानी गलत प्रतिवेदन दिने कार्यको</w:t>
            </w:r>
            <w:r w:rsidRPr="00966EBE">
              <w:rPr>
                <w:rFonts w:cs="Kalimati" w:hint="cs"/>
                <w:sz w:val="16"/>
                <w:szCs w:val="16"/>
                <w:cs/>
              </w:rPr>
              <w:t xml:space="preserve"> तथ्य पुष्टि हुन आए</w:t>
            </w:r>
            <w:r w:rsidR="00AF0B71" w:rsidRPr="00966EBE">
              <w:rPr>
                <w:rFonts w:cs="Kalimati" w:hint="cs"/>
                <w:sz w:val="16"/>
                <w:szCs w:val="16"/>
                <w:cs/>
              </w:rPr>
              <w:t>को</w:t>
            </w:r>
            <w:r w:rsidRPr="00966EBE">
              <w:rPr>
                <w:rFonts w:cs="Kalimati" w:hint="cs"/>
                <w:sz w:val="16"/>
                <w:szCs w:val="16"/>
                <w:cs/>
              </w:rPr>
              <w:t xml:space="preserve"> देखिदा निज प्रतिवादीलाई </w:t>
            </w:r>
            <w:r w:rsidRPr="00966EBE">
              <w:rPr>
                <w:rFonts w:cs="Kalimati"/>
                <w:sz w:val="16"/>
                <w:szCs w:val="16"/>
                <w:cs/>
              </w:rPr>
              <w:t xml:space="preserve"> </w:t>
            </w:r>
            <w:r w:rsidRPr="00966EBE">
              <w:rPr>
                <w:rFonts w:cs="Kalimati" w:hint="cs"/>
                <w:sz w:val="16"/>
                <w:szCs w:val="16"/>
                <w:cs/>
              </w:rPr>
              <w:t xml:space="preserve">आरोप दावी बमोजिम सजाय गर्नु पर्नेमा </w:t>
            </w:r>
            <w:r w:rsidRPr="00966EBE">
              <w:rPr>
                <w:rFonts w:cs="Kalimati"/>
                <w:sz w:val="16"/>
                <w:szCs w:val="16"/>
                <w:cs/>
              </w:rPr>
              <w:t>उ</w:t>
            </w:r>
            <w:r w:rsidRPr="00966EBE">
              <w:rPr>
                <w:rFonts w:cs="Kalimati" w:hint="cs"/>
                <w:sz w:val="16"/>
                <w:szCs w:val="16"/>
                <w:cs/>
              </w:rPr>
              <w:t>क्त</w:t>
            </w:r>
            <w:r w:rsidRPr="00966EBE">
              <w:rPr>
                <w:rFonts w:cs="Kalimati"/>
                <w:sz w:val="16"/>
                <w:szCs w:val="16"/>
                <w:cs/>
              </w:rPr>
              <w:t xml:space="preserve"> प्रमाण ग्रहण नगरी</w:t>
            </w:r>
            <w:r w:rsidRPr="00966EBE">
              <w:rPr>
                <w:rFonts w:cs="Kalimati" w:hint="cs"/>
                <w:sz w:val="16"/>
                <w:szCs w:val="16"/>
                <w:cs/>
              </w:rPr>
              <w:t xml:space="preserve"> </w:t>
            </w:r>
            <w:r w:rsidRPr="00966EBE">
              <w:rPr>
                <w:rFonts w:cs="Kalimati"/>
                <w:sz w:val="16"/>
                <w:szCs w:val="16"/>
                <w:cs/>
              </w:rPr>
              <w:t xml:space="preserve">भएको फैसला त्रुटीपूर्ण देखिदा वदरभागी छ </w:t>
            </w:r>
          </w:p>
          <w:p w14:paraId="0DAFDEC0" w14:textId="77777777" w:rsidR="0050774D" w:rsidRPr="00966EBE" w:rsidRDefault="0050774D" w:rsidP="00966EBE">
            <w:pPr>
              <w:pStyle w:val="ListParagraph"/>
              <w:numPr>
                <w:ilvl w:val="0"/>
                <w:numId w:val="8"/>
              </w:numPr>
              <w:spacing w:after="0" w:line="240" w:lineRule="auto"/>
              <w:ind w:right="180"/>
              <w:jc w:val="both"/>
              <w:rPr>
                <w:rFonts w:ascii="Times New Roman" w:hAnsi="Times New Roman" w:cs="Kalimati"/>
                <w:sz w:val="16"/>
                <w:szCs w:val="16"/>
              </w:rPr>
            </w:pPr>
            <w:r w:rsidRPr="00966EBE">
              <w:rPr>
                <w:rFonts w:cs="Kalimati" w:hint="cs"/>
                <w:sz w:val="16"/>
                <w:szCs w:val="16"/>
                <w:cs/>
              </w:rPr>
              <w:t xml:space="preserve">अर्का प्रतिवादीहरु </w:t>
            </w:r>
            <w:r w:rsidRPr="00966EBE">
              <w:rPr>
                <w:rFonts w:cs="Kalimati" w:hint="cs"/>
                <w:b/>
                <w:bCs/>
                <w:sz w:val="16"/>
                <w:szCs w:val="16"/>
                <w:cs/>
              </w:rPr>
              <w:t>उमेश चौधरी, अमरदीप महतो र कर्मशील प्रसाद गोप</w:t>
            </w:r>
            <w:r w:rsidRPr="00966EBE">
              <w:rPr>
                <w:rFonts w:cs="Kalimati" w:hint="cs"/>
                <w:sz w:val="16"/>
                <w:szCs w:val="16"/>
                <w:cs/>
              </w:rPr>
              <w:t xml:space="preserve">को हकमा हेर्दा निज प्रतिवादीहरुले आफू तथा अन्य प्रतिवादीहरुलाई गैरकानूनी लाभ तथा नेपाल सरकार/प्रदेश सरकार/सार्वजनिक संस्थालाई गैरकानूनी हानी नोक्सानी पुर्याउने बदनियतले </w:t>
            </w:r>
            <w:r w:rsidRPr="00966EBE">
              <w:rPr>
                <w:rFonts w:ascii="Times New Roman" w:hAnsi="Times New Roman" w:cs="Kalimati" w:hint="cs"/>
                <w:noProof/>
                <w:sz w:val="16"/>
                <w:szCs w:val="16"/>
                <w:cs/>
              </w:rPr>
              <w:t xml:space="preserve">ठेक्का नं. </w:t>
            </w:r>
            <w:r w:rsidRPr="00966EBE">
              <w:rPr>
                <w:rFonts w:ascii="Times New Roman" w:hAnsi="Times New Roman" w:cs="Kalimati"/>
                <w:noProof/>
                <w:sz w:val="16"/>
                <w:szCs w:val="16"/>
              </w:rPr>
              <w:t xml:space="preserve">PPHL2/G/NCB/05/2078-79, </w:t>
            </w:r>
            <w:r w:rsidRPr="00966EBE">
              <w:rPr>
                <w:rFonts w:ascii="Times New Roman" w:hAnsi="Times New Roman" w:cs="Kalimati"/>
                <w:sz w:val="16"/>
                <w:szCs w:val="16"/>
              </w:rPr>
              <w:t>Procurement of Equipment, IT Infrastructure, Software and Furniture for establishment of Pathology lab in Municipality</w:t>
            </w:r>
            <w:r w:rsidRPr="00966EBE">
              <w:rPr>
                <w:rFonts w:cs="Kalimati" w:hint="cs"/>
                <w:sz w:val="16"/>
                <w:szCs w:val="16"/>
                <w:cs/>
              </w:rPr>
              <w:t xml:space="preserve"> अन्तर्गतको खरिद कार्यमा सार्वजनिक खरिद नियमावली, 2064 को परिच्छेद-2 नियम 3 मा खरिद कारबाहीको तयारी गर्नुपर्ने र नियम 3क. मा खरिद आवश्यकताको पहिचान गर्नु पर्ने भनिएकोमा कुन कुन स्थानीय तहमा के-कति जनसंख्या रहेको, उक्त स्थानीय तहको जनसंख्या र बिरामीको चापको विश्लेषण </w:t>
            </w:r>
            <w:r w:rsidRPr="00966EBE">
              <w:rPr>
                <w:rFonts w:cs="Kalimati" w:hint="cs"/>
                <w:sz w:val="16"/>
                <w:szCs w:val="16"/>
                <w:cs/>
              </w:rPr>
              <w:lastRenderedPageBreak/>
              <w:t xml:space="preserve">नै नगरी कुन कुन स्थानीय तहको लागि कुन क्षमताको उपकरण आवश्यक पर्ने हो पहिचान नगरेको, ६४ (चौँसठी) वटा पालिकाहरुको लागि उपकरण खरिद गरिएकोमा ती 64 (चौँसठी) वटा पालिकाहरु कुन कुन हुन भन्ने यकिन गरेको नदेखिएको, </w:t>
            </w:r>
            <w:r w:rsidRPr="00966EBE">
              <w:rPr>
                <w:rFonts w:ascii="Kokila" w:hAnsi="Kokila" w:cs="Kalimati"/>
                <w:sz w:val="16"/>
                <w:szCs w:val="16"/>
                <w:cs/>
              </w:rPr>
              <w:t xml:space="preserve">खरिद प्रयोजनार्थ बजेट माग </w:t>
            </w:r>
            <w:r w:rsidRPr="00966EBE">
              <w:rPr>
                <w:rFonts w:cs="Kalimati"/>
                <w:sz w:val="16"/>
                <w:szCs w:val="16"/>
                <w:cs/>
              </w:rPr>
              <w:t>गर्नुपूर्व</w:t>
            </w:r>
            <w:r w:rsidRPr="00966EBE">
              <w:rPr>
                <w:rFonts w:ascii="Kokila" w:hAnsi="Kokila" w:cs="Kalimati"/>
                <w:sz w:val="16"/>
                <w:szCs w:val="16"/>
                <w:cs/>
              </w:rPr>
              <w:t xml:space="preserve"> सम्भाव्यता अध्ययन</w:t>
            </w:r>
            <w:r w:rsidRPr="00966EBE">
              <w:rPr>
                <w:rFonts w:ascii="Kokila" w:hAnsi="Kokila" w:cs="Kalimati" w:hint="cs"/>
                <w:sz w:val="16"/>
                <w:szCs w:val="16"/>
                <w:cs/>
              </w:rPr>
              <w:t xml:space="preserve">, </w:t>
            </w:r>
            <w:r w:rsidRPr="00966EBE">
              <w:rPr>
                <w:rFonts w:ascii="Kokila" w:hAnsi="Kokila" w:cs="Kalimati"/>
                <w:sz w:val="16"/>
                <w:szCs w:val="16"/>
                <w:cs/>
              </w:rPr>
              <w:t xml:space="preserve">विस्तृत परियोजना प्रतिवेदन </w:t>
            </w:r>
            <w:r w:rsidRPr="00966EBE">
              <w:rPr>
                <w:rFonts w:ascii="Times New Roman" w:hAnsi="Times New Roman" w:cs="Kalimati"/>
                <w:sz w:val="16"/>
                <w:szCs w:val="16"/>
                <w:cs/>
              </w:rPr>
              <w:t>(</w:t>
            </w:r>
            <w:r w:rsidRPr="00966EBE">
              <w:rPr>
                <w:rFonts w:ascii="Times New Roman" w:hAnsi="Times New Roman" w:cs="Kalimati"/>
                <w:sz w:val="16"/>
                <w:szCs w:val="16"/>
              </w:rPr>
              <w:t>DPR)</w:t>
            </w:r>
            <w:r w:rsidRPr="00966EBE">
              <w:rPr>
                <w:rFonts w:ascii="Kokila" w:hAnsi="Kokila" w:cs="Kalimati" w:hint="cs"/>
                <w:sz w:val="16"/>
                <w:szCs w:val="16"/>
                <w:cs/>
              </w:rPr>
              <w:t>, ला</w:t>
            </w:r>
            <w:r w:rsidRPr="00966EBE">
              <w:rPr>
                <w:rFonts w:ascii="Kokila" w:hAnsi="Kokila" w:cs="Kalimati"/>
                <w:sz w:val="16"/>
                <w:szCs w:val="16"/>
                <w:cs/>
              </w:rPr>
              <w:t>भ-लागत विश्लेषण</w:t>
            </w:r>
            <w:r w:rsidRPr="00966EBE">
              <w:rPr>
                <w:rFonts w:ascii="Kokila" w:hAnsi="Kokila" w:cs="Kalimati" w:hint="cs"/>
                <w:sz w:val="16"/>
                <w:szCs w:val="16"/>
                <w:cs/>
              </w:rPr>
              <w:t xml:space="preserve">, </w:t>
            </w:r>
            <w:r w:rsidRPr="00966EBE">
              <w:rPr>
                <w:rFonts w:ascii="Kokila" w:hAnsi="Kokila" w:cs="Kalimati"/>
                <w:sz w:val="16"/>
                <w:szCs w:val="16"/>
                <w:cs/>
              </w:rPr>
              <w:t>उपयुक्त खरिद विधि</w:t>
            </w:r>
            <w:r w:rsidRPr="00966EBE">
              <w:rPr>
                <w:rFonts w:ascii="Kokila" w:hAnsi="Kokila" w:cs="Kalimati" w:hint="cs"/>
                <w:sz w:val="16"/>
                <w:szCs w:val="16"/>
                <w:cs/>
              </w:rPr>
              <w:t xml:space="preserve"> </w:t>
            </w:r>
            <w:r w:rsidRPr="00966EBE">
              <w:rPr>
                <w:rFonts w:ascii="Kokila" w:hAnsi="Kokila" w:cs="Kalimati"/>
                <w:sz w:val="16"/>
                <w:szCs w:val="16"/>
                <w:cs/>
              </w:rPr>
              <w:t>समेतको अध्ययन विश्लेषण नगरी बजेट माग ग</w:t>
            </w:r>
            <w:r w:rsidRPr="00966EBE">
              <w:rPr>
                <w:rFonts w:ascii="Kokila" w:hAnsi="Kokila" w:cs="Kalimati" w:hint="cs"/>
                <w:sz w:val="16"/>
                <w:szCs w:val="16"/>
                <w:cs/>
              </w:rPr>
              <w:t xml:space="preserve">रे गराएको देखिएको, उक्त वदनियत पूर्ण खरिद कार्यमा प्रतिवादी उमेश चौधरीले </w:t>
            </w:r>
            <w:r w:rsidRPr="00966EBE">
              <w:rPr>
                <w:rFonts w:cs="Kalimati" w:hint="cs"/>
                <w:sz w:val="16"/>
                <w:szCs w:val="16"/>
                <w:cs/>
              </w:rPr>
              <w:t xml:space="preserve">लागत अनुमान पेश गर्ने, </w:t>
            </w:r>
            <w:r w:rsidRPr="00966EBE">
              <w:rPr>
                <w:rFonts w:ascii="Times New Roman" w:hAnsi="Times New Roman" w:cs="Kalimati"/>
                <w:sz w:val="16"/>
                <w:szCs w:val="16"/>
              </w:rPr>
              <w:t xml:space="preserve">Post Delivery Inspection (PDI) </w:t>
            </w:r>
            <w:r w:rsidRPr="00966EBE">
              <w:rPr>
                <w:rFonts w:cs="Kalimati" w:hint="cs"/>
                <w:sz w:val="16"/>
                <w:szCs w:val="16"/>
                <w:cs/>
              </w:rPr>
              <w:t>प्रतिवेदन</w:t>
            </w:r>
            <w:r w:rsidRPr="00966EBE">
              <w:rPr>
                <w:rFonts w:ascii="Times New Roman" w:hAnsi="Times New Roman" w:cs="Kalimati"/>
                <w:sz w:val="16"/>
                <w:szCs w:val="16"/>
              </w:rPr>
              <w:t xml:space="preserve"> </w:t>
            </w:r>
            <w:r w:rsidRPr="00966EBE">
              <w:rPr>
                <w:rFonts w:cs="Kalimati" w:hint="cs"/>
                <w:sz w:val="16"/>
                <w:szCs w:val="16"/>
                <w:cs/>
              </w:rPr>
              <w:t xml:space="preserve">तयार गर्ने र प्रयोगशालाको मूल्याङ्कन समितिको अध्यक्ष भई अगाडि प्रक्रियाको लागि सिफारिस गर्ने कार्य गरेको देखिएको, प्रतिवादी अमरदीप महतोले </w:t>
            </w:r>
            <w:r w:rsidRPr="00966EBE">
              <w:rPr>
                <w:rFonts w:cs="Kalimati"/>
                <w:sz w:val="16"/>
                <w:szCs w:val="16"/>
                <w:cs/>
              </w:rPr>
              <w:t>लागत अनुमान चेकजाँच गर्ने</w:t>
            </w:r>
            <w:r w:rsidRPr="00966EBE">
              <w:rPr>
                <w:rFonts w:cs="Kalimati"/>
                <w:sz w:val="16"/>
                <w:szCs w:val="16"/>
              </w:rPr>
              <w:t xml:space="preserve">, </w:t>
            </w:r>
            <w:r w:rsidRPr="00966EBE">
              <w:rPr>
                <w:rFonts w:cs="Kalimati"/>
                <w:sz w:val="16"/>
                <w:szCs w:val="16"/>
                <w:cs/>
              </w:rPr>
              <w:t>मूल्याङ्कन समितिको सदस्य भई प्रतिवेदन पेश गर्ने</w:t>
            </w:r>
            <w:r w:rsidRPr="00966EBE">
              <w:rPr>
                <w:rFonts w:cs="Kalimati"/>
                <w:sz w:val="16"/>
                <w:szCs w:val="16"/>
              </w:rPr>
              <w:t xml:space="preserve">, </w:t>
            </w:r>
            <w:r w:rsidRPr="00966EBE">
              <w:rPr>
                <w:rFonts w:cs="Kalimati"/>
                <w:sz w:val="16"/>
                <w:szCs w:val="16"/>
                <w:cs/>
              </w:rPr>
              <w:t>भुक्तानीको लागि पेश गर्ने</w:t>
            </w:r>
            <w:r w:rsidRPr="00966EBE">
              <w:rPr>
                <w:rFonts w:cs="Kalimati" w:hint="cs"/>
                <w:sz w:val="16"/>
                <w:szCs w:val="16"/>
                <w:cs/>
              </w:rPr>
              <w:t xml:space="preserve"> कार्य गरेको देखिएको, प्रतिवादी कर्मशील प्रसाद गोपले </w:t>
            </w:r>
            <w:r w:rsidRPr="00966EBE">
              <w:rPr>
                <w:rFonts w:cs="Kalimati"/>
                <w:sz w:val="16"/>
                <w:szCs w:val="16"/>
                <w:cs/>
              </w:rPr>
              <w:t>लागत अनुमान तयार गर्ने</w:t>
            </w:r>
            <w:r w:rsidRPr="00966EBE">
              <w:rPr>
                <w:rFonts w:cs="Kalimati"/>
                <w:sz w:val="16"/>
                <w:szCs w:val="16"/>
              </w:rPr>
              <w:t xml:space="preserve">, </w:t>
            </w:r>
            <w:r w:rsidRPr="00966EBE">
              <w:rPr>
                <w:rFonts w:cs="Kalimati"/>
                <w:sz w:val="16"/>
                <w:szCs w:val="16"/>
                <w:cs/>
              </w:rPr>
              <w:t>जिन्सी प्रमुख भई काम गर्ने</w:t>
            </w:r>
            <w:r w:rsidRPr="00966EBE">
              <w:rPr>
                <w:rFonts w:cs="Kalimati"/>
                <w:sz w:val="16"/>
                <w:szCs w:val="16"/>
              </w:rPr>
              <w:t xml:space="preserve">, </w:t>
            </w:r>
            <w:r w:rsidRPr="00966EBE">
              <w:rPr>
                <w:rFonts w:cs="Kalimati"/>
                <w:sz w:val="16"/>
                <w:szCs w:val="16"/>
                <w:cs/>
              </w:rPr>
              <w:t>प्रयोगशालाको मूल्याङ्कन समितिको सदस्य भई अगाडि प्रक्रियाको लागि सिफारिस गर्ने</w:t>
            </w:r>
            <w:r w:rsidRPr="00966EBE">
              <w:rPr>
                <w:rFonts w:cs="Kalimati" w:hint="cs"/>
                <w:sz w:val="16"/>
                <w:szCs w:val="16"/>
                <w:cs/>
              </w:rPr>
              <w:t xml:space="preserve"> कार्य गरेको देखिन्छ। यसरी सेभेन हिल्स प्रा.लि., सिनामंगल, काठमाडौँ तथा उक्त कम्पनीको संचालक अनिल साहसमेत सँग राष्ट्रसेवक कर्मचारीहरुको एक आपसको मिलेमतो तथा योजनामा माथि विवेचना गरिए वमोजिम सार्वजनिक खरिद ऐन, 2063 तथा सार्वजनिक खरिद नियमावली, 2064 लगायतको प्रचलित कानूनको प्रतिकूल हुने गरी कार्य गरी गराई उक्त ठेक्का सोही कम्पनीलाई दिई सम्झौता गरी गराई सम्झौताका शर्त विपरीत स्वीकृत स्पेसिफिकेशनमा उल्लिखित भन्दा कम फिचर भएका</w:t>
            </w:r>
            <w:r w:rsidRPr="00966EBE">
              <w:rPr>
                <w:rFonts w:cs="Kalimati"/>
                <w:sz w:val="16"/>
                <w:szCs w:val="16"/>
              </w:rPr>
              <w:t>,</w:t>
            </w:r>
            <w:r w:rsidRPr="00966EBE">
              <w:rPr>
                <w:rFonts w:cs="Kalimati" w:hint="cs"/>
                <w:sz w:val="16"/>
                <w:szCs w:val="16"/>
                <w:cs/>
              </w:rPr>
              <w:t xml:space="preserve"> स्पेसिफिकेशन भन्दा फरक </w:t>
            </w:r>
            <w:r w:rsidRPr="00966EBE">
              <w:rPr>
                <w:rFonts w:ascii="Cambria" w:hAnsi="Cambria" w:cs="Kalimati" w:hint="cs"/>
                <w:sz w:val="16"/>
                <w:szCs w:val="16"/>
                <w:cs/>
              </w:rPr>
              <w:t>प्रकृतिका,</w:t>
            </w:r>
            <w:r w:rsidRPr="00966EBE">
              <w:rPr>
                <w:rFonts w:cs="Kalimati" w:hint="cs"/>
                <w:sz w:val="16"/>
                <w:szCs w:val="16"/>
                <w:cs/>
              </w:rPr>
              <w:t xml:space="preserve"> कम गुणस्तर एवं कम मूल्यका मालसामान खरिद गरेको देखिदा देखिदै जानी जानी उक्त मालसामानहरु स्पेसिफिकेशन बमोजिम नै रहेको भनी बदनियतपूर्वक </w:t>
            </w:r>
            <w:r w:rsidRPr="00966EBE">
              <w:rPr>
                <w:rFonts w:ascii="Times New Roman" w:hAnsi="Times New Roman" w:cs="Kalimati"/>
                <w:sz w:val="16"/>
                <w:szCs w:val="16"/>
              </w:rPr>
              <w:t xml:space="preserve">Post Delivery Inspection (PDI) </w:t>
            </w:r>
            <w:r w:rsidRPr="00966EBE">
              <w:rPr>
                <w:rFonts w:cs="Kalimati" w:hint="cs"/>
                <w:sz w:val="16"/>
                <w:szCs w:val="16"/>
                <w:cs/>
              </w:rPr>
              <w:t xml:space="preserve">प्रतिवेदन समेत तयार गरी जानी जानी गैरकानूनी लाभ प्राप्तिका लागि गलत प्रतिवेदन पेश गरी दिई दिन लगाई सोही वमोजिम रु.5,01,90,080।- (अक्षेरुपी पाँच करोड एक लाख नब्बे हजार असी रुपैयाँ मात्र) रकम भुक्तानी समेत गरि गराई नोक्सानी पुर्याएको </w:t>
            </w:r>
            <w:r w:rsidRPr="00966EBE">
              <w:rPr>
                <w:rFonts w:ascii="Times New Roman" w:hAnsi="Times New Roman" w:cs="Kalimati" w:hint="cs"/>
                <w:sz w:val="16"/>
                <w:szCs w:val="16"/>
                <w:cs/>
              </w:rPr>
              <w:t xml:space="preserve">तथ्य पुष्टि हुदाँ हुदै मिशिल संलग्न उपरोक्त आधार </w:t>
            </w:r>
            <w:r w:rsidRPr="00966EBE">
              <w:rPr>
                <w:rFonts w:cs="Kalimati" w:hint="cs"/>
                <w:sz w:val="16"/>
                <w:szCs w:val="16"/>
                <w:cs/>
              </w:rPr>
              <w:t>प्रमाणलाई अन्देखा गरि  प्रतिवादीहरुलाई सफाई हुने ठहर गरि भएको फैसला त्रुटीपूर्ण देखिदा वदरभागी छ ।</w:t>
            </w:r>
          </w:p>
          <w:p w14:paraId="2F013568" w14:textId="1A9BC5CA" w:rsidR="0050774D" w:rsidRPr="00966EBE" w:rsidRDefault="0050774D" w:rsidP="00966EBE">
            <w:pPr>
              <w:pStyle w:val="ListParagraph"/>
              <w:numPr>
                <w:ilvl w:val="0"/>
                <w:numId w:val="8"/>
              </w:numPr>
              <w:spacing w:after="0" w:line="240" w:lineRule="auto"/>
              <w:ind w:right="180"/>
              <w:jc w:val="both"/>
              <w:rPr>
                <w:rFonts w:ascii="Kokila" w:hAnsi="Kokila" w:cs="Kalimati"/>
                <w:sz w:val="16"/>
                <w:szCs w:val="16"/>
              </w:rPr>
            </w:pPr>
            <w:r w:rsidRPr="00966EBE">
              <w:rPr>
                <w:rFonts w:cs="Kalimati" w:hint="cs"/>
                <w:sz w:val="16"/>
                <w:szCs w:val="16"/>
                <w:cs/>
              </w:rPr>
              <w:t>अर्का प्रतिवादी मधेस प्रदेश</w:t>
            </w:r>
            <w:r w:rsidRPr="00966EBE">
              <w:rPr>
                <w:rFonts w:cs="Kalimati" w:hint="cs"/>
                <w:sz w:val="16"/>
                <w:szCs w:val="16"/>
              </w:rPr>
              <w:t xml:space="preserve">, </w:t>
            </w:r>
            <w:r w:rsidRPr="00966EBE">
              <w:rPr>
                <w:rFonts w:cs="Kalimati" w:hint="cs"/>
                <w:sz w:val="16"/>
                <w:szCs w:val="16"/>
                <w:cs/>
              </w:rPr>
              <w:t>प्रदेश जनस्वास्थ्य प्रयोगशाला</w:t>
            </w:r>
            <w:r w:rsidRPr="00966EBE">
              <w:rPr>
                <w:rFonts w:cs="Kalimati" w:hint="cs"/>
                <w:sz w:val="16"/>
                <w:szCs w:val="16"/>
              </w:rPr>
              <w:t xml:space="preserve">, </w:t>
            </w:r>
            <w:r w:rsidRPr="00966EBE">
              <w:rPr>
                <w:rFonts w:cs="Kalimati" w:hint="cs"/>
                <w:sz w:val="16"/>
                <w:szCs w:val="16"/>
                <w:cs/>
              </w:rPr>
              <w:t>जनकपुरधामका मेडिकल ल्याब टेक्नोलोजिष्ट मन मोहन मिश्र</w:t>
            </w:r>
            <w:r w:rsidRPr="00966EBE">
              <w:rPr>
                <w:rFonts w:cs="Kalimati"/>
                <w:sz w:val="16"/>
                <w:szCs w:val="16"/>
              </w:rPr>
              <w:t xml:space="preserve"> </w:t>
            </w:r>
            <w:r w:rsidRPr="00966EBE">
              <w:rPr>
                <w:rFonts w:cs="Kalimati" w:hint="cs"/>
                <w:sz w:val="16"/>
                <w:szCs w:val="16"/>
                <w:cs/>
              </w:rPr>
              <w:t xml:space="preserve"> र</w:t>
            </w:r>
            <w:r w:rsidRPr="00966EBE">
              <w:rPr>
                <w:rFonts w:cs="Kalimati" w:hint="cs"/>
                <w:sz w:val="16"/>
                <w:szCs w:val="16"/>
              </w:rPr>
              <w:t xml:space="preserve"> </w:t>
            </w:r>
            <w:r w:rsidRPr="00966EBE">
              <w:rPr>
                <w:rFonts w:cs="Kalimati" w:hint="cs"/>
                <w:sz w:val="16"/>
                <w:szCs w:val="16"/>
                <w:cs/>
              </w:rPr>
              <w:t xml:space="preserve"> ल्याब टेक्निसियन निरीक्षक राम उदगार यादवको हकमा हेर्दा </w:t>
            </w:r>
            <w:r w:rsidRPr="00966EBE">
              <w:rPr>
                <w:rFonts w:ascii="Times New Roman" w:hAnsi="Times New Roman" w:cs="Kalimati" w:hint="cs"/>
                <w:sz w:val="16"/>
                <w:szCs w:val="16"/>
                <w:cs/>
              </w:rPr>
              <w:t xml:space="preserve">निज </w:t>
            </w:r>
            <w:r w:rsidRPr="00966EBE">
              <w:rPr>
                <w:rFonts w:cs="Kalimati" w:hint="cs"/>
                <w:sz w:val="16"/>
                <w:szCs w:val="16"/>
                <w:cs/>
              </w:rPr>
              <w:t xml:space="preserve">प्रतिवादीहरुले आफू तथा अन्य प्रतिवादीहरुलाई </w:t>
            </w:r>
            <w:bookmarkStart w:id="4" w:name="_Hlk196219890"/>
            <w:r w:rsidRPr="00966EBE">
              <w:rPr>
                <w:rFonts w:cs="Kalimati" w:hint="cs"/>
                <w:sz w:val="16"/>
                <w:szCs w:val="16"/>
                <w:cs/>
              </w:rPr>
              <w:t xml:space="preserve">गैरकानुनी लाभ तथा नेपाल सरकार/प्रदेश सरकार/सार्वजनिक संस्थालाई गैरकानूनी हानी नोक्सानी </w:t>
            </w:r>
            <w:bookmarkEnd w:id="4"/>
            <w:r w:rsidRPr="00966EBE">
              <w:rPr>
                <w:rFonts w:cs="Kalimati" w:hint="cs"/>
                <w:sz w:val="16"/>
                <w:szCs w:val="16"/>
                <w:cs/>
              </w:rPr>
              <w:t xml:space="preserve">पुर्याउने बदनियतले </w:t>
            </w:r>
            <w:r w:rsidRPr="00966EBE">
              <w:rPr>
                <w:rFonts w:ascii="Times New Roman" w:hAnsi="Times New Roman" w:cs="Kalimati" w:hint="cs"/>
                <w:noProof/>
                <w:sz w:val="16"/>
                <w:szCs w:val="16"/>
                <w:cs/>
              </w:rPr>
              <w:t xml:space="preserve">ठेक्का नं. </w:t>
            </w:r>
            <w:r w:rsidRPr="00966EBE">
              <w:rPr>
                <w:rFonts w:ascii="Times New Roman" w:hAnsi="Times New Roman" w:cs="Kalimati"/>
                <w:noProof/>
                <w:sz w:val="16"/>
                <w:szCs w:val="16"/>
              </w:rPr>
              <w:t xml:space="preserve">PPHL2/G/NCB/05/2078-79, </w:t>
            </w:r>
            <w:r w:rsidRPr="00966EBE">
              <w:rPr>
                <w:rFonts w:ascii="Times New Roman" w:hAnsi="Times New Roman" w:cs="Kalimati"/>
                <w:sz w:val="16"/>
                <w:szCs w:val="16"/>
              </w:rPr>
              <w:t>Procurement of Equipment, IT Infrastructure, Software and Furniture for establishment of Pathology lab in Municipality</w:t>
            </w:r>
            <w:r w:rsidRPr="00966EBE">
              <w:rPr>
                <w:rFonts w:cs="Kalimati" w:hint="cs"/>
                <w:sz w:val="16"/>
                <w:szCs w:val="16"/>
                <w:cs/>
              </w:rPr>
              <w:t xml:space="preserve"> अन्तर्गतको खरिद कार्यमा सार्वजनिक खरिद नियमावली, 2064 को परिच्छेद-2 नियम 3 मा खरिद कारबाहीको तयारी गर्नुपर्ने र नियम 3क. मा खरिद आवश्यकताको पहिचान गर्नु पर्ने भनिएकोमा कुन कुन स्थानीय तहमा के-कति जनसंख्या रहेको, उक्त स्थानीय तहको जनसंख्या र बिरामीको चापको विश्लेषण नै नगरी कुनकुन स्थानीय तहको लागि कुन क्षमताको उपकरण आवश्यक पर्ने हो पहिचान नगरेको, ६४ (चौँसठी) वटा पालिकाहरुको लागि उपकरण खरिद गरिएकोमा ती 64 (चौँसठी) वटा पालिकाहरु कुन कुन हुन भन्ने यकिन गरेको नदेखिएको, </w:t>
            </w:r>
            <w:r w:rsidRPr="00966EBE">
              <w:rPr>
                <w:rFonts w:ascii="Kokila" w:hAnsi="Kokila" w:cs="Kalimati"/>
                <w:sz w:val="16"/>
                <w:szCs w:val="16"/>
                <w:cs/>
              </w:rPr>
              <w:t xml:space="preserve">खरिद प्रयोजनार्थ बजेट माग </w:t>
            </w:r>
            <w:r w:rsidRPr="00966EBE">
              <w:rPr>
                <w:rFonts w:cs="Kalimati"/>
                <w:sz w:val="16"/>
                <w:szCs w:val="16"/>
                <w:cs/>
              </w:rPr>
              <w:t>गर्नुपूर्व</w:t>
            </w:r>
            <w:r w:rsidRPr="00966EBE">
              <w:rPr>
                <w:rFonts w:ascii="Kokila" w:hAnsi="Kokila" w:cs="Kalimati"/>
                <w:sz w:val="16"/>
                <w:szCs w:val="16"/>
                <w:cs/>
              </w:rPr>
              <w:t xml:space="preserve"> सम्भाव्यता अध्ययन</w:t>
            </w:r>
            <w:r w:rsidRPr="00966EBE">
              <w:rPr>
                <w:rFonts w:ascii="Kokila" w:hAnsi="Kokila" w:cs="Kalimati" w:hint="cs"/>
                <w:sz w:val="16"/>
                <w:szCs w:val="16"/>
                <w:cs/>
              </w:rPr>
              <w:t xml:space="preserve">, </w:t>
            </w:r>
            <w:r w:rsidRPr="00966EBE">
              <w:rPr>
                <w:rFonts w:ascii="Kokila" w:hAnsi="Kokila" w:cs="Kalimati"/>
                <w:sz w:val="16"/>
                <w:szCs w:val="16"/>
                <w:cs/>
              </w:rPr>
              <w:t xml:space="preserve">विस्तृत परियोजना प्रतिवेदन </w:t>
            </w:r>
            <w:r w:rsidRPr="00966EBE">
              <w:rPr>
                <w:rFonts w:ascii="Times New Roman" w:hAnsi="Times New Roman" w:cs="Kalimati"/>
                <w:sz w:val="16"/>
                <w:szCs w:val="16"/>
                <w:cs/>
              </w:rPr>
              <w:t>(</w:t>
            </w:r>
            <w:r w:rsidRPr="00966EBE">
              <w:rPr>
                <w:rFonts w:ascii="Times New Roman" w:hAnsi="Times New Roman" w:cs="Kalimati"/>
                <w:sz w:val="16"/>
                <w:szCs w:val="16"/>
              </w:rPr>
              <w:t>DPR)</w:t>
            </w:r>
            <w:r w:rsidRPr="00966EBE">
              <w:rPr>
                <w:rFonts w:ascii="Kokila" w:hAnsi="Kokila" w:cs="Kalimati" w:hint="cs"/>
                <w:sz w:val="16"/>
                <w:szCs w:val="16"/>
                <w:cs/>
              </w:rPr>
              <w:t>, ला</w:t>
            </w:r>
            <w:r w:rsidRPr="00966EBE">
              <w:rPr>
                <w:rFonts w:ascii="Kokila" w:hAnsi="Kokila" w:cs="Kalimati"/>
                <w:sz w:val="16"/>
                <w:szCs w:val="16"/>
                <w:cs/>
              </w:rPr>
              <w:t>भ-लागत विश्लेषण</w:t>
            </w:r>
            <w:r w:rsidRPr="00966EBE">
              <w:rPr>
                <w:rFonts w:ascii="Kokila" w:hAnsi="Kokila" w:cs="Kalimati" w:hint="cs"/>
                <w:sz w:val="16"/>
                <w:szCs w:val="16"/>
                <w:cs/>
              </w:rPr>
              <w:t xml:space="preserve">, </w:t>
            </w:r>
            <w:r w:rsidRPr="00966EBE">
              <w:rPr>
                <w:rFonts w:ascii="Kokila" w:hAnsi="Kokila" w:cs="Kalimati"/>
                <w:sz w:val="16"/>
                <w:szCs w:val="16"/>
                <w:cs/>
              </w:rPr>
              <w:t>उपयुक्त खरिद विधि</w:t>
            </w:r>
            <w:r w:rsidRPr="00966EBE">
              <w:rPr>
                <w:rFonts w:ascii="Kokila" w:hAnsi="Kokila" w:cs="Kalimati" w:hint="cs"/>
                <w:sz w:val="16"/>
                <w:szCs w:val="16"/>
                <w:cs/>
              </w:rPr>
              <w:t xml:space="preserve"> </w:t>
            </w:r>
            <w:r w:rsidRPr="00966EBE">
              <w:rPr>
                <w:rFonts w:ascii="Kokila" w:hAnsi="Kokila" w:cs="Kalimati"/>
                <w:sz w:val="16"/>
                <w:szCs w:val="16"/>
                <w:cs/>
              </w:rPr>
              <w:t>समेतको अध्ययन विश्लेषण नगरी बजेट माग ग</w:t>
            </w:r>
            <w:r w:rsidRPr="00966EBE">
              <w:rPr>
                <w:rFonts w:ascii="Kokila" w:hAnsi="Kokila" w:cs="Kalimati" w:hint="cs"/>
                <w:sz w:val="16"/>
                <w:szCs w:val="16"/>
                <w:cs/>
              </w:rPr>
              <w:t>रे गराएको देखिएको उक्त वदनियत पूर्ण खरिद कार्यमा प्रतिवादीहरु मन</w:t>
            </w:r>
            <w:r w:rsidR="007E5290" w:rsidRPr="00966EBE">
              <w:rPr>
                <w:rFonts w:ascii="Kokila" w:hAnsi="Kokila" w:cs="Kalimati"/>
                <w:sz w:val="16"/>
                <w:szCs w:val="16"/>
              </w:rPr>
              <w:t xml:space="preserve"> </w:t>
            </w:r>
            <w:r w:rsidRPr="00966EBE">
              <w:rPr>
                <w:rFonts w:ascii="Kokila" w:hAnsi="Kokila" w:cs="Kalimati" w:hint="cs"/>
                <w:sz w:val="16"/>
                <w:szCs w:val="16"/>
                <w:cs/>
              </w:rPr>
              <w:t xml:space="preserve">मोहन मिश्र र </w:t>
            </w:r>
            <w:r w:rsidRPr="00966EBE">
              <w:rPr>
                <w:rFonts w:cs="Kalimati" w:hint="cs"/>
                <w:sz w:val="16"/>
                <w:szCs w:val="16"/>
                <w:cs/>
              </w:rPr>
              <w:t>राम उदगार यादवले</w:t>
            </w:r>
            <w:r w:rsidRPr="00966EBE">
              <w:rPr>
                <w:rFonts w:ascii="Kokila" w:hAnsi="Kokila" w:cs="Kalimati" w:hint="cs"/>
                <w:sz w:val="16"/>
                <w:szCs w:val="16"/>
                <w:cs/>
              </w:rPr>
              <w:t xml:space="preserve"> खरिद इकाईको सदस्य भई बदनियत पूर्वक कार्य</w:t>
            </w:r>
            <w:r w:rsidRPr="00966EBE">
              <w:rPr>
                <w:rFonts w:cs="Kalimati" w:hint="cs"/>
                <w:sz w:val="16"/>
                <w:szCs w:val="16"/>
                <w:cs/>
              </w:rPr>
              <w:t xml:space="preserve"> गरेको देखिन्छ। यसरी सेभेन हिल्स प्रा.लि., सिनामंगल, काठमाडौँ तथा उक्त कम्पनीको संचालक अनिल साहसमेत सँगको मिलोमतो तथा योजनामा माथि विवेचना गरिए वमोजिम सार्वजनिक खरिद ऐन, 2063 तथा सार्वजनिक खरिद नियमावली, 2064 लगायतको प्रचलित कानूनको प्रतिकूल हुने गरी कार्य गरी गराई उक्त ठेक्का सोही कम्पनीलाई दिई सम्झौता गरी गराई जम्मा रु.5,01,90,080।- (अक्षेरुपी पाँच करोड एक लाख नब्बे हजार असी रुपैयाँ मात्र) रकम भुक्तानी समेत गरि गराई नोक्सानी पुर्याएको </w:t>
            </w:r>
            <w:r w:rsidRPr="00966EBE">
              <w:rPr>
                <w:rFonts w:ascii="Times New Roman" w:hAnsi="Times New Roman" w:cs="Kalimati" w:hint="cs"/>
                <w:sz w:val="16"/>
                <w:szCs w:val="16"/>
                <w:cs/>
              </w:rPr>
              <w:t xml:space="preserve">तथ्य पुष्टि हुदाँ हुदै मिशिल संलग्न उपरोक्त आधार </w:t>
            </w:r>
            <w:r w:rsidRPr="00966EBE">
              <w:rPr>
                <w:rFonts w:cs="Kalimati" w:hint="cs"/>
                <w:sz w:val="16"/>
                <w:szCs w:val="16"/>
                <w:cs/>
              </w:rPr>
              <w:t xml:space="preserve">प्रमाणलाई अन्देखा गरि </w:t>
            </w:r>
            <w:r w:rsidRPr="00966EBE">
              <w:rPr>
                <w:rFonts w:ascii="Kokila" w:hAnsi="Kokila" w:cs="Kalimati" w:hint="cs"/>
                <w:sz w:val="16"/>
                <w:szCs w:val="16"/>
                <w:cs/>
              </w:rPr>
              <w:t xml:space="preserve">यसै सन्दर्भमा सम्मानित सर्वोच्व अदालतबाट </w:t>
            </w:r>
            <w:r w:rsidRPr="00966EBE">
              <w:rPr>
                <w:rFonts w:ascii="Kokila" w:hAnsi="Kokila" w:cs="Kalimati"/>
                <w:sz w:val="16"/>
                <w:szCs w:val="16"/>
                <w:cs/>
              </w:rPr>
              <w:t>मथुरा ढकाल</w:t>
            </w:r>
            <w:r w:rsidRPr="00966EBE">
              <w:rPr>
                <w:rFonts w:ascii="Kokila" w:hAnsi="Kokila" w:cs="Kalimati" w:hint="cs"/>
                <w:sz w:val="16"/>
                <w:szCs w:val="16"/>
                <w:cs/>
              </w:rPr>
              <w:t xml:space="preserve"> </w:t>
            </w:r>
            <w:r w:rsidRPr="00966EBE">
              <w:rPr>
                <w:rFonts w:ascii="Kokila" w:hAnsi="Kokila" w:cs="Kalimati"/>
                <w:sz w:val="16"/>
                <w:szCs w:val="16"/>
                <w:cs/>
              </w:rPr>
              <w:t>समेत विरुद्ध नेपाल सरकार भएको मुद्दामा</w:t>
            </w:r>
            <w:r w:rsidRPr="00966EBE">
              <w:rPr>
                <w:rFonts w:ascii="Kokila" w:hAnsi="Kokila" w:cs="Kalimati" w:hint="cs"/>
                <w:sz w:val="16"/>
                <w:szCs w:val="16"/>
                <w:cs/>
              </w:rPr>
              <w:t xml:space="preserve"> ×</w:t>
            </w:r>
            <w:r w:rsidRPr="00966EBE">
              <w:rPr>
                <w:rFonts w:ascii="Kokila" w:hAnsi="Kokila" w:cs="Kalimati"/>
                <w:sz w:val="16"/>
                <w:szCs w:val="16"/>
                <w:cs/>
              </w:rPr>
              <w:t xml:space="preserve">भ्रष्‍टाचारजन्य कार्य हुनका लागि आर्थिक लाभ वा हानि मात्र पर्याप्त आधार होइन । अवाञ्छित किसिमको दोषपूर्ण गतिविधि पनि भ्रष्‍टाचारजन्य कसुरको अर्को महत्त्वपूर्ण आधार हो । प्रतिवादीको गैरकानूनी र अवाञ्छित किसिमको दोषपूर्ण गतिविधिबाट कसैको हानि हुने र कसैले </w:t>
            </w:r>
            <w:r w:rsidRPr="00966EBE">
              <w:rPr>
                <w:rFonts w:ascii="Kokila" w:hAnsi="Kokila" w:cs="Kalimati"/>
                <w:sz w:val="16"/>
                <w:szCs w:val="16"/>
                <w:cs/>
              </w:rPr>
              <w:lastRenderedPageBreak/>
              <w:t>लाभ पाउने अवस्था हुन्छ भने सो कार्य पनि भ्रष्‍टाचारजन्य कसुरको दायराभित्र पर्ने</w:t>
            </w:r>
            <w:r w:rsidRPr="00966EBE">
              <w:rPr>
                <w:rFonts w:ascii="Kokila" w:hAnsi="Kokila" w:cs="Kalimati"/>
                <w:sz w:val="16"/>
                <w:szCs w:val="16"/>
              </w:rPr>
              <w:t xml:space="preserve"> </w:t>
            </w:r>
            <w:r w:rsidRPr="00966EBE">
              <w:rPr>
                <w:rFonts w:ascii="Kokila" w:hAnsi="Kokila" w:cs="Kalimati"/>
                <w:sz w:val="16"/>
                <w:szCs w:val="16"/>
                <w:cs/>
              </w:rPr>
              <w:t>नै हुन्छ । साथै प्रतिवादीले त्यस किसिमको गैरकानूनी र अवाञ्छित किसिमको गतिविधि केवल आर्थिक लाभ हानि पुर्‍याउने मनसायका साथ गरेको थिएन भन्‍ने आधारमा मात्र उक्त दोषपूर्ण कार्यबाट निजले उन्मुक्ति पाउने अवस्था नरहन</w:t>
            </w:r>
            <w:r w:rsidRPr="00966EBE">
              <w:rPr>
                <w:rFonts w:ascii="Kokila" w:hAnsi="Kokila" w:cs="Kalimati" w:hint="cs"/>
                <w:sz w:val="16"/>
                <w:szCs w:val="16"/>
                <w:cs/>
              </w:rPr>
              <w:t xml:space="preserve">े" ने.का.प. २०७५ अंक ११ </w:t>
            </w:r>
            <w:r w:rsidRPr="00966EBE">
              <w:rPr>
                <w:rFonts w:ascii="Kokila" w:hAnsi="Kokila" w:cs="Kalimati"/>
                <w:sz w:val="16"/>
                <w:szCs w:val="16"/>
                <w:cs/>
              </w:rPr>
              <w:t>नि.न</w:t>
            </w:r>
            <w:r w:rsidRPr="00966EBE">
              <w:rPr>
                <w:rFonts w:ascii="Kokila" w:hAnsi="Kokila" w:cs="Kalimati" w:hint="cs"/>
                <w:sz w:val="16"/>
                <w:szCs w:val="16"/>
                <w:cs/>
              </w:rPr>
              <w:t>ं</w:t>
            </w:r>
            <w:r w:rsidRPr="00966EBE">
              <w:rPr>
                <w:rFonts w:ascii="Kokila" w:hAnsi="Kokila" w:cs="Kalimati"/>
                <w:sz w:val="16"/>
                <w:szCs w:val="16"/>
                <w:cs/>
              </w:rPr>
              <w:t>.</w:t>
            </w:r>
            <w:r w:rsidRPr="00966EBE">
              <w:rPr>
                <w:rFonts w:ascii="Kokila" w:hAnsi="Kokila" w:cs="Kalimati" w:hint="cs"/>
                <w:sz w:val="16"/>
                <w:szCs w:val="16"/>
                <w:cs/>
              </w:rPr>
              <w:t>१०१४२ मुद्दामा</w:t>
            </w:r>
            <w:r w:rsidRPr="00966EBE">
              <w:rPr>
                <w:rFonts w:ascii="Kokila" w:hAnsi="Kokila" w:cs="Kalimati"/>
                <w:sz w:val="16"/>
                <w:szCs w:val="16"/>
                <w:cs/>
              </w:rPr>
              <w:t xml:space="preserve"> </w:t>
            </w:r>
            <w:r w:rsidRPr="00966EBE">
              <w:rPr>
                <w:rFonts w:ascii="Kokila" w:hAnsi="Kokila" w:cs="Kalimati" w:hint="cs"/>
                <w:sz w:val="16"/>
                <w:szCs w:val="16"/>
                <w:cs/>
              </w:rPr>
              <w:t>प्रतिपादित सिद्धान्तको</w:t>
            </w:r>
            <w:r w:rsidRPr="00966EBE">
              <w:rPr>
                <w:rFonts w:ascii="Kokila" w:hAnsi="Kokila" w:cs="Kalimati"/>
                <w:sz w:val="16"/>
                <w:szCs w:val="16"/>
                <w:cs/>
              </w:rPr>
              <w:t xml:space="preserve"> प्रतिकूल हुनेगरी </w:t>
            </w:r>
            <w:r w:rsidRPr="00966EBE">
              <w:rPr>
                <w:rFonts w:ascii="Kokila" w:hAnsi="Kokila" w:cs="Kalimati" w:hint="cs"/>
                <w:sz w:val="16"/>
                <w:szCs w:val="16"/>
                <w:cs/>
              </w:rPr>
              <w:t xml:space="preserve">उल्लिखित </w:t>
            </w:r>
            <w:r w:rsidRPr="00966EBE">
              <w:rPr>
                <w:rFonts w:ascii="Kokila" w:hAnsi="Kokila" w:cs="Kalimati"/>
                <w:sz w:val="16"/>
                <w:szCs w:val="16"/>
                <w:cs/>
              </w:rPr>
              <w:t>प्रतिवादीहरुल</w:t>
            </w:r>
            <w:r w:rsidRPr="00966EBE">
              <w:rPr>
                <w:rFonts w:ascii="Kokila" w:hAnsi="Kokila" w:cs="Kalimati" w:hint="cs"/>
                <w:sz w:val="16"/>
                <w:szCs w:val="16"/>
                <w:cs/>
              </w:rPr>
              <w:t>ाई</w:t>
            </w:r>
            <w:r w:rsidRPr="00966EBE">
              <w:rPr>
                <w:rFonts w:ascii="Kokila" w:hAnsi="Kokila" w:cs="Kalimati"/>
                <w:sz w:val="16"/>
                <w:szCs w:val="16"/>
                <w:cs/>
              </w:rPr>
              <w:t xml:space="preserve"> आरोपित कसूरबाट सफाइ </w:t>
            </w:r>
            <w:r w:rsidRPr="00966EBE">
              <w:rPr>
                <w:rFonts w:ascii="Kokila" w:hAnsi="Kokila" w:cs="Kalimati" w:hint="cs"/>
                <w:sz w:val="16"/>
                <w:szCs w:val="16"/>
                <w:cs/>
              </w:rPr>
              <w:t xml:space="preserve">हुने गरि </w:t>
            </w:r>
            <w:r w:rsidRPr="00966EBE">
              <w:rPr>
                <w:rFonts w:ascii="Kokila" w:hAnsi="Kokila" w:cs="Kalimati"/>
                <w:sz w:val="16"/>
                <w:szCs w:val="16"/>
                <w:cs/>
              </w:rPr>
              <w:t>विशेष अदालत काठमाडौ</w:t>
            </w:r>
            <w:r w:rsidRPr="00966EBE">
              <w:rPr>
                <w:rFonts w:ascii="Kokila" w:hAnsi="Kokila" w:cs="Kalimati" w:hint="cs"/>
                <w:sz w:val="16"/>
                <w:szCs w:val="16"/>
                <w:cs/>
              </w:rPr>
              <w:t>बाट भएको</w:t>
            </w:r>
            <w:r w:rsidRPr="00966EBE">
              <w:rPr>
                <w:rFonts w:ascii="Kokila" w:hAnsi="Kokila" w:cs="Kalimati"/>
                <w:sz w:val="16"/>
                <w:szCs w:val="16"/>
                <w:cs/>
              </w:rPr>
              <w:t xml:space="preserve"> उक्त फैसला त्रुटिपूर्ण भई बदरभागी छ ।</w:t>
            </w:r>
          </w:p>
          <w:p w14:paraId="5C6A9F76" w14:textId="77777777" w:rsidR="0050774D" w:rsidRPr="00966EBE" w:rsidRDefault="0050774D" w:rsidP="00966EBE">
            <w:pPr>
              <w:spacing w:after="0" w:line="240" w:lineRule="auto"/>
              <w:ind w:hanging="360"/>
              <w:jc w:val="both"/>
              <w:rPr>
                <w:rFonts w:ascii="Kokila" w:hAnsi="Kokila" w:cs="Kalimati"/>
                <w:sz w:val="16"/>
                <w:szCs w:val="16"/>
              </w:rPr>
            </w:pPr>
          </w:p>
          <w:p w14:paraId="0174530E" w14:textId="77777777" w:rsidR="0050774D" w:rsidRPr="00966EBE" w:rsidRDefault="0050774D" w:rsidP="00966EBE">
            <w:pPr>
              <w:spacing w:after="0" w:line="240" w:lineRule="auto"/>
              <w:ind w:hanging="360"/>
              <w:jc w:val="both"/>
              <w:rPr>
                <w:rFonts w:ascii="Kokila" w:hAnsi="Kokila" w:cs="Kalimati"/>
                <w:sz w:val="16"/>
                <w:szCs w:val="16"/>
              </w:rPr>
            </w:pPr>
            <w:r w:rsidRPr="00966EBE">
              <w:rPr>
                <w:rFonts w:ascii="Kokila" w:hAnsi="Kokila" w:cs="Kalimati"/>
                <w:noProof/>
                <w:sz w:val="16"/>
                <w:szCs w:val="16"/>
                <w:cs/>
              </w:rPr>
              <w:t xml:space="preserve">अतः </w:t>
            </w:r>
            <w:r w:rsidRPr="00966EBE">
              <w:rPr>
                <w:rFonts w:ascii="Kokila" w:hAnsi="Kokila" w:cs="Kalimati" w:hint="cs"/>
                <w:noProof/>
                <w:sz w:val="16"/>
                <w:szCs w:val="16"/>
                <w:cs/>
              </w:rPr>
              <w:t xml:space="preserve">उल्लिखित </w:t>
            </w:r>
            <w:r w:rsidRPr="00966EBE">
              <w:rPr>
                <w:rFonts w:ascii="Kokila" w:hAnsi="Kokila" w:cs="Kalimati"/>
                <w:noProof/>
                <w:sz w:val="16"/>
                <w:szCs w:val="16"/>
                <w:cs/>
              </w:rPr>
              <w:t>आधार</w:t>
            </w:r>
            <w:r w:rsidRPr="00966EBE">
              <w:rPr>
                <w:rFonts w:ascii="Kokila" w:hAnsi="Kokila" w:cs="Kalimati"/>
                <w:noProof/>
                <w:sz w:val="16"/>
                <w:szCs w:val="16"/>
              </w:rPr>
              <w:t xml:space="preserve">, </w:t>
            </w:r>
            <w:r w:rsidRPr="00966EBE">
              <w:rPr>
                <w:rFonts w:ascii="Kokila" w:hAnsi="Kokila" w:cs="Kalimati"/>
                <w:noProof/>
                <w:sz w:val="16"/>
                <w:szCs w:val="16"/>
                <w:cs/>
              </w:rPr>
              <w:t xml:space="preserve">कारण </w:t>
            </w:r>
            <w:r w:rsidRPr="00966EBE">
              <w:rPr>
                <w:rFonts w:ascii="Kokila" w:hAnsi="Kokila" w:cs="Kalimati" w:hint="cs"/>
                <w:noProof/>
                <w:sz w:val="16"/>
                <w:szCs w:val="16"/>
                <w:cs/>
              </w:rPr>
              <w:t xml:space="preserve">तथा न्यायिक सिद्धान्त समेतका आधारमा </w:t>
            </w:r>
            <w:r w:rsidRPr="00966EBE">
              <w:rPr>
                <w:rFonts w:ascii="Arial" w:hAnsi="Arial" w:cs="Kalimati" w:hint="cs"/>
                <w:sz w:val="16"/>
                <w:szCs w:val="16"/>
                <w:cs/>
              </w:rPr>
              <w:t xml:space="preserve">प्रतिवादीहरु </w:t>
            </w:r>
            <w:r w:rsidRPr="00966EBE">
              <w:rPr>
                <w:rFonts w:ascii="Kokila" w:hAnsi="Kokila" w:cs="Kalimati" w:hint="cs"/>
                <w:sz w:val="16"/>
                <w:szCs w:val="16"/>
                <w:cs/>
              </w:rPr>
              <w:t>गुणानन्द प्रसाद साह</w:t>
            </w:r>
            <w:r w:rsidRPr="00966EBE">
              <w:rPr>
                <w:rFonts w:ascii="Kokila" w:hAnsi="Kokila" w:cs="Kalimati"/>
                <w:sz w:val="16"/>
                <w:szCs w:val="16"/>
              </w:rPr>
              <w:t>,</w:t>
            </w:r>
            <w:r w:rsidRPr="00966EBE">
              <w:rPr>
                <w:rFonts w:ascii="Kokila" w:hAnsi="Kokila" w:cs="Kalimati" w:hint="cs"/>
                <w:sz w:val="16"/>
                <w:szCs w:val="16"/>
                <w:cs/>
              </w:rPr>
              <w:t xml:space="preserve"> अमरदिप महतो</w:t>
            </w:r>
            <w:r w:rsidRPr="00966EBE">
              <w:rPr>
                <w:rFonts w:ascii="Kokila" w:hAnsi="Kokila" w:cs="Kalimati"/>
                <w:sz w:val="16"/>
                <w:szCs w:val="16"/>
              </w:rPr>
              <w:t>,</w:t>
            </w:r>
            <w:r w:rsidRPr="00966EBE">
              <w:rPr>
                <w:rFonts w:ascii="Kokila" w:hAnsi="Kokila" w:cs="Kalimati" w:hint="cs"/>
                <w:sz w:val="16"/>
                <w:szCs w:val="16"/>
                <w:cs/>
              </w:rPr>
              <w:t xml:space="preserve"> कर्मशिल प्रसाद गोप</w:t>
            </w:r>
            <w:r w:rsidRPr="00966EBE">
              <w:rPr>
                <w:rFonts w:ascii="Kokila" w:hAnsi="Kokila" w:cs="Kalimati"/>
                <w:sz w:val="16"/>
                <w:szCs w:val="16"/>
              </w:rPr>
              <w:t>,</w:t>
            </w:r>
            <w:r w:rsidRPr="00966EBE">
              <w:rPr>
                <w:rFonts w:ascii="Kokila" w:hAnsi="Kokila" w:cs="Kalimati" w:hint="cs"/>
                <w:sz w:val="16"/>
                <w:szCs w:val="16"/>
                <w:cs/>
              </w:rPr>
              <w:t xml:space="preserve"> मनमोहन मिश्र र राम उदगार यादव </w:t>
            </w:r>
            <w:r w:rsidRPr="00966EBE">
              <w:rPr>
                <w:rFonts w:ascii="Kokila" w:hAnsi="Kokila" w:cs="Kalimati"/>
                <w:sz w:val="16"/>
                <w:szCs w:val="16"/>
                <w:cs/>
              </w:rPr>
              <w:t>समे</w:t>
            </w:r>
            <w:r w:rsidRPr="00966EBE">
              <w:rPr>
                <w:rFonts w:ascii="Kokila" w:hAnsi="Kokila" w:cs="Kalimati" w:hint="cs"/>
                <w:sz w:val="16"/>
                <w:szCs w:val="16"/>
                <w:cs/>
              </w:rPr>
              <w:t>त</w:t>
            </w:r>
            <w:r w:rsidRPr="00966EBE">
              <w:rPr>
                <w:rFonts w:ascii="Arial" w:hAnsi="Arial" w:cs="Kalimati" w:hint="cs"/>
                <w:sz w:val="16"/>
                <w:szCs w:val="16"/>
                <w:cs/>
              </w:rPr>
              <w:t xml:space="preserve">लाई आरोप </w:t>
            </w:r>
            <w:r w:rsidRPr="00966EBE">
              <w:rPr>
                <w:rFonts w:ascii="Kokila" w:hAnsi="Kokila" w:cs="Kalimati" w:hint="cs"/>
                <w:sz w:val="16"/>
                <w:szCs w:val="16"/>
                <w:cs/>
              </w:rPr>
              <w:t xml:space="preserve">दावीबाट सफाई दिने र </w:t>
            </w:r>
            <w:r w:rsidRPr="00966EBE">
              <w:rPr>
                <w:rFonts w:cs="Kalimati" w:hint="cs"/>
                <w:noProof/>
                <w:sz w:val="16"/>
                <w:szCs w:val="16"/>
                <w:cs/>
              </w:rPr>
              <w:t xml:space="preserve">प्रदेश जनस्वास्थ्य प्रयोगशाला, जनकपुरधामका तत्कालीन निर्देशक डा. </w:t>
            </w:r>
            <w:r w:rsidRPr="00966EBE">
              <w:rPr>
                <w:rFonts w:cs="Kalimati" w:hint="cs"/>
                <w:b/>
                <w:bCs/>
                <w:noProof/>
                <w:sz w:val="16"/>
                <w:szCs w:val="16"/>
                <w:cs/>
              </w:rPr>
              <w:t>श्रवण कुमार मिश्र</w:t>
            </w:r>
            <w:r w:rsidRPr="00966EBE">
              <w:rPr>
                <w:rFonts w:cs="Kalimati"/>
                <w:noProof/>
                <w:sz w:val="16"/>
                <w:szCs w:val="16"/>
              </w:rPr>
              <w:t xml:space="preserve">, </w:t>
            </w:r>
            <w:r w:rsidRPr="00966EBE">
              <w:rPr>
                <w:rFonts w:cs="Kalimati" w:hint="cs"/>
                <w:noProof/>
                <w:sz w:val="16"/>
                <w:szCs w:val="16"/>
                <w:cs/>
              </w:rPr>
              <w:t xml:space="preserve">सोही कार्यालयका तत्कालीन वरिष्ठ ल्याव अधिकृत (छैठौँ तह) </w:t>
            </w:r>
            <w:r w:rsidRPr="00966EBE">
              <w:rPr>
                <w:rFonts w:cs="Kalimati" w:hint="cs"/>
                <w:b/>
                <w:bCs/>
                <w:noProof/>
                <w:sz w:val="16"/>
                <w:szCs w:val="16"/>
                <w:cs/>
              </w:rPr>
              <w:t>उमेश चौधरी</w:t>
            </w:r>
            <w:r w:rsidRPr="00966EBE">
              <w:rPr>
                <w:rFonts w:cs="Kalimati"/>
                <w:b/>
                <w:bCs/>
                <w:noProof/>
                <w:sz w:val="16"/>
                <w:szCs w:val="16"/>
              </w:rPr>
              <w:t xml:space="preserve">, </w:t>
            </w:r>
            <w:r w:rsidRPr="00966EBE">
              <w:rPr>
                <w:rFonts w:cs="Kalimati" w:hint="cs"/>
                <w:noProof/>
                <w:sz w:val="16"/>
                <w:szCs w:val="16"/>
                <w:cs/>
              </w:rPr>
              <w:t xml:space="preserve">श्री सेभेन हिल्स प्रा.लि., काठमाडौंका सञ्चालक </w:t>
            </w:r>
            <w:r w:rsidRPr="00966EBE">
              <w:rPr>
                <w:rFonts w:cs="Kalimati" w:hint="cs"/>
                <w:b/>
                <w:bCs/>
                <w:noProof/>
                <w:sz w:val="16"/>
                <w:szCs w:val="16"/>
                <w:cs/>
              </w:rPr>
              <w:t>अनिल साह</w:t>
            </w:r>
            <w:r w:rsidRPr="00966EBE">
              <w:rPr>
                <w:rFonts w:cs="Kalimati"/>
                <w:b/>
                <w:bCs/>
                <w:noProof/>
                <w:sz w:val="16"/>
                <w:szCs w:val="16"/>
              </w:rPr>
              <w:t xml:space="preserve"> </w:t>
            </w:r>
            <w:r w:rsidRPr="00966EBE">
              <w:rPr>
                <w:rFonts w:cs="Kalimati" w:hint="cs"/>
                <w:b/>
                <w:bCs/>
                <w:noProof/>
                <w:sz w:val="16"/>
                <w:szCs w:val="16"/>
                <w:cs/>
              </w:rPr>
              <w:t>र</w:t>
            </w:r>
            <w:r w:rsidRPr="00966EBE">
              <w:rPr>
                <w:rFonts w:cs="Kalimati" w:hint="cs"/>
                <w:noProof/>
                <w:sz w:val="16"/>
                <w:szCs w:val="16"/>
                <w:cs/>
              </w:rPr>
              <w:t xml:space="preserve"> </w:t>
            </w:r>
            <w:r w:rsidRPr="00966EBE">
              <w:rPr>
                <w:rFonts w:cs="Kalimati" w:hint="cs"/>
                <w:b/>
                <w:bCs/>
                <w:noProof/>
                <w:sz w:val="16"/>
                <w:szCs w:val="16"/>
                <w:cs/>
              </w:rPr>
              <w:t>सेभेन हिल्स प्रा.लि.</w:t>
            </w:r>
            <w:r w:rsidRPr="00966EBE">
              <w:rPr>
                <w:rFonts w:cs="Kalimati" w:hint="cs"/>
                <w:noProof/>
                <w:sz w:val="16"/>
                <w:szCs w:val="16"/>
                <w:cs/>
              </w:rPr>
              <w:t xml:space="preserve"> </w:t>
            </w:r>
            <w:r w:rsidRPr="00966EBE">
              <w:rPr>
                <w:rFonts w:ascii="Kokila" w:hAnsi="Kokila" w:cs="Kalimati" w:hint="cs"/>
                <w:sz w:val="16"/>
                <w:szCs w:val="16"/>
                <w:cs/>
              </w:rPr>
              <w:t>लाई आरोप दावीभन्दा कम बिगो भराउने गरी भएको फैसला त्रुटिपूर्ण हुँदा प्रस्तुत मुद्दाका उल्लिखित प्रतिवादीहरुलाई आरोप दावी बमोजिम सजाय हुन सम्मानित अदालत समक्ष अनुरोध छ।</w:t>
            </w:r>
          </w:p>
          <w:p w14:paraId="4E077969" w14:textId="5488C1A7" w:rsidR="00AB0040" w:rsidRPr="00966EBE" w:rsidRDefault="00AB0040" w:rsidP="00966EBE">
            <w:pPr>
              <w:spacing w:after="0" w:line="240" w:lineRule="auto"/>
              <w:ind w:left="270"/>
              <w:jc w:val="both"/>
              <w:rPr>
                <w:rFonts w:ascii="Kokila" w:hAnsi="Kokila" w:cs="Kalimati"/>
                <w:color w:val="000000"/>
                <w:sz w:val="16"/>
                <w:szCs w:val="16"/>
              </w:rPr>
            </w:pPr>
          </w:p>
        </w:tc>
      </w:tr>
    </w:tbl>
    <w:p w14:paraId="40590911" w14:textId="46DC1664" w:rsidR="00A94FE7" w:rsidRPr="00747925" w:rsidRDefault="00A94FE7" w:rsidP="002D49D4">
      <w:pPr>
        <w:spacing w:after="0" w:line="300" w:lineRule="auto"/>
        <w:jc w:val="both"/>
        <w:rPr>
          <w:rFonts w:ascii="Arial" w:eastAsiaTheme="minorHAnsi" w:hAnsi="Arial" w:cs="Kalimati"/>
          <w:sz w:val="18"/>
          <w:szCs w:val="18"/>
        </w:rPr>
      </w:pPr>
    </w:p>
    <w:p w14:paraId="723955DF" w14:textId="77777777" w:rsidR="003530BF" w:rsidRPr="00747925" w:rsidRDefault="003530BF">
      <w:pPr>
        <w:spacing w:after="0" w:line="300" w:lineRule="auto"/>
        <w:jc w:val="both"/>
        <w:rPr>
          <w:rFonts w:ascii="Arial" w:eastAsiaTheme="minorHAnsi" w:hAnsi="Arial" w:cs="Kalimati"/>
          <w:sz w:val="18"/>
          <w:szCs w:val="18"/>
        </w:rPr>
      </w:pPr>
    </w:p>
    <w:sectPr w:rsidR="003530BF" w:rsidRPr="00747925" w:rsidSect="00AD5AAF">
      <w:pgSz w:w="16839" w:h="11907" w:orient="landscape" w:code="9"/>
      <w:pgMar w:top="810" w:right="909" w:bottom="5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F081A5" w14:textId="77777777" w:rsidR="00FB197B" w:rsidRDefault="00FB197B" w:rsidP="005C6A14">
      <w:pPr>
        <w:spacing w:after="0" w:line="240" w:lineRule="auto"/>
      </w:pPr>
      <w:r>
        <w:separator/>
      </w:r>
    </w:p>
  </w:endnote>
  <w:endnote w:type="continuationSeparator" w:id="0">
    <w:p w14:paraId="43C916E5" w14:textId="77777777" w:rsidR="00FB197B" w:rsidRDefault="00FB197B" w:rsidP="005C6A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Kalimati">
    <w:panose1 w:val="00000400000000000000"/>
    <w:charset w:val="01"/>
    <w:family w:val="auto"/>
    <w:pitch w:val="variable"/>
    <w:sig w:usb0="00008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ogle Sans Text">
    <w:altName w:val="Times New Roman"/>
    <w:panose1 w:val="00000000000000000000"/>
    <w:charset w:val="00"/>
    <w:family w:val="roman"/>
    <w:notTrueType/>
    <w:pitch w:val="default"/>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reeti">
    <w:panose1 w:val="00000000000000000000"/>
    <w:charset w:val="00"/>
    <w:family w:val="auto"/>
    <w:pitch w:val="variable"/>
    <w:sig w:usb0="00000003" w:usb1="00000000" w:usb2="00000000" w:usb3="00000000" w:csb0="00000001" w:csb1="00000000"/>
  </w:font>
  <w:font w:name="Kokila">
    <w:panose1 w:val="020B0604020202020204"/>
    <w:charset w:val="00"/>
    <w:family w:val="swiss"/>
    <w:pitch w:val="variable"/>
    <w:sig w:usb0="00008003" w:usb1="00000000" w:usb2="00000000" w:usb3="00000000" w:csb0="00000001" w:csb1="00000000"/>
  </w:font>
  <w:font w:name="Fontasy Himali">
    <w:panose1 w:val="04020500000000000000"/>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42CB9B" w14:textId="77777777" w:rsidR="00FB197B" w:rsidRDefault="00FB197B" w:rsidP="005C6A14">
      <w:pPr>
        <w:spacing w:after="0" w:line="240" w:lineRule="auto"/>
      </w:pPr>
      <w:r>
        <w:separator/>
      </w:r>
    </w:p>
  </w:footnote>
  <w:footnote w:type="continuationSeparator" w:id="0">
    <w:p w14:paraId="0DB25C41" w14:textId="77777777" w:rsidR="00FB197B" w:rsidRDefault="00FB197B" w:rsidP="005C6A1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F2EC12E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248077AC"/>
    <w:multiLevelType w:val="hybridMultilevel"/>
    <w:tmpl w:val="3354A94E"/>
    <w:lvl w:ilvl="0" w:tplc="1B5AD58C">
      <w:start w:val="1"/>
      <w:numFmt w:val="hindiNumbers"/>
      <w:pStyle w:val="a"/>
      <w:lvlText w:val="%1."/>
      <w:lvlJc w:val="left"/>
      <w:pPr>
        <w:ind w:left="36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95A7E3B"/>
    <w:multiLevelType w:val="hybridMultilevel"/>
    <w:tmpl w:val="7ECCB70A"/>
    <w:lvl w:ilvl="0" w:tplc="08C4A03C">
      <w:start w:val="1"/>
      <w:numFmt w:val="hindiNumbers"/>
      <w:lvlText w:val="%1."/>
      <w:lvlJc w:val="left"/>
      <w:pPr>
        <w:ind w:left="450" w:hanging="360"/>
      </w:pPr>
      <w:rPr>
        <w:rFonts w:hint="default"/>
        <w:b/>
        <w:bCs/>
        <w:color w:val="auto"/>
        <w:sz w:val="22"/>
        <w:szCs w:val="22"/>
      </w:rPr>
    </w:lvl>
    <w:lvl w:ilvl="1" w:tplc="4992CDA6">
      <w:start w:val="1"/>
      <w:numFmt w:val="hindiVowels"/>
      <w:lvlText w:val="%2."/>
      <w:lvlJc w:val="left"/>
      <w:pPr>
        <w:ind w:left="1440" w:hanging="360"/>
      </w:pPr>
      <w:rPr>
        <w:rFonts w:ascii="Calibri" w:eastAsia="Times New Roman" w:hAnsi="Calibri" w:cs="Kalimati" w:hint="default"/>
        <w:b/>
        <w:bCs/>
        <w:color w:val="000000"/>
        <w:sz w:val="24"/>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C035F0A"/>
    <w:multiLevelType w:val="hybridMultilevel"/>
    <w:tmpl w:val="FDCAF11E"/>
    <w:lvl w:ilvl="0" w:tplc="F830ED7C">
      <w:start w:val="1"/>
      <w:numFmt w:val="bullet"/>
      <w:pStyle w:val="a0"/>
      <w:lvlText w:val=""/>
      <w:lvlJc w:val="left"/>
      <w:pPr>
        <w:ind w:left="720" w:hanging="360"/>
      </w:pPr>
      <w:rPr>
        <w:rFonts w:ascii="Symbol" w:hAnsi="Symbol" w:hint="default"/>
        <w:color w:val="auto"/>
      </w:rPr>
    </w:lvl>
    <w:lvl w:ilvl="1" w:tplc="04090001"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
    <w:nsid w:val="4CB451E8"/>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4F4B4108"/>
    <w:multiLevelType w:val="hybridMultilevel"/>
    <w:tmpl w:val="F0D80D46"/>
    <w:lvl w:ilvl="0" w:tplc="A07C3E26">
      <w:start w:val="1"/>
      <w:numFmt w:val="hindiVowels"/>
      <w:lvlText w:val="(%1)"/>
      <w:lvlJc w:val="left"/>
      <w:pPr>
        <w:ind w:left="420" w:hanging="420"/>
      </w:pPr>
      <w:rPr>
        <w:rFonts w:hint="default"/>
        <w:sz w:val="12"/>
        <w:szCs w:val="12"/>
      </w:rPr>
    </w:lvl>
    <w:lvl w:ilvl="1" w:tplc="04090019" w:tentative="1">
      <w:start w:val="1"/>
      <w:numFmt w:val="lowerLetter"/>
      <w:lvlText w:val="%2."/>
      <w:lvlJc w:val="left"/>
      <w:pPr>
        <w:ind w:left="630" w:hanging="360"/>
      </w:pPr>
    </w:lvl>
    <w:lvl w:ilvl="2" w:tplc="0409001B">
      <w:start w:val="1"/>
      <w:numFmt w:val="hindiVowels"/>
      <w:lvlText w:val="(%3)"/>
      <w:lvlJc w:val="right"/>
      <w:pPr>
        <w:ind w:left="180" w:hanging="180"/>
      </w:pPr>
      <w:rPr>
        <w:rFonts w:ascii="Google Sans Text" w:eastAsia="Calibri" w:hAnsi="Google Sans Text" w:cs="Kalimati"/>
      </w:r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6">
    <w:nsid w:val="73AC5FAC"/>
    <w:multiLevelType w:val="hybridMultilevel"/>
    <w:tmpl w:val="E58CB92A"/>
    <w:lvl w:ilvl="0" w:tplc="5ECE78C8">
      <w:start w:val="1"/>
      <w:numFmt w:val="hindiNumbers"/>
      <w:pStyle w:val="a1"/>
      <w:lvlText w:val="%1."/>
      <w:lvlJc w:val="left"/>
      <w:pPr>
        <w:ind w:left="1170" w:hanging="360"/>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rPr>
        <w:rFonts w:cs="Kalimati"/>
      </w:r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
    <w:nsid w:val="7AF72624"/>
    <w:multiLevelType w:val="hybridMultilevel"/>
    <w:tmpl w:val="7F3A43A0"/>
    <w:lvl w:ilvl="0" w:tplc="9880F5AC">
      <w:start w:val="1"/>
      <w:numFmt w:val="hindiVowels"/>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num w:numId="1">
    <w:abstractNumId w:val="2"/>
  </w:num>
  <w:num w:numId="2">
    <w:abstractNumId w:val="4"/>
  </w:num>
  <w:num w:numId="3">
    <w:abstractNumId w:val="0"/>
  </w:num>
  <w:num w:numId="4">
    <w:abstractNumId w:val="1"/>
  </w:num>
  <w:num w:numId="5">
    <w:abstractNumId w:val="6"/>
  </w:num>
  <w:num w:numId="6">
    <w:abstractNumId w:val="3"/>
  </w:num>
  <w:num w:numId="7">
    <w:abstractNumId w:val="5"/>
  </w:num>
  <w:num w:numId="8">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1BDA"/>
    <w:rsid w:val="00001E15"/>
    <w:rsid w:val="0000654A"/>
    <w:rsid w:val="0001397C"/>
    <w:rsid w:val="00015F1F"/>
    <w:rsid w:val="00016E28"/>
    <w:rsid w:val="0002466C"/>
    <w:rsid w:val="00024F50"/>
    <w:rsid w:val="0002707E"/>
    <w:rsid w:val="00030137"/>
    <w:rsid w:val="000362DA"/>
    <w:rsid w:val="00036FC6"/>
    <w:rsid w:val="00043E5B"/>
    <w:rsid w:val="00047788"/>
    <w:rsid w:val="00050B3C"/>
    <w:rsid w:val="000523B7"/>
    <w:rsid w:val="00052EA2"/>
    <w:rsid w:val="0005459C"/>
    <w:rsid w:val="00055E45"/>
    <w:rsid w:val="00056515"/>
    <w:rsid w:val="00057C01"/>
    <w:rsid w:val="00061393"/>
    <w:rsid w:val="0007610A"/>
    <w:rsid w:val="00080DAD"/>
    <w:rsid w:val="000818C5"/>
    <w:rsid w:val="000832F1"/>
    <w:rsid w:val="000A1638"/>
    <w:rsid w:val="000A36B0"/>
    <w:rsid w:val="000A643C"/>
    <w:rsid w:val="000A7EAF"/>
    <w:rsid w:val="000B0F41"/>
    <w:rsid w:val="000B4DD6"/>
    <w:rsid w:val="000B5987"/>
    <w:rsid w:val="000C230E"/>
    <w:rsid w:val="000D2345"/>
    <w:rsid w:val="000D3A99"/>
    <w:rsid w:val="000D3D60"/>
    <w:rsid w:val="000D624B"/>
    <w:rsid w:val="000E5D3A"/>
    <w:rsid w:val="000F1D73"/>
    <w:rsid w:val="000F7BB1"/>
    <w:rsid w:val="00104EFC"/>
    <w:rsid w:val="00110437"/>
    <w:rsid w:val="0012286F"/>
    <w:rsid w:val="00126A5F"/>
    <w:rsid w:val="00131EE6"/>
    <w:rsid w:val="0013408A"/>
    <w:rsid w:val="001341DC"/>
    <w:rsid w:val="00137B47"/>
    <w:rsid w:val="00142548"/>
    <w:rsid w:val="001455F3"/>
    <w:rsid w:val="001503AE"/>
    <w:rsid w:val="001517F5"/>
    <w:rsid w:val="001535A3"/>
    <w:rsid w:val="00153D91"/>
    <w:rsid w:val="001625D6"/>
    <w:rsid w:val="00195C55"/>
    <w:rsid w:val="001A14E6"/>
    <w:rsid w:val="001B6689"/>
    <w:rsid w:val="001B7DE8"/>
    <w:rsid w:val="001C2ADF"/>
    <w:rsid w:val="001C452B"/>
    <w:rsid w:val="001C60C5"/>
    <w:rsid w:val="001C656F"/>
    <w:rsid w:val="001C6FE0"/>
    <w:rsid w:val="001C757A"/>
    <w:rsid w:val="001D20D6"/>
    <w:rsid w:val="001E01B4"/>
    <w:rsid w:val="001F0FAA"/>
    <w:rsid w:val="001F4679"/>
    <w:rsid w:val="001F7658"/>
    <w:rsid w:val="00203570"/>
    <w:rsid w:val="002111B5"/>
    <w:rsid w:val="00212911"/>
    <w:rsid w:val="00216645"/>
    <w:rsid w:val="0023553E"/>
    <w:rsid w:val="00240D08"/>
    <w:rsid w:val="002415C5"/>
    <w:rsid w:val="002452A2"/>
    <w:rsid w:val="00263DB4"/>
    <w:rsid w:val="00264B58"/>
    <w:rsid w:val="00265739"/>
    <w:rsid w:val="002658F2"/>
    <w:rsid w:val="002763F0"/>
    <w:rsid w:val="00277717"/>
    <w:rsid w:val="0028190C"/>
    <w:rsid w:val="002843FC"/>
    <w:rsid w:val="0028516F"/>
    <w:rsid w:val="00292DBD"/>
    <w:rsid w:val="0029371E"/>
    <w:rsid w:val="0029461F"/>
    <w:rsid w:val="002A15A9"/>
    <w:rsid w:val="002A1DB3"/>
    <w:rsid w:val="002A4E05"/>
    <w:rsid w:val="002B0C38"/>
    <w:rsid w:val="002B21CC"/>
    <w:rsid w:val="002C0753"/>
    <w:rsid w:val="002D2D48"/>
    <w:rsid w:val="002D3D4A"/>
    <w:rsid w:val="002D49D4"/>
    <w:rsid w:val="002E0AFD"/>
    <w:rsid w:val="002E1CEE"/>
    <w:rsid w:val="002E3DEE"/>
    <w:rsid w:val="002E433F"/>
    <w:rsid w:val="002E637C"/>
    <w:rsid w:val="002E7930"/>
    <w:rsid w:val="002F0C7A"/>
    <w:rsid w:val="002F326C"/>
    <w:rsid w:val="002F352C"/>
    <w:rsid w:val="002F7E7A"/>
    <w:rsid w:val="003013C9"/>
    <w:rsid w:val="003036DB"/>
    <w:rsid w:val="003060F2"/>
    <w:rsid w:val="00307F5A"/>
    <w:rsid w:val="003109EB"/>
    <w:rsid w:val="00312419"/>
    <w:rsid w:val="003156CE"/>
    <w:rsid w:val="00324F80"/>
    <w:rsid w:val="003276BE"/>
    <w:rsid w:val="0033486A"/>
    <w:rsid w:val="003365C3"/>
    <w:rsid w:val="00337777"/>
    <w:rsid w:val="003418C3"/>
    <w:rsid w:val="00347263"/>
    <w:rsid w:val="003530BF"/>
    <w:rsid w:val="0036155A"/>
    <w:rsid w:val="00362E03"/>
    <w:rsid w:val="00370D87"/>
    <w:rsid w:val="00370FBC"/>
    <w:rsid w:val="00371ADF"/>
    <w:rsid w:val="00373723"/>
    <w:rsid w:val="003808F2"/>
    <w:rsid w:val="00380A74"/>
    <w:rsid w:val="00386040"/>
    <w:rsid w:val="00391F8E"/>
    <w:rsid w:val="00393C7C"/>
    <w:rsid w:val="00395D84"/>
    <w:rsid w:val="003A11F2"/>
    <w:rsid w:val="003A35E1"/>
    <w:rsid w:val="003B2380"/>
    <w:rsid w:val="003B6880"/>
    <w:rsid w:val="003B7880"/>
    <w:rsid w:val="003C0212"/>
    <w:rsid w:val="003C3DF1"/>
    <w:rsid w:val="003D6711"/>
    <w:rsid w:val="003E36DB"/>
    <w:rsid w:val="003E4809"/>
    <w:rsid w:val="003E5F55"/>
    <w:rsid w:val="003F0984"/>
    <w:rsid w:val="003F21DB"/>
    <w:rsid w:val="003F48F4"/>
    <w:rsid w:val="00400749"/>
    <w:rsid w:val="00401236"/>
    <w:rsid w:val="00407BD5"/>
    <w:rsid w:val="00415F82"/>
    <w:rsid w:val="00417151"/>
    <w:rsid w:val="00420F75"/>
    <w:rsid w:val="004318D0"/>
    <w:rsid w:val="00443729"/>
    <w:rsid w:val="00446179"/>
    <w:rsid w:val="00450648"/>
    <w:rsid w:val="0045450E"/>
    <w:rsid w:val="00457325"/>
    <w:rsid w:val="00475E3C"/>
    <w:rsid w:val="0047767D"/>
    <w:rsid w:val="00491219"/>
    <w:rsid w:val="004B131E"/>
    <w:rsid w:val="004B19DD"/>
    <w:rsid w:val="004B1B16"/>
    <w:rsid w:val="004B47F2"/>
    <w:rsid w:val="004E0F59"/>
    <w:rsid w:val="004E431D"/>
    <w:rsid w:val="004E7854"/>
    <w:rsid w:val="004F701C"/>
    <w:rsid w:val="00503125"/>
    <w:rsid w:val="0050774D"/>
    <w:rsid w:val="005148F8"/>
    <w:rsid w:val="005203AD"/>
    <w:rsid w:val="005227C8"/>
    <w:rsid w:val="00522955"/>
    <w:rsid w:val="00530E20"/>
    <w:rsid w:val="0054257E"/>
    <w:rsid w:val="00545F1A"/>
    <w:rsid w:val="00546242"/>
    <w:rsid w:val="0054798F"/>
    <w:rsid w:val="00552421"/>
    <w:rsid w:val="00555CDF"/>
    <w:rsid w:val="005631BF"/>
    <w:rsid w:val="00567047"/>
    <w:rsid w:val="00567997"/>
    <w:rsid w:val="00567D22"/>
    <w:rsid w:val="005706E7"/>
    <w:rsid w:val="0057205B"/>
    <w:rsid w:val="00577C30"/>
    <w:rsid w:val="00582FBF"/>
    <w:rsid w:val="005912E6"/>
    <w:rsid w:val="00591AE3"/>
    <w:rsid w:val="00591B1A"/>
    <w:rsid w:val="00592485"/>
    <w:rsid w:val="00592B35"/>
    <w:rsid w:val="0059386D"/>
    <w:rsid w:val="00593C78"/>
    <w:rsid w:val="005A33F4"/>
    <w:rsid w:val="005A3F65"/>
    <w:rsid w:val="005B1313"/>
    <w:rsid w:val="005B2DCE"/>
    <w:rsid w:val="005C23FC"/>
    <w:rsid w:val="005C3424"/>
    <w:rsid w:val="005C3EAA"/>
    <w:rsid w:val="005C4A2E"/>
    <w:rsid w:val="005C6575"/>
    <w:rsid w:val="005C6A14"/>
    <w:rsid w:val="005D0AAE"/>
    <w:rsid w:val="005D31B5"/>
    <w:rsid w:val="005D3408"/>
    <w:rsid w:val="005E6A79"/>
    <w:rsid w:val="005E7C7A"/>
    <w:rsid w:val="005F11BC"/>
    <w:rsid w:val="005F14F0"/>
    <w:rsid w:val="005F17B9"/>
    <w:rsid w:val="005F1BDA"/>
    <w:rsid w:val="005F4B71"/>
    <w:rsid w:val="005F77CF"/>
    <w:rsid w:val="0060067C"/>
    <w:rsid w:val="00605C92"/>
    <w:rsid w:val="00606DE7"/>
    <w:rsid w:val="006072B9"/>
    <w:rsid w:val="00607FD6"/>
    <w:rsid w:val="00614E23"/>
    <w:rsid w:val="006163EE"/>
    <w:rsid w:val="00622BE2"/>
    <w:rsid w:val="006308B3"/>
    <w:rsid w:val="00645FA8"/>
    <w:rsid w:val="00651A01"/>
    <w:rsid w:val="00655300"/>
    <w:rsid w:val="00655DA3"/>
    <w:rsid w:val="00660052"/>
    <w:rsid w:val="00662F28"/>
    <w:rsid w:val="00663E2D"/>
    <w:rsid w:val="00664D31"/>
    <w:rsid w:val="00665A1B"/>
    <w:rsid w:val="00667A0D"/>
    <w:rsid w:val="00670237"/>
    <w:rsid w:val="00673D54"/>
    <w:rsid w:val="00674DAF"/>
    <w:rsid w:val="006819CA"/>
    <w:rsid w:val="006870F2"/>
    <w:rsid w:val="00690173"/>
    <w:rsid w:val="006908EB"/>
    <w:rsid w:val="00694884"/>
    <w:rsid w:val="006A3A19"/>
    <w:rsid w:val="006A3D78"/>
    <w:rsid w:val="006B6BB7"/>
    <w:rsid w:val="006B7A47"/>
    <w:rsid w:val="006B7ECF"/>
    <w:rsid w:val="006C36E2"/>
    <w:rsid w:val="006C627D"/>
    <w:rsid w:val="006D0FE4"/>
    <w:rsid w:val="006D75B6"/>
    <w:rsid w:val="006E4864"/>
    <w:rsid w:val="006F389F"/>
    <w:rsid w:val="007005DE"/>
    <w:rsid w:val="0070203C"/>
    <w:rsid w:val="00702449"/>
    <w:rsid w:val="00703965"/>
    <w:rsid w:val="00707193"/>
    <w:rsid w:val="00711641"/>
    <w:rsid w:val="00722B80"/>
    <w:rsid w:val="00730D9D"/>
    <w:rsid w:val="00734546"/>
    <w:rsid w:val="007370BE"/>
    <w:rsid w:val="00747925"/>
    <w:rsid w:val="00752236"/>
    <w:rsid w:val="0075254D"/>
    <w:rsid w:val="00753808"/>
    <w:rsid w:val="00763B99"/>
    <w:rsid w:val="00772B7A"/>
    <w:rsid w:val="00775C67"/>
    <w:rsid w:val="007766E0"/>
    <w:rsid w:val="00776A82"/>
    <w:rsid w:val="00776C7D"/>
    <w:rsid w:val="00776FAF"/>
    <w:rsid w:val="00780C64"/>
    <w:rsid w:val="00791B27"/>
    <w:rsid w:val="007929BB"/>
    <w:rsid w:val="00794533"/>
    <w:rsid w:val="007A35F8"/>
    <w:rsid w:val="007B1ABA"/>
    <w:rsid w:val="007C5124"/>
    <w:rsid w:val="007C5C00"/>
    <w:rsid w:val="007D4D02"/>
    <w:rsid w:val="007E1A5C"/>
    <w:rsid w:val="007E3098"/>
    <w:rsid w:val="007E5290"/>
    <w:rsid w:val="007F5037"/>
    <w:rsid w:val="0080380E"/>
    <w:rsid w:val="00807D2D"/>
    <w:rsid w:val="0081006A"/>
    <w:rsid w:val="00811039"/>
    <w:rsid w:val="00815352"/>
    <w:rsid w:val="00816831"/>
    <w:rsid w:val="00820F8D"/>
    <w:rsid w:val="0084062C"/>
    <w:rsid w:val="008463E6"/>
    <w:rsid w:val="00850051"/>
    <w:rsid w:val="00852114"/>
    <w:rsid w:val="0086371D"/>
    <w:rsid w:val="008677F9"/>
    <w:rsid w:val="008715F3"/>
    <w:rsid w:val="0088275E"/>
    <w:rsid w:val="00883A9E"/>
    <w:rsid w:val="008841D2"/>
    <w:rsid w:val="00891392"/>
    <w:rsid w:val="00893747"/>
    <w:rsid w:val="00894235"/>
    <w:rsid w:val="008B5D1A"/>
    <w:rsid w:val="008E6041"/>
    <w:rsid w:val="008E68A7"/>
    <w:rsid w:val="008F2161"/>
    <w:rsid w:val="008F4B5D"/>
    <w:rsid w:val="008F6DFF"/>
    <w:rsid w:val="008F79BB"/>
    <w:rsid w:val="009002A1"/>
    <w:rsid w:val="0090471B"/>
    <w:rsid w:val="00906CFB"/>
    <w:rsid w:val="0090788C"/>
    <w:rsid w:val="00910B1A"/>
    <w:rsid w:val="00911768"/>
    <w:rsid w:val="009204A3"/>
    <w:rsid w:val="00921118"/>
    <w:rsid w:val="00925598"/>
    <w:rsid w:val="00935857"/>
    <w:rsid w:val="0095509A"/>
    <w:rsid w:val="00955572"/>
    <w:rsid w:val="00957603"/>
    <w:rsid w:val="009611E7"/>
    <w:rsid w:val="009631DF"/>
    <w:rsid w:val="00966EBE"/>
    <w:rsid w:val="0097265C"/>
    <w:rsid w:val="00972C57"/>
    <w:rsid w:val="00973D94"/>
    <w:rsid w:val="009740FB"/>
    <w:rsid w:val="009834E5"/>
    <w:rsid w:val="00987AA1"/>
    <w:rsid w:val="00994088"/>
    <w:rsid w:val="009A3C83"/>
    <w:rsid w:val="009B0E31"/>
    <w:rsid w:val="009B75A6"/>
    <w:rsid w:val="009C0F29"/>
    <w:rsid w:val="009C7CC4"/>
    <w:rsid w:val="009C7E99"/>
    <w:rsid w:val="009D042A"/>
    <w:rsid w:val="009E6855"/>
    <w:rsid w:val="009E7A2B"/>
    <w:rsid w:val="009F5714"/>
    <w:rsid w:val="00A046F0"/>
    <w:rsid w:val="00A12841"/>
    <w:rsid w:val="00A15981"/>
    <w:rsid w:val="00A21A64"/>
    <w:rsid w:val="00A23332"/>
    <w:rsid w:val="00A24DC9"/>
    <w:rsid w:val="00A3246E"/>
    <w:rsid w:val="00A32E72"/>
    <w:rsid w:val="00A44410"/>
    <w:rsid w:val="00A45C8D"/>
    <w:rsid w:val="00A50441"/>
    <w:rsid w:val="00A53350"/>
    <w:rsid w:val="00A61D79"/>
    <w:rsid w:val="00A628D4"/>
    <w:rsid w:val="00A6574C"/>
    <w:rsid w:val="00A66C5E"/>
    <w:rsid w:val="00A72792"/>
    <w:rsid w:val="00A734D9"/>
    <w:rsid w:val="00A81761"/>
    <w:rsid w:val="00A81824"/>
    <w:rsid w:val="00A8473E"/>
    <w:rsid w:val="00A860FF"/>
    <w:rsid w:val="00A9344F"/>
    <w:rsid w:val="00A94FE7"/>
    <w:rsid w:val="00A969E1"/>
    <w:rsid w:val="00AA4773"/>
    <w:rsid w:val="00AA6042"/>
    <w:rsid w:val="00AA621E"/>
    <w:rsid w:val="00AB0040"/>
    <w:rsid w:val="00AB27F5"/>
    <w:rsid w:val="00AB5BE0"/>
    <w:rsid w:val="00AB67AA"/>
    <w:rsid w:val="00AB74E1"/>
    <w:rsid w:val="00AD48E0"/>
    <w:rsid w:val="00AD53B2"/>
    <w:rsid w:val="00AD5AAF"/>
    <w:rsid w:val="00AD63B9"/>
    <w:rsid w:val="00AF0B71"/>
    <w:rsid w:val="00AF1868"/>
    <w:rsid w:val="00AF365F"/>
    <w:rsid w:val="00AF644F"/>
    <w:rsid w:val="00B0105D"/>
    <w:rsid w:val="00B02BA0"/>
    <w:rsid w:val="00B079B8"/>
    <w:rsid w:val="00B12E5A"/>
    <w:rsid w:val="00B134EF"/>
    <w:rsid w:val="00B15C37"/>
    <w:rsid w:val="00B239E8"/>
    <w:rsid w:val="00B24610"/>
    <w:rsid w:val="00B32A0C"/>
    <w:rsid w:val="00B33ACF"/>
    <w:rsid w:val="00B35069"/>
    <w:rsid w:val="00B36EC3"/>
    <w:rsid w:val="00B40850"/>
    <w:rsid w:val="00B44986"/>
    <w:rsid w:val="00B52F41"/>
    <w:rsid w:val="00B533D0"/>
    <w:rsid w:val="00B670F4"/>
    <w:rsid w:val="00B72F4F"/>
    <w:rsid w:val="00B73C72"/>
    <w:rsid w:val="00B8174B"/>
    <w:rsid w:val="00B8779B"/>
    <w:rsid w:val="00B9036F"/>
    <w:rsid w:val="00B925E3"/>
    <w:rsid w:val="00B92A09"/>
    <w:rsid w:val="00B93E2D"/>
    <w:rsid w:val="00BA09E5"/>
    <w:rsid w:val="00BA14E6"/>
    <w:rsid w:val="00BA266D"/>
    <w:rsid w:val="00BA403C"/>
    <w:rsid w:val="00BB6B98"/>
    <w:rsid w:val="00BB72EF"/>
    <w:rsid w:val="00BC05C8"/>
    <w:rsid w:val="00BC617C"/>
    <w:rsid w:val="00BF2FAC"/>
    <w:rsid w:val="00BF4135"/>
    <w:rsid w:val="00BF7F57"/>
    <w:rsid w:val="00C043F7"/>
    <w:rsid w:val="00C077AA"/>
    <w:rsid w:val="00C12050"/>
    <w:rsid w:val="00C1375C"/>
    <w:rsid w:val="00C174D4"/>
    <w:rsid w:val="00C1786D"/>
    <w:rsid w:val="00C20B10"/>
    <w:rsid w:val="00C20BD5"/>
    <w:rsid w:val="00C210C8"/>
    <w:rsid w:val="00C3098E"/>
    <w:rsid w:val="00C30F05"/>
    <w:rsid w:val="00C3314F"/>
    <w:rsid w:val="00C36CB4"/>
    <w:rsid w:val="00C40B6A"/>
    <w:rsid w:val="00C422CE"/>
    <w:rsid w:val="00C44A55"/>
    <w:rsid w:val="00C47BE9"/>
    <w:rsid w:val="00C50EEF"/>
    <w:rsid w:val="00C510E7"/>
    <w:rsid w:val="00C56F5A"/>
    <w:rsid w:val="00C63E37"/>
    <w:rsid w:val="00C67C65"/>
    <w:rsid w:val="00C761CF"/>
    <w:rsid w:val="00C76A59"/>
    <w:rsid w:val="00C813CF"/>
    <w:rsid w:val="00C82904"/>
    <w:rsid w:val="00C86F42"/>
    <w:rsid w:val="00CB3D48"/>
    <w:rsid w:val="00CC05F1"/>
    <w:rsid w:val="00CC1C09"/>
    <w:rsid w:val="00CD27BC"/>
    <w:rsid w:val="00CD60BC"/>
    <w:rsid w:val="00CD646E"/>
    <w:rsid w:val="00CD75D0"/>
    <w:rsid w:val="00CE6419"/>
    <w:rsid w:val="00CF147A"/>
    <w:rsid w:val="00D0122E"/>
    <w:rsid w:val="00D02937"/>
    <w:rsid w:val="00D03CDF"/>
    <w:rsid w:val="00D06BA2"/>
    <w:rsid w:val="00D10BE2"/>
    <w:rsid w:val="00D11799"/>
    <w:rsid w:val="00D11FD2"/>
    <w:rsid w:val="00D1284F"/>
    <w:rsid w:val="00D12E29"/>
    <w:rsid w:val="00D14762"/>
    <w:rsid w:val="00D17D0D"/>
    <w:rsid w:val="00D220B7"/>
    <w:rsid w:val="00D23F51"/>
    <w:rsid w:val="00D307A9"/>
    <w:rsid w:val="00D339F7"/>
    <w:rsid w:val="00D41A02"/>
    <w:rsid w:val="00D43E79"/>
    <w:rsid w:val="00D51B9B"/>
    <w:rsid w:val="00D540E8"/>
    <w:rsid w:val="00D55C20"/>
    <w:rsid w:val="00D6197E"/>
    <w:rsid w:val="00D6355C"/>
    <w:rsid w:val="00D6710C"/>
    <w:rsid w:val="00D70F24"/>
    <w:rsid w:val="00D765DB"/>
    <w:rsid w:val="00D85D09"/>
    <w:rsid w:val="00D87184"/>
    <w:rsid w:val="00D90174"/>
    <w:rsid w:val="00D94A7E"/>
    <w:rsid w:val="00D96639"/>
    <w:rsid w:val="00DA3D62"/>
    <w:rsid w:val="00DB668B"/>
    <w:rsid w:val="00DC426F"/>
    <w:rsid w:val="00DC585F"/>
    <w:rsid w:val="00DD10D5"/>
    <w:rsid w:val="00DD4B0A"/>
    <w:rsid w:val="00DE1985"/>
    <w:rsid w:val="00DE4BA0"/>
    <w:rsid w:val="00DF36C1"/>
    <w:rsid w:val="00DF5032"/>
    <w:rsid w:val="00E00CE1"/>
    <w:rsid w:val="00E01B23"/>
    <w:rsid w:val="00E1005C"/>
    <w:rsid w:val="00E1018B"/>
    <w:rsid w:val="00E1460A"/>
    <w:rsid w:val="00E1573E"/>
    <w:rsid w:val="00E20522"/>
    <w:rsid w:val="00E27C7C"/>
    <w:rsid w:val="00E35FAD"/>
    <w:rsid w:val="00E4713A"/>
    <w:rsid w:val="00E51ACB"/>
    <w:rsid w:val="00E51D2D"/>
    <w:rsid w:val="00E52ECE"/>
    <w:rsid w:val="00E54CE2"/>
    <w:rsid w:val="00E5530B"/>
    <w:rsid w:val="00E725E6"/>
    <w:rsid w:val="00E77FE4"/>
    <w:rsid w:val="00E85217"/>
    <w:rsid w:val="00E857D0"/>
    <w:rsid w:val="00E92730"/>
    <w:rsid w:val="00E932B6"/>
    <w:rsid w:val="00E95CF3"/>
    <w:rsid w:val="00EA0D67"/>
    <w:rsid w:val="00EA2586"/>
    <w:rsid w:val="00EA45F5"/>
    <w:rsid w:val="00EB0C26"/>
    <w:rsid w:val="00EB3DD6"/>
    <w:rsid w:val="00EB5735"/>
    <w:rsid w:val="00EC4D9F"/>
    <w:rsid w:val="00EC502D"/>
    <w:rsid w:val="00ED45D7"/>
    <w:rsid w:val="00EE6B15"/>
    <w:rsid w:val="00EF7CA7"/>
    <w:rsid w:val="00F01339"/>
    <w:rsid w:val="00F03405"/>
    <w:rsid w:val="00F037FD"/>
    <w:rsid w:val="00F03DCA"/>
    <w:rsid w:val="00F1147D"/>
    <w:rsid w:val="00F16D3C"/>
    <w:rsid w:val="00F24CDE"/>
    <w:rsid w:val="00F30979"/>
    <w:rsid w:val="00F32632"/>
    <w:rsid w:val="00F44704"/>
    <w:rsid w:val="00F46E27"/>
    <w:rsid w:val="00F500AA"/>
    <w:rsid w:val="00F56C0A"/>
    <w:rsid w:val="00F57A18"/>
    <w:rsid w:val="00F6131A"/>
    <w:rsid w:val="00F65FD8"/>
    <w:rsid w:val="00F73E5E"/>
    <w:rsid w:val="00F80F0D"/>
    <w:rsid w:val="00F822EB"/>
    <w:rsid w:val="00F9300C"/>
    <w:rsid w:val="00F97DEC"/>
    <w:rsid w:val="00FA272A"/>
    <w:rsid w:val="00FA2F85"/>
    <w:rsid w:val="00FA3E6E"/>
    <w:rsid w:val="00FB09AB"/>
    <w:rsid w:val="00FB197B"/>
    <w:rsid w:val="00FC3812"/>
    <w:rsid w:val="00FC404A"/>
    <w:rsid w:val="00FC76C3"/>
    <w:rsid w:val="00FD2253"/>
    <w:rsid w:val="00FD3308"/>
    <w:rsid w:val="00FD78B6"/>
    <w:rsid w:val="00FE0BE7"/>
    <w:rsid w:val="00FE0F16"/>
    <w:rsid w:val="00FE2E23"/>
    <w:rsid w:val="00FE5528"/>
    <w:rsid w:val="00FE58CE"/>
    <w:rsid w:val="00FE7533"/>
    <w:rsid w:val="00FE79E5"/>
    <w:rsid w:val="00FF4400"/>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71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en-US" w:eastAsia="en-US" w:bidi="ne-NP"/>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1BDA"/>
    <w:rPr>
      <w:rFonts w:ascii="Calibri" w:eastAsia="Calibri" w:hAnsi="Calibri" w:cs="Mangal"/>
    </w:rPr>
  </w:style>
  <w:style w:type="paragraph" w:styleId="Heading1">
    <w:name w:val="heading 1"/>
    <w:basedOn w:val="Normal"/>
    <w:next w:val="Normal"/>
    <w:link w:val="Heading1Char"/>
    <w:uiPriority w:val="9"/>
    <w:qFormat/>
    <w:rsid w:val="00B35069"/>
    <w:pPr>
      <w:keepNext/>
      <w:spacing w:before="240" w:after="60" w:line="240" w:lineRule="auto"/>
      <w:ind w:left="357" w:hanging="357"/>
      <w:jc w:val="both"/>
      <w:outlineLvl w:val="0"/>
    </w:pPr>
    <w:rPr>
      <w:rFonts w:ascii="Cambria" w:eastAsia="Times New Roman" w:hAnsi="Cambria"/>
      <w:b/>
      <w:bCs/>
      <w:kern w:val="32"/>
      <w:sz w:val="32"/>
      <w:szCs w:val="32"/>
      <w:lang w:bidi="ar-SA"/>
    </w:rPr>
  </w:style>
  <w:style w:type="paragraph" w:styleId="Heading2">
    <w:name w:val="heading 2"/>
    <w:basedOn w:val="Normal"/>
    <w:next w:val="Normal"/>
    <w:link w:val="Heading2Char"/>
    <w:uiPriority w:val="9"/>
    <w:unhideWhenUsed/>
    <w:qFormat/>
    <w:rsid w:val="00B35069"/>
    <w:pPr>
      <w:keepNext/>
      <w:keepLines/>
      <w:spacing w:before="200" w:after="0"/>
      <w:outlineLvl w:val="1"/>
    </w:pPr>
    <w:rPr>
      <w:rFonts w:asciiTheme="majorHAnsi" w:eastAsiaTheme="majorEastAsia" w:hAnsiTheme="majorHAnsi" w:cstheme="majorBidi"/>
      <w:b/>
      <w:bCs/>
      <w:color w:val="4F81BD" w:themeColor="accent1"/>
      <w:sz w:val="26"/>
      <w:szCs w:val="23"/>
    </w:rPr>
  </w:style>
  <w:style w:type="paragraph" w:styleId="Heading3">
    <w:name w:val="heading 3"/>
    <w:basedOn w:val="Normal"/>
    <w:next w:val="Normal"/>
    <w:link w:val="Heading3Char"/>
    <w:uiPriority w:val="9"/>
    <w:semiHidden/>
    <w:unhideWhenUsed/>
    <w:qFormat/>
    <w:rsid w:val="009C0F29"/>
    <w:pPr>
      <w:keepNext/>
      <w:spacing w:before="240" w:after="60"/>
      <w:outlineLvl w:val="2"/>
    </w:pPr>
    <w:rPr>
      <w:rFonts w:ascii="Cambria" w:eastAsia="Times New Roman" w:hAnsi="Cambria"/>
      <w:b/>
      <w:bCs/>
      <w:sz w:val="26"/>
      <w:szCs w:val="23"/>
    </w:rPr>
  </w:style>
  <w:style w:type="paragraph" w:styleId="Heading4">
    <w:name w:val="heading 4"/>
    <w:basedOn w:val="Normal"/>
    <w:link w:val="Heading4Char"/>
    <w:uiPriority w:val="9"/>
    <w:qFormat/>
    <w:rsid w:val="00747925"/>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unhideWhenUsed/>
    <w:qFormat/>
    <w:rsid w:val="00A9344F"/>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unhideWhenUsed/>
    <w:qFormat/>
    <w:rsid w:val="00747925"/>
    <w:pPr>
      <w:keepNext/>
      <w:keepLines/>
      <w:spacing w:before="200" w:after="0"/>
      <w:outlineLvl w:val="5"/>
    </w:pPr>
    <w:rPr>
      <w:rFonts w:ascii="Cambria" w:eastAsia="Times New Roman" w:hAnsi="Cambria"/>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B List 1,Bullet Points"/>
    <w:basedOn w:val="Normal"/>
    <w:link w:val="ListParagraphChar"/>
    <w:uiPriority w:val="34"/>
    <w:qFormat/>
    <w:rsid w:val="00C422CE"/>
    <w:pPr>
      <w:ind w:left="720"/>
      <w:contextualSpacing/>
    </w:pPr>
    <w:rPr>
      <w:rFonts w:asciiTheme="minorHAnsi" w:eastAsiaTheme="minorHAnsi" w:hAnsiTheme="minorHAnsi" w:cstheme="minorBidi"/>
    </w:rPr>
  </w:style>
  <w:style w:type="paragraph" w:styleId="Header">
    <w:name w:val="header"/>
    <w:basedOn w:val="Normal"/>
    <w:link w:val="HeaderChar"/>
    <w:unhideWhenUsed/>
    <w:rsid w:val="005C6A14"/>
    <w:pPr>
      <w:tabs>
        <w:tab w:val="center" w:pos="4680"/>
        <w:tab w:val="right" w:pos="9360"/>
      </w:tabs>
      <w:spacing w:after="0" w:line="240" w:lineRule="auto"/>
    </w:pPr>
  </w:style>
  <w:style w:type="character" w:customStyle="1" w:styleId="HeaderChar">
    <w:name w:val="Header Char"/>
    <w:basedOn w:val="DefaultParagraphFont"/>
    <w:link w:val="Header"/>
    <w:rsid w:val="005C6A14"/>
    <w:rPr>
      <w:rFonts w:ascii="Calibri" w:eastAsia="Calibri" w:hAnsi="Calibri" w:cs="Mangal"/>
    </w:rPr>
  </w:style>
  <w:style w:type="paragraph" w:styleId="Footer">
    <w:name w:val="footer"/>
    <w:basedOn w:val="Normal"/>
    <w:link w:val="FooterChar"/>
    <w:uiPriority w:val="99"/>
    <w:unhideWhenUsed/>
    <w:rsid w:val="005C6A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6A14"/>
    <w:rPr>
      <w:rFonts w:ascii="Calibri" w:eastAsia="Calibri" w:hAnsi="Calibri" w:cs="Mangal"/>
    </w:rPr>
  </w:style>
  <w:style w:type="table" w:styleId="TableGrid">
    <w:name w:val="Table Grid"/>
    <w:basedOn w:val="TableNormal"/>
    <w:uiPriority w:val="59"/>
    <w:rsid w:val="00B134EF"/>
    <w:pPr>
      <w:spacing w:after="0" w:line="240" w:lineRule="auto"/>
    </w:pPr>
    <w:rPr>
      <w:rFonts w:ascii="Calibri" w:eastAsia="Calibri" w:hAnsi="Calibri" w:cs="Mangal"/>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134EF"/>
    <w:pPr>
      <w:spacing w:after="0" w:line="240" w:lineRule="auto"/>
    </w:pPr>
    <w:rPr>
      <w:rFonts w:ascii="Tahoma" w:hAnsi="Tahoma"/>
      <w:sz w:val="16"/>
      <w:szCs w:val="14"/>
    </w:rPr>
  </w:style>
  <w:style w:type="character" w:customStyle="1" w:styleId="BalloonTextChar">
    <w:name w:val="Balloon Text Char"/>
    <w:basedOn w:val="DefaultParagraphFont"/>
    <w:link w:val="BalloonText"/>
    <w:uiPriority w:val="99"/>
    <w:semiHidden/>
    <w:rsid w:val="00B134EF"/>
    <w:rPr>
      <w:rFonts w:ascii="Tahoma" w:eastAsia="Calibri" w:hAnsi="Tahoma" w:cs="Mangal"/>
      <w:sz w:val="16"/>
      <w:szCs w:val="14"/>
    </w:rPr>
  </w:style>
  <w:style w:type="paragraph" w:styleId="DocumentMap">
    <w:name w:val="Document Map"/>
    <w:basedOn w:val="Normal"/>
    <w:link w:val="DocumentMapChar"/>
    <w:uiPriority w:val="99"/>
    <w:semiHidden/>
    <w:unhideWhenUsed/>
    <w:rsid w:val="00B134EF"/>
    <w:rPr>
      <w:rFonts w:ascii="Tahoma" w:hAnsi="Tahoma" w:cs="Tahoma"/>
      <w:sz w:val="16"/>
      <w:szCs w:val="14"/>
    </w:rPr>
  </w:style>
  <w:style w:type="character" w:customStyle="1" w:styleId="DocumentMapChar">
    <w:name w:val="Document Map Char"/>
    <w:basedOn w:val="DefaultParagraphFont"/>
    <w:link w:val="DocumentMap"/>
    <w:uiPriority w:val="99"/>
    <w:semiHidden/>
    <w:rsid w:val="00B134EF"/>
    <w:rPr>
      <w:rFonts w:ascii="Tahoma" w:eastAsia="Calibri" w:hAnsi="Tahoma" w:cs="Tahoma"/>
      <w:sz w:val="16"/>
      <w:szCs w:val="14"/>
    </w:rPr>
  </w:style>
  <w:style w:type="character" w:customStyle="1" w:styleId="textexposedshow">
    <w:name w:val="text_exposed_show"/>
    <w:basedOn w:val="DefaultParagraphFont"/>
    <w:rsid w:val="00417151"/>
  </w:style>
  <w:style w:type="paragraph" w:styleId="NormalWeb">
    <w:name w:val="Normal (Web)"/>
    <w:basedOn w:val="Normal"/>
    <w:uiPriority w:val="99"/>
    <w:unhideWhenUsed/>
    <w:rsid w:val="00883A9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aliases w:val="AB List 1 Char,Bullet Points Char"/>
    <w:basedOn w:val="DefaultParagraphFont"/>
    <w:link w:val="ListParagraph"/>
    <w:uiPriority w:val="34"/>
    <w:qFormat/>
    <w:rsid w:val="001C2ADF"/>
  </w:style>
  <w:style w:type="character" w:customStyle="1" w:styleId="Heading1Char">
    <w:name w:val="Heading 1 Char"/>
    <w:basedOn w:val="DefaultParagraphFont"/>
    <w:link w:val="Heading1"/>
    <w:uiPriority w:val="9"/>
    <w:rsid w:val="00B35069"/>
    <w:rPr>
      <w:rFonts w:ascii="Cambria" w:eastAsia="Times New Roman" w:hAnsi="Cambria" w:cs="Mangal"/>
      <w:b/>
      <w:bCs/>
      <w:kern w:val="32"/>
      <w:sz w:val="32"/>
      <w:szCs w:val="32"/>
      <w:lang w:bidi="ar-SA"/>
    </w:rPr>
  </w:style>
  <w:style w:type="character" w:customStyle="1" w:styleId="Heading2Char">
    <w:name w:val="Heading 2 Char"/>
    <w:basedOn w:val="DefaultParagraphFont"/>
    <w:link w:val="Heading2"/>
    <w:uiPriority w:val="9"/>
    <w:rsid w:val="00B35069"/>
    <w:rPr>
      <w:rFonts w:asciiTheme="majorHAnsi" w:eastAsiaTheme="majorEastAsia" w:hAnsiTheme="majorHAnsi" w:cstheme="majorBidi"/>
      <w:b/>
      <w:bCs/>
      <w:color w:val="4F81BD" w:themeColor="accent1"/>
      <w:sz w:val="26"/>
      <w:szCs w:val="23"/>
    </w:rPr>
  </w:style>
  <w:style w:type="paragraph" w:customStyle="1" w:styleId="Normal1">
    <w:name w:val="Normal1"/>
    <w:basedOn w:val="Normal"/>
    <w:link w:val="normalChar"/>
    <w:qFormat/>
    <w:rsid w:val="00B35069"/>
    <w:pPr>
      <w:spacing w:line="240" w:lineRule="auto"/>
      <w:ind w:left="567"/>
      <w:jc w:val="both"/>
    </w:pPr>
    <w:rPr>
      <w:rFonts w:ascii="Kalimati" w:hAnsi="Kalimati" w:cs="Kalimati"/>
      <w:color w:val="00B050"/>
      <w:szCs w:val="22"/>
      <w:lang w:bidi="ar-SA"/>
    </w:rPr>
  </w:style>
  <w:style w:type="character" w:customStyle="1" w:styleId="normalChar">
    <w:name w:val="normal Char"/>
    <w:basedOn w:val="DefaultParagraphFont"/>
    <w:link w:val="Normal1"/>
    <w:rsid w:val="00B35069"/>
    <w:rPr>
      <w:rFonts w:ascii="Kalimati" w:eastAsia="Calibri" w:hAnsi="Kalimati" w:cs="Kalimati"/>
      <w:color w:val="00B050"/>
      <w:szCs w:val="22"/>
      <w:lang w:bidi="ar-SA"/>
    </w:rPr>
  </w:style>
  <w:style w:type="character" w:customStyle="1" w:styleId="Heading5Char">
    <w:name w:val="Heading 5 Char"/>
    <w:basedOn w:val="DefaultParagraphFont"/>
    <w:link w:val="Heading5"/>
    <w:uiPriority w:val="9"/>
    <w:rsid w:val="00A9344F"/>
    <w:rPr>
      <w:rFonts w:asciiTheme="majorHAnsi" w:eastAsiaTheme="majorEastAsia" w:hAnsiTheme="majorHAnsi" w:cstheme="majorBidi"/>
      <w:color w:val="365F91" w:themeColor="accent1" w:themeShade="BF"/>
    </w:rPr>
  </w:style>
  <w:style w:type="paragraph" w:styleId="FootnoteText">
    <w:name w:val="footnote text"/>
    <w:basedOn w:val="Normal"/>
    <w:link w:val="FootnoteTextChar"/>
    <w:uiPriority w:val="99"/>
    <w:unhideWhenUsed/>
    <w:rsid w:val="003A11F2"/>
    <w:pPr>
      <w:spacing w:after="0" w:line="240" w:lineRule="auto"/>
    </w:pPr>
    <w:rPr>
      <w:rFonts w:asciiTheme="minorHAnsi" w:eastAsiaTheme="minorHAnsi" w:hAnsiTheme="minorHAnsi"/>
      <w:sz w:val="20"/>
      <w:lang w:bidi="ar-SA"/>
    </w:rPr>
  </w:style>
  <w:style w:type="character" w:customStyle="1" w:styleId="FootnoteTextChar">
    <w:name w:val="Footnote Text Char"/>
    <w:basedOn w:val="DefaultParagraphFont"/>
    <w:link w:val="FootnoteText"/>
    <w:uiPriority w:val="99"/>
    <w:rsid w:val="003A11F2"/>
    <w:rPr>
      <w:rFonts w:cs="Mangal"/>
      <w:sz w:val="20"/>
      <w:lang w:bidi="ar-SA"/>
    </w:rPr>
  </w:style>
  <w:style w:type="character" w:styleId="FootnoteReference">
    <w:name w:val="footnote reference"/>
    <w:basedOn w:val="DefaultParagraphFont"/>
    <w:uiPriority w:val="99"/>
    <w:semiHidden/>
    <w:unhideWhenUsed/>
    <w:rsid w:val="003A11F2"/>
    <w:rPr>
      <w:vertAlign w:val="superscript"/>
    </w:rPr>
  </w:style>
  <w:style w:type="character" w:customStyle="1" w:styleId="Heading4Char">
    <w:name w:val="Heading 4 Char"/>
    <w:basedOn w:val="DefaultParagraphFont"/>
    <w:link w:val="Heading4"/>
    <w:uiPriority w:val="9"/>
    <w:rsid w:val="00747925"/>
    <w:rPr>
      <w:rFonts w:ascii="Times New Roman" w:eastAsia="Times New Roman" w:hAnsi="Times New Roman" w:cs="Times New Roman"/>
      <w:b/>
      <w:bCs/>
      <w:sz w:val="24"/>
      <w:szCs w:val="24"/>
    </w:rPr>
  </w:style>
  <w:style w:type="character" w:customStyle="1" w:styleId="Heading6Char">
    <w:name w:val="Heading 6 Char"/>
    <w:basedOn w:val="DefaultParagraphFont"/>
    <w:link w:val="Heading6"/>
    <w:uiPriority w:val="9"/>
    <w:rsid w:val="00747925"/>
    <w:rPr>
      <w:rFonts w:ascii="Cambria" w:eastAsia="Times New Roman" w:hAnsi="Cambria" w:cs="Mangal"/>
      <w:i/>
      <w:iCs/>
      <w:color w:val="243F60"/>
    </w:rPr>
  </w:style>
  <w:style w:type="paragraph" w:customStyle="1" w:styleId="Default">
    <w:name w:val="Default"/>
    <w:rsid w:val="00747925"/>
    <w:pPr>
      <w:autoSpaceDE w:val="0"/>
      <w:autoSpaceDN w:val="0"/>
      <w:adjustRightInd w:val="0"/>
      <w:spacing w:after="0" w:line="240" w:lineRule="auto"/>
    </w:pPr>
    <w:rPr>
      <w:rFonts w:ascii="Preeti" w:eastAsia="Times New Roman" w:hAnsi="Preeti" w:cs="Preeti"/>
      <w:color w:val="000000"/>
      <w:sz w:val="24"/>
      <w:szCs w:val="24"/>
    </w:rPr>
  </w:style>
  <w:style w:type="character" w:styleId="Hyperlink">
    <w:name w:val="Hyperlink"/>
    <w:uiPriority w:val="99"/>
    <w:unhideWhenUsed/>
    <w:rsid w:val="00747925"/>
    <w:rPr>
      <w:color w:val="0000FF"/>
      <w:u w:val="single"/>
    </w:rPr>
  </w:style>
  <w:style w:type="character" w:styleId="Strong">
    <w:name w:val="Strong"/>
    <w:uiPriority w:val="22"/>
    <w:qFormat/>
    <w:rsid w:val="00747925"/>
    <w:rPr>
      <w:b/>
      <w:bCs/>
    </w:rPr>
  </w:style>
  <w:style w:type="character" w:styleId="Emphasis">
    <w:name w:val="Emphasis"/>
    <w:uiPriority w:val="20"/>
    <w:qFormat/>
    <w:rsid w:val="00747925"/>
    <w:rPr>
      <w:i/>
      <w:iCs/>
    </w:rPr>
  </w:style>
  <w:style w:type="character" w:styleId="PlaceholderText">
    <w:name w:val="Placeholder Text"/>
    <w:uiPriority w:val="99"/>
    <w:semiHidden/>
    <w:rsid w:val="00747925"/>
    <w:rPr>
      <w:color w:val="808080"/>
    </w:rPr>
  </w:style>
  <w:style w:type="numbering" w:customStyle="1" w:styleId="Style1">
    <w:name w:val="Style1"/>
    <w:uiPriority w:val="99"/>
    <w:rsid w:val="00747925"/>
    <w:pPr>
      <w:numPr>
        <w:numId w:val="2"/>
      </w:numPr>
    </w:pPr>
  </w:style>
  <w:style w:type="paragraph" w:customStyle="1" w:styleId="text">
    <w:name w:val="सबै text"/>
    <w:basedOn w:val="Normal"/>
    <w:link w:val="textChar"/>
    <w:qFormat/>
    <w:rsid w:val="00747925"/>
    <w:pPr>
      <w:spacing w:after="120"/>
      <w:ind w:right="144"/>
      <w:jc w:val="both"/>
    </w:pPr>
    <w:rPr>
      <w:rFonts w:ascii="Kokila" w:eastAsia="Times New Roman" w:hAnsi="Kokila" w:cs="Kalimati"/>
      <w:sz w:val="24"/>
      <w:szCs w:val="24"/>
    </w:rPr>
  </w:style>
  <w:style w:type="character" w:customStyle="1" w:styleId="textChar">
    <w:name w:val="सबै text Char"/>
    <w:link w:val="text"/>
    <w:rsid w:val="00747925"/>
    <w:rPr>
      <w:rFonts w:ascii="Kokila" w:eastAsia="Times New Roman" w:hAnsi="Kokila" w:cs="Kalimati"/>
      <w:sz w:val="24"/>
      <w:szCs w:val="24"/>
    </w:rPr>
  </w:style>
  <w:style w:type="table" w:customStyle="1" w:styleId="TableGrid1">
    <w:name w:val="Table Grid1"/>
    <w:basedOn w:val="TableNormal"/>
    <w:next w:val="TableGrid"/>
    <w:uiPriority w:val="59"/>
    <w:rsid w:val="00747925"/>
    <w:pPr>
      <w:spacing w:after="0" w:line="240" w:lineRule="auto"/>
    </w:pPr>
    <w:rPr>
      <w:rFonts w:ascii="Calibri" w:eastAsia="Calibri" w:hAnsi="Calibri" w:cs="Mangal"/>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747925"/>
    <w:pPr>
      <w:spacing w:after="0" w:line="240" w:lineRule="auto"/>
    </w:pPr>
    <w:rPr>
      <w:rFonts w:ascii="Calibri" w:eastAsia="Times New Roman" w:hAnsi="Calibri" w:cs="Mangal"/>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747925"/>
    <w:pPr>
      <w:spacing w:after="0" w:line="240" w:lineRule="auto"/>
    </w:pPr>
    <w:rPr>
      <w:rFonts w:ascii="Calibri" w:eastAsia="Calibri" w:hAnsi="Calibri" w:cs="Mangal"/>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47925"/>
    <w:pPr>
      <w:spacing w:after="0" w:line="240" w:lineRule="auto"/>
    </w:pPr>
    <w:rPr>
      <w:rFonts w:ascii="Calibri" w:eastAsia="Times New Roman" w:hAnsi="Calibri" w:cs="Mangal"/>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747925"/>
    <w:pPr>
      <w:spacing w:after="0" w:line="240" w:lineRule="auto"/>
    </w:pPr>
    <w:rPr>
      <w:rFonts w:ascii="Calibri" w:eastAsia="Times New Roman" w:hAnsi="Calibri" w:cs="Mangal"/>
      <w:sz w:val="20"/>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747925"/>
    <w:pPr>
      <w:spacing w:after="0" w:line="240" w:lineRule="auto"/>
    </w:pPr>
    <w:rPr>
      <w:rFonts w:ascii="Calibri" w:eastAsia="Times New Roman" w:hAnsi="Calibri" w:cs="Mangal"/>
      <w:sz w:val="20"/>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747925"/>
    <w:pPr>
      <w:spacing w:after="0" w:line="240" w:lineRule="auto"/>
    </w:pPr>
    <w:rPr>
      <w:rFonts w:ascii="Calibri" w:eastAsia="Times New Roman" w:hAnsi="Calibri" w:cs="Mangal"/>
      <w:sz w:val="20"/>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747925"/>
  </w:style>
  <w:style w:type="table" w:customStyle="1" w:styleId="TableGrid8">
    <w:name w:val="Table Grid8"/>
    <w:basedOn w:val="TableNormal"/>
    <w:next w:val="TableGrid"/>
    <w:uiPriority w:val="59"/>
    <w:rsid w:val="00747925"/>
    <w:pPr>
      <w:spacing w:after="0" w:line="240" w:lineRule="auto"/>
    </w:pPr>
    <w:rPr>
      <w:rFonts w:ascii="Calibri" w:eastAsia="Times New Roman" w:hAnsi="Calibri" w:cs="Mangal"/>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747925"/>
    <w:pPr>
      <w:spacing w:after="0" w:line="240" w:lineRule="auto"/>
    </w:pPr>
    <w:rPr>
      <w:rFonts w:ascii="Calibri" w:eastAsia="Calibri" w:hAnsi="Calibri" w:cs="Mangal"/>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rsid w:val="00747925"/>
    <w:pPr>
      <w:spacing w:after="0" w:line="240" w:lineRule="auto"/>
    </w:pPr>
    <w:rPr>
      <w:rFonts w:ascii="Calibri" w:eastAsia="Times New Roman" w:hAnsi="Calibri" w:cs="Mangal"/>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747925"/>
    <w:pPr>
      <w:spacing w:after="0" w:line="240" w:lineRule="auto"/>
    </w:pPr>
    <w:rPr>
      <w:rFonts w:ascii="Calibri" w:eastAsia="Calibri" w:hAnsi="Calibri" w:cs="Mangal"/>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59"/>
    <w:rsid w:val="00747925"/>
    <w:pPr>
      <w:spacing w:after="0" w:line="240" w:lineRule="auto"/>
    </w:pPr>
    <w:rPr>
      <w:rFonts w:ascii="Calibri" w:eastAsia="Times New Roman" w:hAnsi="Calibri" w:cs="Mangal"/>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1">
    <w:name w:val="Table Grid51"/>
    <w:basedOn w:val="TableNormal"/>
    <w:next w:val="TableGrid"/>
    <w:uiPriority w:val="59"/>
    <w:rsid w:val="00747925"/>
    <w:pPr>
      <w:spacing w:after="0" w:line="240" w:lineRule="auto"/>
    </w:pPr>
    <w:rPr>
      <w:rFonts w:ascii="Calibri" w:eastAsia="Times New Roman" w:hAnsi="Calibri" w:cs="Mangal"/>
      <w:sz w:val="20"/>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
    <w:name w:val="Table Grid61"/>
    <w:basedOn w:val="TableNormal"/>
    <w:next w:val="TableGrid"/>
    <w:uiPriority w:val="59"/>
    <w:rsid w:val="00747925"/>
    <w:pPr>
      <w:spacing w:after="0" w:line="240" w:lineRule="auto"/>
    </w:pPr>
    <w:rPr>
      <w:rFonts w:ascii="Calibri" w:eastAsia="Times New Roman" w:hAnsi="Calibri" w:cs="Mangal"/>
      <w:sz w:val="20"/>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
    <w:name w:val="Table Grid71"/>
    <w:basedOn w:val="TableNormal"/>
    <w:next w:val="TableGrid"/>
    <w:uiPriority w:val="59"/>
    <w:rsid w:val="00747925"/>
    <w:pPr>
      <w:spacing w:after="0" w:line="240" w:lineRule="auto"/>
    </w:pPr>
    <w:rPr>
      <w:rFonts w:ascii="Calibri" w:eastAsia="Times New Roman" w:hAnsi="Calibri" w:cs="Mangal"/>
      <w:sz w:val="20"/>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747925"/>
  </w:style>
  <w:style w:type="paragraph" w:styleId="Title">
    <w:name w:val="Title"/>
    <w:basedOn w:val="Normal"/>
    <w:next w:val="Normal"/>
    <w:link w:val="TitleChar"/>
    <w:uiPriority w:val="10"/>
    <w:qFormat/>
    <w:rsid w:val="00747925"/>
    <w:pPr>
      <w:pBdr>
        <w:bottom w:val="single" w:sz="8" w:space="4" w:color="4F81BD"/>
      </w:pBdr>
      <w:spacing w:after="300" w:line="240" w:lineRule="auto"/>
      <w:contextualSpacing/>
    </w:pPr>
    <w:rPr>
      <w:rFonts w:ascii="Cambria" w:eastAsia="Times New Roman" w:hAnsi="Cambria"/>
      <w:color w:val="000000"/>
      <w:spacing w:val="5"/>
      <w:kern w:val="28"/>
      <w:sz w:val="52"/>
      <w:szCs w:val="52"/>
      <w:lang w:bidi="ar-SA"/>
    </w:rPr>
  </w:style>
  <w:style w:type="character" w:customStyle="1" w:styleId="TitleChar">
    <w:name w:val="Title Char"/>
    <w:basedOn w:val="DefaultParagraphFont"/>
    <w:link w:val="Title"/>
    <w:uiPriority w:val="10"/>
    <w:rsid w:val="00747925"/>
    <w:rPr>
      <w:rFonts w:ascii="Cambria" w:eastAsia="Times New Roman" w:hAnsi="Cambria" w:cs="Mangal"/>
      <w:color w:val="000000"/>
      <w:spacing w:val="5"/>
      <w:kern w:val="28"/>
      <w:sz w:val="52"/>
      <w:szCs w:val="52"/>
      <w:lang w:bidi="ar-SA"/>
    </w:rPr>
  </w:style>
  <w:style w:type="paragraph" w:styleId="Subtitle">
    <w:name w:val="Subtitle"/>
    <w:basedOn w:val="Normal"/>
    <w:next w:val="Normal"/>
    <w:link w:val="SubtitleChar"/>
    <w:uiPriority w:val="11"/>
    <w:qFormat/>
    <w:rsid w:val="00747925"/>
    <w:pPr>
      <w:numPr>
        <w:ilvl w:val="1"/>
      </w:numPr>
    </w:pPr>
    <w:rPr>
      <w:rFonts w:ascii="Cambria" w:eastAsia="Times New Roman" w:hAnsi="Cambria"/>
      <w:i/>
      <w:iCs/>
      <w:color w:val="4F81BD"/>
      <w:spacing w:val="15"/>
      <w:sz w:val="24"/>
      <w:szCs w:val="24"/>
      <w:lang w:bidi="ar-SA"/>
    </w:rPr>
  </w:style>
  <w:style w:type="character" w:customStyle="1" w:styleId="SubtitleChar">
    <w:name w:val="Subtitle Char"/>
    <w:basedOn w:val="DefaultParagraphFont"/>
    <w:link w:val="Subtitle"/>
    <w:uiPriority w:val="11"/>
    <w:rsid w:val="00747925"/>
    <w:rPr>
      <w:rFonts w:ascii="Cambria" w:eastAsia="Times New Roman" w:hAnsi="Cambria" w:cs="Mangal"/>
      <w:i/>
      <w:iCs/>
      <w:color w:val="4F81BD"/>
      <w:spacing w:val="15"/>
      <w:sz w:val="24"/>
      <w:szCs w:val="24"/>
      <w:lang w:bidi="ar-SA"/>
    </w:rPr>
  </w:style>
  <w:style w:type="paragraph" w:styleId="NoSpacing">
    <w:name w:val="No Spacing"/>
    <w:uiPriority w:val="1"/>
    <w:qFormat/>
    <w:rsid w:val="00747925"/>
    <w:pPr>
      <w:spacing w:after="0" w:line="240" w:lineRule="auto"/>
    </w:pPr>
    <w:rPr>
      <w:rFonts w:ascii="Calibri" w:eastAsia="Calibri" w:hAnsi="Calibri" w:cs="Mangal"/>
      <w:szCs w:val="22"/>
      <w:lang w:bidi="ar-SA"/>
    </w:rPr>
  </w:style>
  <w:style w:type="paragraph" w:styleId="Quote">
    <w:name w:val="Quote"/>
    <w:basedOn w:val="Normal"/>
    <w:next w:val="Normal"/>
    <w:link w:val="QuoteChar"/>
    <w:uiPriority w:val="29"/>
    <w:qFormat/>
    <w:rsid w:val="00747925"/>
    <w:rPr>
      <w:i/>
      <w:iCs/>
      <w:color w:val="000000"/>
      <w:szCs w:val="22"/>
      <w:lang w:bidi="ar-SA"/>
    </w:rPr>
  </w:style>
  <w:style w:type="character" w:customStyle="1" w:styleId="QuoteChar">
    <w:name w:val="Quote Char"/>
    <w:basedOn w:val="DefaultParagraphFont"/>
    <w:link w:val="Quote"/>
    <w:uiPriority w:val="29"/>
    <w:rsid w:val="00747925"/>
    <w:rPr>
      <w:rFonts w:ascii="Calibri" w:eastAsia="Calibri" w:hAnsi="Calibri" w:cs="Mangal"/>
      <w:i/>
      <w:iCs/>
      <w:color w:val="000000"/>
      <w:szCs w:val="22"/>
      <w:lang w:bidi="ar-SA"/>
    </w:rPr>
  </w:style>
  <w:style w:type="paragraph" w:styleId="IntenseQuote">
    <w:name w:val="Intense Quote"/>
    <w:basedOn w:val="Normal"/>
    <w:next w:val="Normal"/>
    <w:link w:val="IntenseQuoteChar"/>
    <w:uiPriority w:val="30"/>
    <w:qFormat/>
    <w:rsid w:val="00747925"/>
    <w:pPr>
      <w:pBdr>
        <w:bottom w:val="single" w:sz="4" w:space="4" w:color="4F81BD"/>
      </w:pBdr>
      <w:spacing w:before="200" w:after="280"/>
      <w:ind w:left="936" w:right="936"/>
    </w:pPr>
    <w:rPr>
      <w:b/>
      <w:bCs/>
      <w:i/>
      <w:iCs/>
      <w:color w:val="4F81BD"/>
      <w:szCs w:val="22"/>
      <w:lang w:bidi="ar-SA"/>
    </w:rPr>
  </w:style>
  <w:style w:type="character" w:customStyle="1" w:styleId="IntenseQuoteChar">
    <w:name w:val="Intense Quote Char"/>
    <w:basedOn w:val="DefaultParagraphFont"/>
    <w:link w:val="IntenseQuote"/>
    <w:uiPriority w:val="30"/>
    <w:rsid w:val="00747925"/>
    <w:rPr>
      <w:rFonts w:ascii="Calibri" w:eastAsia="Calibri" w:hAnsi="Calibri" w:cs="Mangal"/>
      <w:b/>
      <w:bCs/>
      <w:i/>
      <w:iCs/>
      <w:color w:val="4F81BD"/>
      <w:szCs w:val="22"/>
      <w:lang w:bidi="ar-SA"/>
    </w:rPr>
  </w:style>
  <w:style w:type="character" w:styleId="SubtleEmphasis">
    <w:name w:val="Subtle Emphasis"/>
    <w:uiPriority w:val="19"/>
    <w:qFormat/>
    <w:rsid w:val="00747925"/>
    <w:rPr>
      <w:i/>
      <w:iCs/>
      <w:color w:val="808080"/>
    </w:rPr>
  </w:style>
  <w:style w:type="character" w:styleId="IntenseEmphasis">
    <w:name w:val="Intense Emphasis"/>
    <w:uiPriority w:val="21"/>
    <w:qFormat/>
    <w:rsid w:val="00747925"/>
    <w:rPr>
      <w:b/>
      <w:bCs/>
      <w:i/>
      <w:iCs/>
      <w:color w:val="4F81BD"/>
    </w:rPr>
  </w:style>
  <w:style w:type="character" w:styleId="SubtleReference">
    <w:name w:val="Subtle Reference"/>
    <w:uiPriority w:val="31"/>
    <w:qFormat/>
    <w:rsid w:val="00747925"/>
    <w:rPr>
      <w:smallCaps/>
      <w:color w:val="C0504D"/>
      <w:u w:val="single"/>
    </w:rPr>
  </w:style>
  <w:style w:type="character" w:styleId="IntenseReference">
    <w:name w:val="Intense Reference"/>
    <w:uiPriority w:val="32"/>
    <w:qFormat/>
    <w:rsid w:val="00747925"/>
    <w:rPr>
      <w:b/>
      <w:bCs/>
      <w:smallCaps/>
      <w:color w:val="C0504D"/>
      <w:spacing w:val="5"/>
      <w:u w:val="single"/>
    </w:rPr>
  </w:style>
  <w:style w:type="character" w:styleId="BookTitle">
    <w:name w:val="Book Title"/>
    <w:uiPriority w:val="33"/>
    <w:qFormat/>
    <w:rsid w:val="00747925"/>
    <w:rPr>
      <w:b/>
      <w:bCs/>
      <w:smallCaps/>
      <w:spacing w:val="5"/>
    </w:rPr>
  </w:style>
  <w:style w:type="table" w:customStyle="1" w:styleId="TableGrid9">
    <w:name w:val="Table Grid9"/>
    <w:basedOn w:val="TableNormal"/>
    <w:next w:val="TableGrid"/>
    <w:uiPriority w:val="59"/>
    <w:rsid w:val="00747925"/>
    <w:pPr>
      <w:spacing w:after="0" w:line="240" w:lineRule="auto"/>
    </w:pPr>
    <w:rPr>
      <w:rFonts w:ascii="Calibri" w:eastAsia="Calibri" w:hAnsi="Calibri" w:cs="Mangal"/>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uiPriority w:val="99"/>
    <w:semiHidden/>
    <w:unhideWhenUsed/>
    <w:rsid w:val="00747925"/>
    <w:rPr>
      <w:color w:val="800080"/>
      <w:u w:val="single"/>
    </w:rPr>
  </w:style>
  <w:style w:type="paragraph" w:styleId="ListBullet">
    <w:name w:val="List Bullet"/>
    <w:basedOn w:val="Normal"/>
    <w:uiPriority w:val="99"/>
    <w:unhideWhenUsed/>
    <w:rsid w:val="00747925"/>
    <w:pPr>
      <w:numPr>
        <w:numId w:val="3"/>
      </w:numPr>
      <w:tabs>
        <w:tab w:val="clear" w:pos="360"/>
      </w:tabs>
      <w:ind w:left="0" w:firstLine="0"/>
      <w:contextualSpacing/>
    </w:pPr>
    <w:rPr>
      <w:szCs w:val="22"/>
      <w:lang w:bidi="ar-SA"/>
    </w:rPr>
  </w:style>
  <w:style w:type="character" w:customStyle="1" w:styleId="apple-converted-space">
    <w:name w:val="apple-converted-space"/>
    <w:rsid w:val="00747925"/>
  </w:style>
  <w:style w:type="character" w:customStyle="1" w:styleId="cs4vcb-pgl6qe-ysggef">
    <w:name w:val="cs4vcb-pgl6qe-ysggef"/>
    <w:rsid w:val="00747925"/>
  </w:style>
  <w:style w:type="paragraph" w:customStyle="1" w:styleId="CM83">
    <w:name w:val="CM83"/>
    <w:basedOn w:val="Normal"/>
    <w:next w:val="Normal"/>
    <w:uiPriority w:val="99"/>
    <w:rsid w:val="00747925"/>
    <w:pPr>
      <w:widowControl w:val="0"/>
      <w:autoSpaceDE w:val="0"/>
      <w:autoSpaceDN w:val="0"/>
      <w:adjustRightInd w:val="0"/>
      <w:spacing w:after="230" w:line="240" w:lineRule="auto"/>
    </w:pPr>
    <w:rPr>
      <w:rFonts w:eastAsia="Times New Roman" w:cs="Times New Roman"/>
      <w:sz w:val="24"/>
      <w:szCs w:val="24"/>
      <w:lang w:bidi="ar-SA"/>
    </w:rPr>
  </w:style>
  <w:style w:type="numbering" w:customStyle="1" w:styleId="NoList11">
    <w:name w:val="No List11"/>
    <w:next w:val="NoList"/>
    <w:uiPriority w:val="99"/>
    <w:semiHidden/>
    <w:unhideWhenUsed/>
    <w:rsid w:val="00747925"/>
  </w:style>
  <w:style w:type="table" w:customStyle="1" w:styleId="TableGrid12">
    <w:name w:val="Table Grid12"/>
    <w:basedOn w:val="TableNormal"/>
    <w:next w:val="TableGrid"/>
    <w:uiPriority w:val="59"/>
    <w:rsid w:val="00747925"/>
    <w:pPr>
      <w:spacing w:after="0" w:line="240" w:lineRule="auto"/>
    </w:pPr>
    <w:rPr>
      <w:rFonts w:ascii="Calibri" w:eastAsia="Times New Roman" w:hAnsi="Calibri" w:cs="Mangal"/>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747925"/>
  </w:style>
  <w:style w:type="numbering" w:customStyle="1" w:styleId="NoList21">
    <w:name w:val="No List21"/>
    <w:next w:val="NoList"/>
    <w:uiPriority w:val="99"/>
    <w:semiHidden/>
    <w:unhideWhenUsed/>
    <w:rsid w:val="00747925"/>
  </w:style>
  <w:style w:type="table" w:customStyle="1" w:styleId="TableGrid91">
    <w:name w:val="Table Grid91"/>
    <w:basedOn w:val="TableNormal"/>
    <w:next w:val="TableGrid"/>
    <w:uiPriority w:val="59"/>
    <w:rsid w:val="00747925"/>
    <w:pPr>
      <w:spacing w:after="0" w:line="240" w:lineRule="auto"/>
    </w:pPr>
    <w:rPr>
      <w:rFonts w:ascii="Calibri" w:eastAsia="Times New Roman" w:hAnsi="Calibri" w:cs="Mangal"/>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1">
    <w:name w:val="Table Grid121"/>
    <w:basedOn w:val="TableNormal"/>
    <w:next w:val="TableGrid"/>
    <w:uiPriority w:val="59"/>
    <w:rsid w:val="00747925"/>
    <w:pPr>
      <w:spacing w:after="0" w:line="240" w:lineRule="auto"/>
    </w:pPr>
    <w:rPr>
      <w:rFonts w:ascii="Calibri" w:eastAsia="Calibri" w:hAnsi="Calibri" w:cs="Mangal"/>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747925"/>
  </w:style>
  <w:style w:type="character" w:customStyle="1" w:styleId="Heading3Char">
    <w:name w:val="Heading 3 Char"/>
    <w:basedOn w:val="DefaultParagraphFont"/>
    <w:link w:val="Heading3"/>
    <w:uiPriority w:val="9"/>
    <w:semiHidden/>
    <w:rsid w:val="009C0F29"/>
    <w:rPr>
      <w:rFonts w:ascii="Cambria" w:eastAsia="Times New Roman" w:hAnsi="Cambria" w:cs="Mangal"/>
      <w:b/>
      <w:bCs/>
      <w:sz w:val="26"/>
      <w:szCs w:val="23"/>
    </w:rPr>
  </w:style>
  <w:style w:type="paragraph" w:customStyle="1" w:styleId="a">
    <w:name w:val="कागज प्रमाण"/>
    <w:basedOn w:val="Normal"/>
    <w:rsid w:val="009C0F29"/>
    <w:pPr>
      <w:keepLines/>
      <w:numPr>
        <w:numId w:val="4"/>
      </w:numPr>
      <w:spacing w:after="240"/>
      <w:ind w:left="1080" w:hanging="720"/>
      <w:jc w:val="both"/>
    </w:pPr>
    <w:rPr>
      <w:rFonts w:ascii="Times New Roman" w:eastAsia="Times New Roman" w:hAnsi="Times New Roman" w:cs="Kalimati"/>
      <w:b/>
      <w:color w:val="000000"/>
      <w:sz w:val="24"/>
      <w:szCs w:val="24"/>
    </w:rPr>
  </w:style>
  <w:style w:type="paragraph" w:customStyle="1" w:styleId="mainpara">
    <w:name w:val="main para"/>
    <w:basedOn w:val="Normal"/>
    <w:link w:val="mainparaChar"/>
    <w:qFormat/>
    <w:rsid w:val="009C0F29"/>
    <w:pPr>
      <w:spacing w:after="120"/>
      <w:ind w:firstLine="450"/>
      <w:jc w:val="both"/>
    </w:pPr>
    <w:rPr>
      <w:rFonts w:ascii="Times New Roman" w:eastAsia="Times New Roman" w:hAnsi="Times New Roman"/>
      <w:sz w:val="24"/>
      <w:szCs w:val="24"/>
      <w:lang w:val="da-DK"/>
    </w:rPr>
  </w:style>
  <w:style w:type="character" w:customStyle="1" w:styleId="mainparaChar">
    <w:name w:val="main para Char"/>
    <w:link w:val="mainpara"/>
    <w:locked/>
    <w:rsid w:val="009C0F29"/>
    <w:rPr>
      <w:rFonts w:ascii="Times New Roman" w:eastAsia="Times New Roman" w:hAnsi="Times New Roman" w:cs="Mangal"/>
      <w:sz w:val="24"/>
      <w:szCs w:val="24"/>
      <w:lang w:val="da-DK"/>
    </w:rPr>
  </w:style>
  <w:style w:type="paragraph" w:customStyle="1" w:styleId="a1">
    <w:name w:val="१."/>
    <w:basedOn w:val="Heading1"/>
    <w:qFormat/>
    <w:rsid w:val="009C0F29"/>
    <w:pPr>
      <w:keepLines/>
      <w:numPr>
        <w:numId w:val="5"/>
      </w:numPr>
      <w:spacing w:before="120" w:after="0" w:line="276" w:lineRule="auto"/>
      <w:ind w:left="450" w:hanging="450"/>
      <w:jc w:val="left"/>
    </w:pPr>
    <w:rPr>
      <w:rFonts w:ascii="Fontasy Himali" w:hAnsi="Fontasy Himali" w:cs="Kalimati"/>
      <w:color w:val="000000"/>
      <w:kern w:val="0"/>
      <w:sz w:val="22"/>
      <w:szCs w:val="22"/>
      <w:lang w:bidi="hi-IN"/>
    </w:rPr>
  </w:style>
  <w:style w:type="paragraph" w:customStyle="1" w:styleId="a0">
    <w:name w:val="बयान"/>
    <w:basedOn w:val="Heading3"/>
    <w:qFormat/>
    <w:rsid w:val="009C0F29"/>
    <w:pPr>
      <w:keepLines/>
      <w:numPr>
        <w:numId w:val="6"/>
      </w:numPr>
      <w:spacing w:before="200" w:after="0"/>
      <w:ind w:left="450" w:hanging="450"/>
      <w:jc w:val="both"/>
    </w:pPr>
    <w:rPr>
      <w:b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US" w:eastAsia="en-US" w:bidi="ne-NP"/>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1BDA"/>
    <w:rPr>
      <w:rFonts w:ascii="Calibri" w:eastAsia="Calibri" w:hAnsi="Calibri" w:cs="Mangal"/>
    </w:rPr>
  </w:style>
  <w:style w:type="paragraph" w:styleId="Heading1">
    <w:name w:val="heading 1"/>
    <w:basedOn w:val="Normal"/>
    <w:next w:val="Normal"/>
    <w:link w:val="Heading1Char"/>
    <w:uiPriority w:val="9"/>
    <w:qFormat/>
    <w:rsid w:val="00B35069"/>
    <w:pPr>
      <w:keepNext/>
      <w:spacing w:before="240" w:after="60" w:line="240" w:lineRule="auto"/>
      <w:ind w:left="357" w:hanging="357"/>
      <w:jc w:val="both"/>
      <w:outlineLvl w:val="0"/>
    </w:pPr>
    <w:rPr>
      <w:rFonts w:ascii="Cambria" w:eastAsia="Times New Roman" w:hAnsi="Cambria"/>
      <w:b/>
      <w:bCs/>
      <w:kern w:val="32"/>
      <w:sz w:val="32"/>
      <w:szCs w:val="32"/>
      <w:lang w:bidi="ar-SA"/>
    </w:rPr>
  </w:style>
  <w:style w:type="paragraph" w:styleId="Heading2">
    <w:name w:val="heading 2"/>
    <w:basedOn w:val="Normal"/>
    <w:next w:val="Normal"/>
    <w:link w:val="Heading2Char"/>
    <w:uiPriority w:val="9"/>
    <w:unhideWhenUsed/>
    <w:qFormat/>
    <w:rsid w:val="00B35069"/>
    <w:pPr>
      <w:keepNext/>
      <w:keepLines/>
      <w:spacing w:before="200" w:after="0"/>
      <w:outlineLvl w:val="1"/>
    </w:pPr>
    <w:rPr>
      <w:rFonts w:asciiTheme="majorHAnsi" w:eastAsiaTheme="majorEastAsia" w:hAnsiTheme="majorHAnsi" w:cstheme="majorBidi"/>
      <w:b/>
      <w:bCs/>
      <w:color w:val="4F81BD" w:themeColor="accent1"/>
      <w:sz w:val="26"/>
      <w:szCs w:val="23"/>
    </w:rPr>
  </w:style>
  <w:style w:type="paragraph" w:styleId="Heading3">
    <w:name w:val="heading 3"/>
    <w:basedOn w:val="Normal"/>
    <w:next w:val="Normal"/>
    <w:link w:val="Heading3Char"/>
    <w:uiPriority w:val="9"/>
    <w:semiHidden/>
    <w:unhideWhenUsed/>
    <w:qFormat/>
    <w:rsid w:val="009C0F29"/>
    <w:pPr>
      <w:keepNext/>
      <w:spacing w:before="240" w:after="60"/>
      <w:outlineLvl w:val="2"/>
    </w:pPr>
    <w:rPr>
      <w:rFonts w:ascii="Cambria" w:eastAsia="Times New Roman" w:hAnsi="Cambria"/>
      <w:b/>
      <w:bCs/>
      <w:sz w:val="26"/>
      <w:szCs w:val="23"/>
    </w:rPr>
  </w:style>
  <w:style w:type="paragraph" w:styleId="Heading4">
    <w:name w:val="heading 4"/>
    <w:basedOn w:val="Normal"/>
    <w:link w:val="Heading4Char"/>
    <w:uiPriority w:val="9"/>
    <w:qFormat/>
    <w:rsid w:val="00747925"/>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unhideWhenUsed/>
    <w:qFormat/>
    <w:rsid w:val="00A9344F"/>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unhideWhenUsed/>
    <w:qFormat/>
    <w:rsid w:val="00747925"/>
    <w:pPr>
      <w:keepNext/>
      <w:keepLines/>
      <w:spacing w:before="200" w:after="0"/>
      <w:outlineLvl w:val="5"/>
    </w:pPr>
    <w:rPr>
      <w:rFonts w:ascii="Cambria" w:eastAsia="Times New Roman" w:hAnsi="Cambria"/>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B List 1,Bullet Points"/>
    <w:basedOn w:val="Normal"/>
    <w:link w:val="ListParagraphChar"/>
    <w:uiPriority w:val="34"/>
    <w:qFormat/>
    <w:rsid w:val="00C422CE"/>
    <w:pPr>
      <w:ind w:left="720"/>
      <w:contextualSpacing/>
    </w:pPr>
    <w:rPr>
      <w:rFonts w:asciiTheme="minorHAnsi" w:eastAsiaTheme="minorHAnsi" w:hAnsiTheme="minorHAnsi" w:cstheme="minorBidi"/>
    </w:rPr>
  </w:style>
  <w:style w:type="paragraph" w:styleId="Header">
    <w:name w:val="header"/>
    <w:basedOn w:val="Normal"/>
    <w:link w:val="HeaderChar"/>
    <w:unhideWhenUsed/>
    <w:rsid w:val="005C6A14"/>
    <w:pPr>
      <w:tabs>
        <w:tab w:val="center" w:pos="4680"/>
        <w:tab w:val="right" w:pos="9360"/>
      </w:tabs>
      <w:spacing w:after="0" w:line="240" w:lineRule="auto"/>
    </w:pPr>
  </w:style>
  <w:style w:type="character" w:customStyle="1" w:styleId="HeaderChar">
    <w:name w:val="Header Char"/>
    <w:basedOn w:val="DefaultParagraphFont"/>
    <w:link w:val="Header"/>
    <w:rsid w:val="005C6A14"/>
    <w:rPr>
      <w:rFonts w:ascii="Calibri" w:eastAsia="Calibri" w:hAnsi="Calibri" w:cs="Mangal"/>
    </w:rPr>
  </w:style>
  <w:style w:type="paragraph" w:styleId="Footer">
    <w:name w:val="footer"/>
    <w:basedOn w:val="Normal"/>
    <w:link w:val="FooterChar"/>
    <w:uiPriority w:val="99"/>
    <w:unhideWhenUsed/>
    <w:rsid w:val="005C6A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6A14"/>
    <w:rPr>
      <w:rFonts w:ascii="Calibri" w:eastAsia="Calibri" w:hAnsi="Calibri" w:cs="Mangal"/>
    </w:rPr>
  </w:style>
  <w:style w:type="table" w:styleId="TableGrid">
    <w:name w:val="Table Grid"/>
    <w:basedOn w:val="TableNormal"/>
    <w:uiPriority w:val="59"/>
    <w:rsid w:val="00B134EF"/>
    <w:pPr>
      <w:spacing w:after="0" w:line="240" w:lineRule="auto"/>
    </w:pPr>
    <w:rPr>
      <w:rFonts w:ascii="Calibri" w:eastAsia="Calibri" w:hAnsi="Calibri" w:cs="Mangal"/>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134EF"/>
    <w:pPr>
      <w:spacing w:after="0" w:line="240" w:lineRule="auto"/>
    </w:pPr>
    <w:rPr>
      <w:rFonts w:ascii="Tahoma" w:hAnsi="Tahoma"/>
      <w:sz w:val="16"/>
      <w:szCs w:val="14"/>
    </w:rPr>
  </w:style>
  <w:style w:type="character" w:customStyle="1" w:styleId="BalloonTextChar">
    <w:name w:val="Balloon Text Char"/>
    <w:basedOn w:val="DefaultParagraphFont"/>
    <w:link w:val="BalloonText"/>
    <w:uiPriority w:val="99"/>
    <w:semiHidden/>
    <w:rsid w:val="00B134EF"/>
    <w:rPr>
      <w:rFonts w:ascii="Tahoma" w:eastAsia="Calibri" w:hAnsi="Tahoma" w:cs="Mangal"/>
      <w:sz w:val="16"/>
      <w:szCs w:val="14"/>
    </w:rPr>
  </w:style>
  <w:style w:type="paragraph" w:styleId="DocumentMap">
    <w:name w:val="Document Map"/>
    <w:basedOn w:val="Normal"/>
    <w:link w:val="DocumentMapChar"/>
    <w:uiPriority w:val="99"/>
    <w:semiHidden/>
    <w:unhideWhenUsed/>
    <w:rsid w:val="00B134EF"/>
    <w:rPr>
      <w:rFonts w:ascii="Tahoma" w:hAnsi="Tahoma" w:cs="Tahoma"/>
      <w:sz w:val="16"/>
      <w:szCs w:val="14"/>
    </w:rPr>
  </w:style>
  <w:style w:type="character" w:customStyle="1" w:styleId="DocumentMapChar">
    <w:name w:val="Document Map Char"/>
    <w:basedOn w:val="DefaultParagraphFont"/>
    <w:link w:val="DocumentMap"/>
    <w:uiPriority w:val="99"/>
    <w:semiHidden/>
    <w:rsid w:val="00B134EF"/>
    <w:rPr>
      <w:rFonts w:ascii="Tahoma" w:eastAsia="Calibri" w:hAnsi="Tahoma" w:cs="Tahoma"/>
      <w:sz w:val="16"/>
      <w:szCs w:val="14"/>
    </w:rPr>
  </w:style>
  <w:style w:type="character" w:customStyle="1" w:styleId="textexposedshow">
    <w:name w:val="text_exposed_show"/>
    <w:basedOn w:val="DefaultParagraphFont"/>
    <w:rsid w:val="00417151"/>
  </w:style>
  <w:style w:type="paragraph" w:styleId="NormalWeb">
    <w:name w:val="Normal (Web)"/>
    <w:basedOn w:val="Normal"/>
    <w:uiPriority w:val="99"/>
    <w:unhideWhenUsed/>
    <w:rsid w:val="00883A9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aliases w:val="AB List 1 Char,Bullet Points Char"/>
    <w:basedOn w:val="DefaultParagraphFont"/>
    <w:link w:val="ListParagraph"/>
    <w:uiPriority w:val="34"/>
    <w:qFormat/>
    <w:rsid w:val="001C2ADF"/>
  </w:style>
  <w:style w:type="character" w:customStyle="1" w:styleId="Heading1Char">
    <w:name w:val="Heading 1 Char"/>
    <w:basedOn w:val="DefaultParagraphFont"/>
    <w:link w:val="Heading1"/>
    <w:uiPriority w:val="9"/>
    <w:rsid w:val="00B35069"/>
    <w:rPr>
      <w:rFonts w:ascii="Cambria" w:eastAsia="Times New Roman" w:hAnsi="Cambria" w:cs="Mangal"/>
      <w:b/>
      <w:bCs/>
      <w:kern w:val="32"/>
      <w:sz w:val="32"/>
      <w:szCs w:val="32"/>
      <w:lang w:bidi="ar-SA"/>
    </w:rPr>
  </w:style>
  <w:style w:type="character" w:customStyle="1" w:styleId="Heading2Char">
    <w:name w:val="Heading 2 Char"/>
    <w:basedOn w:val="DefaultParagraphFont"/>
    <w:link w:val="Heading2"/>
    <w:uiPriority w:val="9"/>
    <w:rsid w:val="00B35069"/>
    <w:rPr>
      <w:rFonts w:asciiTheme="majorHAnsi" w:eastAsiaTheme="majorEastAsia" w:hAnsiTheme="majorHAnsi" w:cstheme="majorBidi"/>
      <w:b/>
      <w:bCs/>
      <w:color w:val="4F81BD" w:themeColor="accent1"/>
      <w:sz w:val="26"/>
      <w:szCs w:val="23"/>
    </w:rPr>
  </w:style>
  <w:style w:type="paragraph" w:customStyle="1" w:styleId="Normal1">
    <w:name w:val="Normal1"/>
    <w:basedOn w:val="Normal"/>
    <w:link w:val="normalChar"/>
    <w:qFormat/>
    <w:rsid w:val="00B35069"/>
    <w:pPr>
      <w:spacing w:line="240" w:lineRule="auto"/>
      <w:ind w:left="567"/>
      <w:jc w:val="both"/>
    </w:pPr>
    <w:rPr>
      <w:rFonts w:ascii="Kalimati" w:hAnsi="Kalimati" w:cs="Kalimati"/>
      <w:color w:val="00B050"/>
      <w:szCs w:val="22"/>
      <w:lang w:bidi="ar-SA"/>
    </w:rPr>
  </w:style>
  <w:style w:type="character" w:customStyle="1" w:styleId="normalChar">
    <w:name w:val="normal Char"/>
    <w:basedOn w:val="DefaultParagraphFont"/>
    <w:link w:val="Normal1"/>
    <w:rsid w:val="00B35069"/>
    <w:rPr>
      <w:rFonts w:ascii="Kalimati" w:eastAsia="Calibri" w:hAnsi="Kalimati" w:cs="Kalimati"/>
      <w:color w:val="00B050"/>
      <w:szCs w:val="22"/>
      <w:lang w:bidi="ar-SA"/>
    </w:rPr>
  </w:style>
  <w:style w:type="character" w:customStyle="1" w:styleId="Heading5Char">
    <w:name w:val="Heading 5 Char"/>
    <w:basedOn w:val="DefaultParagraphFont"/>
    <w:link w:val="Heading5"/>
    <w:uiPriority w:val="9"/>
    <w:rsid w:val="00A9344F"/>
    <w:rPr>
      <w:rFonts w:asciiTheme="majorHAnsi" w:eastAsiaTheme="majorEastAsia" w:hAnsiTheme="majorHAnsi" w:cstheme="majorBidi"/>
      <w:color w:val="365F91" w:themeColor="accent1" w:themeShade="BF"/>
    </w:rPr>
  </w:style>
  <w:style w:type="paragraph" w:styleId="FootnoteText">
    <w:name w:val="footnote text"/>
    <w:basedOn w:val="Normal"/>
    <w:link w:val="FootnoteTextChar"/>
    <w:uiPriority w:val="99"/>
    <w:unhideWhenUsed/>
    <w:rsid w:val="003A11F2"/>
    <w:pPr>
      <w:spacing w:after="0" w:line="240" w:lineRule="auto"/>
    </w:pPr>
    <w:rPr>
      <w:rFonts w:asciiTheme="minorHAnsi" w:eastAsiaTheme="minorHAnsi" w:hAnsiTheme="minorHAnsi"/>
      <w:sz w:val="20"/>
      <w:lang w:bidi="ar-SA"/>
    </w:rPr>
  </w:style>
  <w:style w:type="character" w:customStyle="1" w:styleId="FootnoteTextChar">
    <w:name w:val="Footnote Text Char"/>
    <w:basedOn w:val="DefaultParagraphFont"/>
    <w:link w:val="FootnoteText"/>
    <w:uiPriority w:val="99"/>
    <w:rsid w:val="003A11F2"/>
    <w:rPr>
      <w:rFonts w:cs="Mangal"/>
      <w:sz w:val="20"/>
      <w:lang w:bidi="ar-SA"/>
    </w:rPr>
  </w:style>
  <w:style w:type="character" w:styleId="FootnoteReference">
    <w:name w:val="footnote reference"/>
    <w:basedOn w:val="DefaultParagraphFont"/>
    <w:uiPriority w:val="99"/>
    <w:semiHidden/>
    <w:unhideWhenUsed/>
    <w:rsid w:val="003A11F2"/>
    <w:rPr>
      <w:vertAlign w:val="superscript"/>
    </w:rPr>
  </w:style>
  <w:style w:type="character" w:customStyle="1" w:styleId="Heading4Char">
    <w:name w:val="Heading 4 Char"/>
    <w:basedOn w:val="DefaultParagraphFont"/>
    <w:link w:val="Heading4"/>
    <w:uiPriority w:val="9"/>
    <w:rsid w:val="00747925"/>
    <w:rPr>
      <w:rFonts w:ascii="Times New Roman" w:eastAsia="Times New Roman" w:hAnsi="Times New Roman" w:cs="Times New Roman"/>
      <w:b/>
      <w:bCs/>
      <w:sz w:val="24"/>
      <w:szCs w:val="24"/>
    </w:rPr>
  </w:style>
  <w:style w:type="character" w:customStyle="1" w:styleId="Heading6Char">
    <w:name w:val="Heading 6 Char"/>
    <w:basedOn w:val="DefaultParagraphFont"/>
    <w:link w:val="Heading6"/>
    <w:uiPriority w:val="9"/>
    <w:rsid w:val="00747925"/>
    <w:rPr>
      <w:rFonts w:ascii="Cambria" w:eastAsia="Times New Roman" w:hAnsi="Cambria" w:cs="Mangal"/>
      <w:i/>
      <w:iCs/>
      <w:color w:val="243F60"/>
    </w:rPr>
  </w:style>
  <w:style w:type="paragraph" w:customStyle="1" w:styleId="Default">
    <w:name w:val="Default"/>
    <w:rsid w:val="00747925"/>
    <w:pPr>
      <w:autoSpaceDE w:val="0"/>
      <w:autoSpaceDN w:val="0"/>
      <w:adjustRightInd w:val="0"/>
      <w:spacing w:after="0" w:line="240" w:lineRule="auto"/>
    </w:pPr>
    <w:rPr>
      <w:rFonts w:ascii="Preeti" w:eastAsia="Times New Roman" w:hAnsi="Preeti" w:cs="Preeti"/>
      <w:color w:val="000000"/>
      <w:sz w:val="24"/>
      <w:szCs w:val="24"/>
    </w:rPr>
  </w:style>
  <w:style w:type="character" w:styleId="Hyperlink">
    <w:name w:val="Hyperlink"/>
    <w:uiPriority w:val="99"/>
    <w:unhideWhenUsed/>
    <w:rsid w:val="00747925"/>
    <w:rPr>
      <w:color w:val="0000FF"/>
      <w:u w:val="single"/>
    </w:rPr>
  </w:style>
  <w:style w:type="character" w:styleId="Strong">
    <w:name w:val="Strong"/>
    <w:uiPriority w:val="22"/>
    <w:qFormat/>
    <w:rsid w:val="00747925"/>
    <w:rPr>
      <w:b/>
      <w:bCs/>
    </w:rPr>
  </w:style>
  <w:style w:type="character" w:styleId="Emphasis">
    <w:name w:val="Emphasis"/>
    <w:uiPriority w:val="20"/>
    <w:qFormat/>
    <w:rsid w:val="00747925"/>
    <w:rPr>
      <w:i/>
      <w:iCs/>
    </w:rPr>
  </w:style>
  <w:style w:type="character" w:styleId="PlaceholderText">
    <w:name w:val="Placeholder Text"/>
    <w:uiPriority w:val="99"/>
    <w:semiHidden/>
    <w:rsid w:val="00747925"/>
    <w:rPr>
      <w:color w:val="808080"/>
    </w:rPr>
  </w:style>
  <w:style w:type="numbering" w:customStyle="1" w:styleId="Style1">
    <w:name w:val="Style1"/>
    <w:uiPriority w:val="99"/>
    <w:rsid w:val="00747925"/>
    <w:pPr>
      <w:numPr>
        <w:numId w:val="2"/>
      </w:numPr>
    </w:pPr>
  </w:style>
  <w:style w:type="paragraph" w:customStyle="1" w:styleId="text">
    <w:name w:val="सबै text"/>
    <w:basedOn w:val="Normal"/>
    <w:link w:val="textChar"/>
    <w:qFormat/>
    <w:rsid w:val="00747925"/>
    <w:pPr>
      <w:spacing w:after="120"/>
      <w:ind w:right="144"/>
      <w:jc w:val="both"/>
    </w:pPr>
    <w:rPr>
      <w:rFonts w:ascii="Kokila" w:eastAsia="Times New Roman" w:hAnsi="Kokila" w:cs="Kalimati"/>
      <w:sz w:val="24"/>
      <w:szCs w:val="24"/>
    </w:rPr>
  </w:style>
  <w:style w:type="character" w:customStyle="1" w:styleId="textChar">
    <w:name w:val="सबै text Char"/>
    <w:link w:val="text"/>
    <w:rsid w:val="00747925"/>
    <w:rPr>
      <w:rFonts w:ascii="Kokila" w:eastAsia="Times New Roman" w:hAnsi="Kokila" w:cs="Kalimati"/>
      <w:sz w:val="24"/>
      <w:szCs w:val="24"/>
    </w:rPr>
  </w:style>
  <w:style w:type="table" w:customStyle="1" w:styleId="TableGrid1">
    <w:name w:val="Table Grid1"/>
    <w:basedOn w:val="TableNormal"/>
    <w:next w:val="TableGrid"/>
    <w:uiPriority w:val="59"/>
    <w:rsid w:val="00747925"/>
    <w:pPr>
      <w:spacing w:after="0" w:line="240" w:lineRule="auto"/>
    </w:pPr>
    <w:rPr>
      <w:rFonts w:ascii="Calibri" w:eastAsia="Calibri" w:hAnsi="Calibri" w:cs="Mangal"/>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747925"/>
    <w:pPr>
      <w:spacing w:after="0" w:line="240" w:lineRule="auto"/>
    </w:pPr>
    <w:rPr>
      <w:rFonts w:ascii="Calibri" w:eastAsia="Times New Roman" w:hAnsi="Calibri" w:cs="Mangal"/>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747925"/>
    <w:pPr>
      <w:spacing w:after="0" w:line="240" w:lineRule="auto"/>
    </w:pPr>
    <w:rPr>
      <w:rFonts w:ascii="Calibri" w:eastAsia="Calibri" w:hAnsi="Calibri" w:cs="Mangal"/>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47925"/>
    <w:pPr>
      <w:spacing w:after="0" w:line="240" w:lineRule="auto"/>
    </w:pPr>
    <w:rPr>
      <w:rFonts w:ascii="Calibri" w:eastAsia="Times New Roman" w:hAnsi="Calibri" w:cs="Mangal"/>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747925"/>
    <w:pPr>
      <w:spacing w:after="0" w:line="240" w:lineRule="auto"/>
    </w:pPr>
    <w:rPr>
      <w:rFonts w:ascii="Calibri" w:eastAsia="Times New Roman" w:hAnsi="Calibri" w:cs="Mangal"/>
      <w:sz w:val="20"/>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747925"/>
    <w:pPr>
      <w:spacing w:after="0" w:line="240" w:lineRule="auto"/>
    </w:pPr>
    <w:rPr>
      <w:rFonts w:ascii="Calibri" w:eastAsia="Times New Roman" w:hAnsi="Calibri" w:cs="Mangal"/>
      <w:sz w:val="20"/>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747925"/>
    <w:pPr>
      <w:spacing w:after="0" w:line="240" w:lineRule="auto"/>
    </w:pPr>
    <w:rPr>
      <w:rFonts w:ascii="Calibri" w:eastAsia="Times New Roman" w:hAnsi="Calibri" w:cs="Mangal"/>
      <w:sz w:val="20"/>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747925"/>
  </w:style>
  <w:style w:type="table" w:customStyle="1" w:styleId="TableGrid8">
    <w:name w:val="Table Grid8"/>
    <w:basedOn w:val="TableNormal"/>
    <w:next w:val="TableGrid"/>
    <w:uiPriority w:val="59"/>
    <w:rsid w:val="00747925"/>
    <w:pPr>
      <w:spacing w:after="0" w:line="240" w:lineRule="auto"/>
    </w:pPr>
    <w:rPr>
      <w:rFonts w:ascii="Calibri" w:eastAsia="Times New Roman" w:hAnsi="Calibri" w:cs="Mangal"/>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747925"/>
    <w:pPr>
      <w:spacing w:after="0" w:line="240" w:lineRule="auto"/>
    </w:pPr>
    <w:rPr>
      <w:rFonts w:ascii="Calibri" w:eastAsia="Calibri" w:hAnsi="Calibri" w:cs="Mangal"/>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rsid w:val="00747925"/>
    <w:pPr>
      <w:spacing w:after="0" w:line="240" w:lineRule="auto"/>
    </w:pPr>
    <w:rPr>
      <w:rFonts w:ascii="Calibri" w:eastAsia="Times New Roman" w:hAnsi="Calibri" w:cs="Mangal"/>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747925"/>
    <w:pPr>
      <w:spacing w:after="0" w:line="240" w:lineRule="auto"/>
    </w:pPr>
    <w:rPr>
      <w:rFonts w:ascii="Calibri" w:eastAsia="Calibri" w:hAnsi="Calibri" w:cs="Mangal"/>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59"/>
    <w:rsid w:val="00747925"/>
    <w:pPr>
      <w:spacing w:after="0" w:line="240" w:lineRule="auto"/>
    </w:pPr>
    <w:rPr>
      <w:rFonts w:ascii="Calibri" w:eastAsia="Times New Roman" w:hAnsi="Calibri" w:cs="Mangal"/>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1">
    <w:name w:val="Table Grid51"/>
    <w:basedOn w:val="TableNormal"/>
    <w:next w:val="TableGrid"/>
    <w:uiPriority w:val="59"/>
    <w:rsid w:val="00747925"/>
    <w:pPr>
      <w:spacing w:after="0" w:line="240" w:lineRule="auto"/>
    </w:pPr>
    <w:rPr>
      <w:rFonts w:ascii="Calibri" w:eastAsia="Times New Roman" w:hAnsi="Calibri" w:cs="Mangal"/>
      <w:sz w:val="20"/>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
    <w:name w:val="Table Grid61"/>
    <w:basedOn w:val="TableNormal"/>
    <w:next w:val="TableGrid"/>
    <w:uiPriority w:val="59"/>
    <w:rsid w:val="00747925"/>
    <w:pPr>
      <w:spacing w:after="0" w:line="240" w:lineRule="auto"/>
    </w:pPr>
    <w:rPr>
      <w:rFonts w:ascii="Calibri" w:eastAsia="Times New Roman" w:hAnsi="Calibri" w:cs="Mangal"/>
      <w:sz w:val="20"/>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
    <w:name w:val="Table Grid71"/>
    <w:basedOn w:val="TableNormal"/>
    <w:next w:val="TableGrid"/>
    <w:uiPriority w:val="59"/>
    <w:rsid w:val="00747925"/>
    <w:pPr>
      <w:spacing w:after="0" w:line="240" w:lineRule="auto"/>
    </w:pPr>
    <w:rPr>
      <w:rFonts w:ascii="Calibri" w:eastAsia="Times New Roman" w:hAnsi="Calibri" w:cs="Mangal"/>
      <w:sz w:val="20"/>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747925"/>
  </w:style>
  <w:style w:type="paragraph" w:styleId="Title">
    <w:name w:val="Title"/>
    <w:basedOn w:val="Normal"/>
    <w:next w:val="Normal"/>
    <w:link w:val="TitleChar"/>
    <w:uiPriority w:val="10"/>
    <w:qFormat/>
    <w:rsid w:val="00747925"/>
    <w:pPr>
      <w:pBdr>
        <w:bottom w:val="single" w:sz="8" w:space="4" w:color="4F81BD"/>
      </w:pBdr>
      <w:spacing w:after="300" w:line="240" w:lineRule="auto"/>
      <w:contextualSpacing/>
    </w:pPr>
    <w:rPr>
      <w:rFonts w:ascii="Cambria" w:eastAsia="Times New Roman" w:hAnsi="Cambria"/>
      <w:color w:val="000000"/>
      <w:spacing w:val="5"/>
      <w:kern w:val="28"/>
      <w:sz w:val="52"/>
      <w:szCs w:val="52"/>
      <w:lang w:bidi="ar-SA"/>
    </w:rPr>
  </w:style>
  <w:style w:type="character" w:customStyle="1" w:styleId="TitleChar">
    <w:name w:val="Title Char"/>
    <w:basedOn w:val="DefaultParagraphFont"/>
    <w:link w:val="Title"/>
    <w:uiPriority w:val="10"/>
    <w:rsid w:val="00747925"/>
    <w:rPr>
      <w:rFonts w:ascii="Cambria" w:eastAsia="Times New Roman" w:hAnsi="Cambria" w:cs="Mangal"/>
      <w:color w:val="000000"/>
      <w:spacing w:val="5"/>
      <w:kern w:val="28"/>
      <w:sz w:val="52"/>
      <w:szCs w:val="52"/>
      <w:lang w:bidi="ar-SA"/>
    </w:rPr>
  </w:style>
  <w:style w:type="paragraph" w:styleId="Subtitle">
    <w:name w:val="Subtitle"/>
    <w:basedOn w:val="Normal"/>
    <w:next w:val="Normal"/>
    <w:link w:val="SubtitleChar"/>
    <w:uiPriority w:val="11"/>
    <w:qFormat/>
    <w:rsid w:val="00747925"/>
    <w:pPr>
      <w:numPr>
        <w:ilvl w:val="1"/>
      </w:numPr>
    </w:pPr>
    <w:rPr>
      <w:rFonts w:ascii="Cambria" w:eastAsia="Times New Roman" w:hAnsi="Cambria"/>
      <w:i/>
      <w:iCs/>
      <w:color w:val="4F81BD"/>
      <w:spacing w:val="15"/>
      <w:sz w:val="24"/>
      <w:szCs w:val="24"/>
      <w:lang w:bidi="ar-SA"/>
    </w:rPr>
  </w:style>
  <w:style w:type="character" w:customStyle="1" w:styleId="SubtitleChar">
    <w:name w:val="Subtitle Char"/>
    <w:basedOn w:val="DefaultParagraphFont"/>
    <w:link w:val="Subtitle"/>
    <w:uiPriority w:val="11"/>
    <w:rsid w:val="00747925"/>
    <w:rPr>
      <w:rFonts w:ascii="Cambria" w:eastAsia="Times New Roman" w:hAnsi="Cambria" w:cs="Mangal"/>
      <w:i/>
      <w:iCs/>
      <w:color w:val="4F81BD"/>
      <w:spacing w:val="15"/>
      <w:sz w:val="24"/>
      <w:szCs w:val="24"/>
      <w:lang w:bidi="ar-SA"/>
    </w:rPr>
  </w:style>
  <w:style w:type="paragraph" w:styleId="NoSpacing">
    <w:name w:val="No Spacing"/>
    <w:uiPriority w:val="1"/>
    <w:qFormat/>
    <w:rsid w:val="00747925"/>
    <w:pPr>
      <w:spacing w:after="0" w:line="240" w:lineRule="auto"/>
    </w:pPr>
    <w:rPr>
      <w:rFonts w:ascii="Calibri" w:eastAsia="Calibri" w:hAnsi="Calibri" w:cs="Mangal"/>
      <w:szCs w:val="22"/>
      <w:lang w:bidi="ar-SA"/>
    </w:rPr>
  </w:style>
  <w:style w:type="paragraph" w:styleId="Quote">
    <w:name w:val="Quote"/>
    <w:basedOn w:val="Normal"/>
    <w:next w:val="Normal"/>
    <w:link w:val="QuoteChar"/>
    <w:uiPriority w:val="29"/>
    <w:qFormat/>
    <w:rsid w:val="00747925"/>
    <w:rPr>
      <w:i/>
      <w:iCs/>
      <w:color w:val="000000"/>
      <w:szCs w:val="22"/>
      <w:lang w:bidi="ar-SA"/>
    </w:rPr>
  </w:style>
  <w:style w:type="character" w:customStyle="1" w:styleId="QuoteChar">
    <w:name w:val="Quote Char"/>
    <w:basedOn w:val="DefaultParagraphFont"/>
    <w:link w:val="Quote"/>
    <w:uiPriority w:val="29"/>
    <w:rsid w:val="00747925"/>
    <w:rPr>
      <w:rFonts w:ascii="Calibri" w:eastAsia="Calibri" w:hAnsi="Calibri" w:cs="Mangal"/>
      <w:i/>
      <w:iCs/>
      <w:color w:val="000000"/>
      <w:szCs w:val="22"/>
      <w:lang w:bidi="ar-SA"/>
    </w:rPr>
  </w:style>
  <w:style w:type="paragraph" w:styleId="IntenseQuote">
    <w:name w:val="Intense Quote"/>
    <w:basedOn w:val="Normal"/>
    <w:next w:val="Normal"/>
    <w:link w:val="IntenseQuoteChar"/>
    <w:uiPriority w:val="30"/>
    <w:qFormat/>
    <w:rsid w:val="00747925"/>
    <w:pPr>
      <w:pBdr>
        <w:bottom w:val="single" w:sz="4" w:space="4" w:color="4F81BD"/>
      </w:pBdr>
      <w:spacing w:before="200" w:after="280"/>
      <w:ind w:left="936" w:right="936"/>
    </w:pPr>
    <w:rPr>
      <w:b/>
      <w:bCs/>
      <w:i/>
      <w:iCs/>
      <w:color w:val="4F81BD"/>
      <w:szCs w:val="22"/>
      <w:lang w:bidi="ar-SA"/>
    </w:rPr>
  </w:style>
  <w:style w:type="character" w:customStyle="1" w:styleId="IntenseQuoteChar">
    <w:name w:val="Intense Quote Char"/>
    <w:basedOn w:val="DefaultParagraphFont"/>
    <w:link w:val="IntenseQuote"/>
    <w:uiPriority w:val="30"/>
    <w:rsid w:val="00747925"/>
    <w:rPr>
      <w:rFonts w:ascii="Calibri" w:eastAsia="Calibri" w:hAnsi="Calibri" w:cs="Mangal"/>
      <w:b/>
      <w:bCs/>
      <w:i/>
      <w:iCs/>
      <w:color w:val="4F81BD"/>
      <w:szCs w:val="22"/>
      <w:lang w:bidi="ar-SA"/>
    </w:rPr>
  </w:style>
  <w:style w:type="character" w:styleId="SubtleEmphasis">
    <w:name w:val="Subtle Emphasis"/>
    <w:uiPriority w:val="19"/>
    <w:qFormat/>
    <w:rsid w:val="00747925"/>
    <w:rPr>
      <w:i/>
      <w:iCs/>
      <w:color w:val="808080"/>
    </w:rPr>
  </w:style>
  <w:style w:type="character" w:styleId="IntenseEmphasis">
    <w:name w:val="Intense Emphasis"/>
    <w:uiPriority w:val="21"/>
    <w:qFormat/>
    <w:rsid w:val="00747925"/>
    <w:rPr>
      <w:b/>
      <w:bCs/>
      <w:i/>
      <w:iCs/>
      <w:color w:val="4F81BD"/>
    </w:rPr>
  </w:style>
  <w:style w:type="character" w:styleId="SubtleReference">
    <w:name w:val="Subtle Reference"/>
    <w:uiPriority w:val="31"/>
    <w:qFormat/>
    <w:rsid w:val="00747925"/>
    <w:rPr>
      <w:smallCaps/>
      <w:color w:val="C0504D"/>
      <w:u w:val="single"/>
    </w:rPr>
  </w:style>
  <w:style w:type="character" w:styleId="IntenseReference">
    <w:name w:val="Intense Reference"/>
    <w:uiPriority w:val="32"/>
    <w:qFormat/>
    <w:rsid w:val="00747925"/>
    <w:rPr>
      <w:b/>
      <w:bCs/>
      <w:smallCaps/>
      <w:color w:val="C0504D"/>
      <w:spacing w:val="5"/>
      <w:u w:val="single"/>
    </w:rPr>
  </w:style>
  <w:style w:type="character" w:styleId="BookTitle">
    <w:name w:val="Book Title"/>
    <w:uiPriority w:val="33"/>
    <w:qFormat/>
    <w:rsid w:val="00747925"/>
    <w:rPr>
      <w:b/>
      <w:bCs/>
      <w:smallCaps/>
      <w:spacing w:val="5"/>
    </w:rPr>
  </w:style>
  <w:style w:type="table" w:customStyle="1" w:styleId="TableGrid9">
    <w:name w:val="Table Grid9"/>
    <w:basedOn w:val="TableNormal"/>
    <w:next w:val="TableGrid"/>
    <w:uiPriority w:val="59"/>
    <w:rsid w:val="00747925"/>
    <w:pPr>
      <w:spacing w:after="0" w:line="240" w:lineRule="auto"/>
    </w:pPr>
    <w:rPr>
      <w:rFonts w:ascii="Calibri" w:eastAsia="Calibri" w:hAnsi="Calibri" w:cs="Mangal"/>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uiPriority w:val="99"/>
    <w:semiHidden/>
    <w:unhideWhenUsed/>
    <w:rsid w:val="00747925"/>
    <w:rPr>
      <w:color w:val="800080"/>
      <w:u w:val="single"/>
    </w:rPr>
  </w:style>
  <w:style w:type="paragraph" w:styleId="ListBullet">
    <w:name w:val="List Bullet"/>
    <w:basedOn w:val="Normal"/>
    <w:uiPriority w:val="99"/>
    <w:unhideWhenUsed/>
    <w:rsid w:val="00747925"/>
    <w:pPr>
      <w:numPr>
        <w:numId w:val="3"/>
      </w:numPr>
      <w:tabs>
        <w:tab w:val="clear" w:pos="360"/>
      </w:tabs>
      <w:ind w:left="0" w:firstLine="0"/>
      <w:contextualSpacing/>
    </w:pPr>
    <w:rPr>
      <w:szCs w:val="22"/>
      <w:lang w:bidi="ar-SA"/>
    </w:rPr>
  </w:style>
  <w:style w:type="character" w:customStyle="1" w:styleId="apple-converted-space">
    <w:name w:val="apple-converted-space"/>
    <w:rsid w:val="00747925"/>
  </w:style>
  <w:style w:type="character" w:customStyle="1" w:styleId="cs4vcb-pgl6qe-ysggef">
    <w:name w:val="cs4vcb-pgl6qe-ysggef"/>
    <w:rsid w:val="00747925"/>
  </w:style>
  <w:style w:type="paragraph" w:customStyle="1" w:styleId="CM83">
    <w:name w:val="CM83"/>
    <w:basedOn w:val="Normal"/>
    <w:next w:val="Normal"/>
    <w:uiPriority w:val="99"/>
    <w:rsid w:val="00747925"/>
    <w:pPr>
      <w:widowControl w:val="0"/>
      <w:autoSpaceDE w:val="0"/>
      <w:autoSpaceDN w:val="0"/>
      <w:adjustRightInd w:val="0"/>
      <w:spacing w:after="230" w:line="240" w:lineRule="auto"/>
    </w:pPr>
    <w:rPr>
      <w:rFonts w:eastAsia="Times New Roman" w:cs="Times New Roman"/>
      <w:sz w:val="24"/>
      <w:szCs w:val="24"/>
      <w:lang w:bidi="ar-SA"/>
    </w:rPr>
  </w:style>
  <w:style w:type="numbering" w:customStyle="1" w:styleId="NoList11">
    <w:name w:val="No List11"/>
    <w:next w:val="NoList"/>
    <w:uiPriority w:val="99"/>
    <w:semiHidden/>
    <w:unhideWhenUsed/>
    <w:rsid w:val="00747925"/>
  </w:style>
  <w:style w:type="table" w:customStyle="1" w:styleId="TableGrid12">
    <w:name w:val="Table Grid12"/>
    <w:basedOn w:val="TableNormal"/>
    <w:next w:val="TableGrid"/>
    <w:uiPriority w:val="59"/>
    <w:rsid w:val="00747925"/>
    <w:pPr>
      <w:spacing w:after="0" w:line="240" w:lineRule="auto"/>
    </w:pPr>
    <w:rPr>
      <w:rFonts w:ascii="Calibri" w:eastAsia="Times New Roman" w:hAnsi="Calibri" w:cs="Mangal"/>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747925"/>
  </w:style>
  <w:style w:type="numbering" w:customStyle="1" w:styleId="NoList21">
    <w:name w:val="No List21"/>
    <w:next w:val="NoList"/>
    <w:uiPriority w:val="99"/>
    <w:semiHidden/>
    <w:unhideWhenUsed/>
    <w:rsid w:val="00747925"/>
  </w:style>
  <w:style w:type="table" w:customStyle="1" w:styleId="TableGrid91">
    <w:name w:val="Table Grid91"/>
    <w:basedOn w:val="TableNormal"/>
    <w:next w:val="TableGrid"/>
    <w:uiPriority w:val="59"/>
    <w:rsid w:val="00747925"/>
    <w:pPr>
      <w:spacing w:after="0" w:line="240" w:lineRule="auto"/>
    </w:pPr>
    <w:rPr>
      <w:rFonts w:ascii="Calibri" w:eastAsia="Times New Roman" w:hAnsi="Calibri" w:cs="Mangal"/>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1">
    <w:name w:val="Table Grid121"/>
    <w:basedOn w:val="TableNormal"/>
    <w:next w:val="TableGrid"/>
    <w:uiPriority w:val="59"/>
    <w:rsid w:val="00747925"/>
    <w:pPr>
      <w:spacing w:after="0" w:line="240" w:lineRule="auto"/>
    </w:pPr>
    <w:rPr>
      <w:rFonts w:ascii="Calibri" w:eastAsia="Calibri" w:hAnsi="Calibri" w:cs="Mangal"/>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747925"/>
  </w:style>
  <w:style w:type="character" w:customStyle="1" w:styleId="Heading3Char">
    <w:name w:val="Heading 3 Char"/>
    <w:basedOn w:val="DefaultParagraphFont"/>
    <w:link w:val="Heading3"/>
    <w:uiPriority w:val="9"/>
    <w:semiHidden/>
    <w:rsid w:val="009C0F29"/>
    <w:rPr>
      <w:rFonts w:ascii="Cambria" w:eastAsia="Times New Roman" w:hAnsi="Cambria" w:cs="Mangal"/>
      <w:b/>
      <w:bCs/>
      <w:sz w:val="26"/>
      <w:szCs w:val="23"/>
    </w:rPr>
  </w:style>
  <w:style w:type="paragraph" w:customStyle="1" w:styleId="a">
    <w:name w:val="कागज प्रमाण"/>
    <w:basedOn w:val="Normal"/>
    <w:rsid w:val="009C0F29"/>
    <w:pPr>
      <w:keepLines/>
      <w:numPr>
        <w:numId w:val="4"/>
      </w:numPr>
      <w:spacing w:after="240"/>
      <w:ind w:left="1080" w:hanging="720"/>
      <w:jc w:val="both"/>
    </w:pPr>
    <w:rPr>
      <w:rFonts w:ascii="Times New Roman" w:eastAsia="Times New Roman" w:hAnsi="Times New Roman" w:cs="Kalimati"/>
      <w:b/>
      <w:color w:val="000000"/>
      <w:sz w:val="24"/>
      <w:szCs w:val="24"/>
    </w:rPr>
  </w:style>
  <w:style w:type="paragraph" w:customStyle="1" w:styleId="mainpara">
    <w:name w:val="main para"/>
    <w:basedOn w:val="Normal"/>
    <w:link w:val="mainparaChar"/>
    <w:qFormat/>
    <w:rsid w:val="009C0F29"/>
    <w:pPr>
      <w:spacing w:after="120"/>
      <w:ind w:firstLine="450"/>
      <w:jc w:val="both"/>
    </w:pPr>
    <w:rPr>
      <w:rFonts w:ascii="Times New Roman" w:eastAsia="Times New Roman" w:hAnsi="Times New Roman"/>
      <w:sz w:val="24"/>
      <w:szCs w:val="24"/>
      <w:lang w:val="da-DK"/>
    </w:rPr>
  </w:style>
  <w:style w:type="character" w:customStyle="1" w:styleId="mainparaChar">
    <w:name w:val="main para Char"/>
    <w:link w:val="mainpara"/>
    <w:locked/>
    <w:rsid w:val="009C0F29"/>
    <w:rPr>
      <w:rFonts w:ascii="Times New Roman" w:eastAsia="Times New Roman" w:hAnsi="Times New Roman" w:cs="Mangal"/>
      <w:sz w:val="24"/>
      <w:szCs w:val="24"/>
      <w:lang w:val="da-DK"/>
    </w:rPr>
  </w:style>
  <w:style w:type="paragraph" w:customStyle="1" w:styleId="a1">
    <w:name w:val="१."/>
    <w:basedOn w:val="Heading1"/>
    <w:qFormat/>
    <w:rsid w:val="009C0F29"/>
    <w:pPr>
      <w:keepLines/>
      <w:numPr>
        <w:numId w:val="5"/>
      </w:numPr>
      <w:spacing w:before="120" w:after="0" w:line="276" w:lineRule="auto"/>
      <w:ind w:left="450" w:hanging="450"/>
      <w:jc w:val="left"/>
    </w:pPr>
    <w:rPr>
      <w:rFonts w:ascii="Fontasy Himali" w:hAnsi="Fontasy Himali" w:cs="Kalimati"/>
      <w:color w:val="000000"/>
      <w:kern w:val="0"/>
      <w:sz w:val="22"/>
      <w:szCs w:val="22"/>
      <w:lang w:bidi="hi-IN"/>
    </w:rPr>
  </w:style>
  <w:style w:type="paragraph" w:customStyle="1" w:styleId="a0">
    <w:name w:val="बयान"/>
    <w:basedOn w:val="Heading3"/>
    <w:qFormat/>
    <w:rsid w:val="009C0F29"/>
    <w:pPr>
      <w:keepLines/>
      <w:numPr>
        <w:numId w:val="6"/>
      </w:numPr>
      <w:spacing w:before="200" w:after="0"/>
      <w:ind w:left="450" w:hanging="450"/>
      <w:jc w:val="both"/>
    </w:pPr>
    <w:rPr>
      <w:b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2849439">
      <w:bodyDiv w:val="1"/>
      <w:marLeft w:val="0"/>
      <w:marRight w:val="0"/>
      <w:marTop w:val="0"/>
      <w:marBottom w:val="0"/>
      <w:divBdr>
        <w:top w:val="none" w:sz="0" w:space="0" w:color="auto"/>
        <w:left w:val="none" w:sz="0" w:space="0" w:color="auto"/>
        <w:bottom w:val="none" w:sz="0" w:space="0" w:color="auto"/>
        <w:right w:val="none" w:sz="0" w:space="0" w:color="auto"/>
      </w:divBdr>
    </w:div>
    <w:div w:id="906260958">
      <w:bodyDiv w:val="1"/>
      <w:marLeft w:val="0"/>
      <w:marRight w:val="0"/>
      <w:marTop w:val="0"/>
      <w:marBottom w:val="0"/>
      <w:divBdr>
        <w:top w:val="none" w:sz="0" w:space="0" w:color="auto"/>
        <w:left w:val="none" w:sz="0" w:space="0" w:color="auto"/>
        <w:bottom w:val="none" w:sz="0" w:space="0" w:color="auto"/>
        <w:right w:val="none" w:sz="0" w:space="0" w:color="auto"/>
      </w:divBdr>
    </w:div>
    <w:div w:id="920724405">
      <w:bodyDiv w:val="1"/>
      <w:marLeft w:val="0"/>
      <w:marRight w:val="0"/>
      <w:marTop w:val="0"/>
      <w:marBottom w:val="0"/>
      <w:divBdr>
        <w:top w:val="none" w:sz="0" w:space="0" w:color="auto"/>
        <w:left w:val="none" w:sz="0" w:space="0" w:color="auto"/>
        <w:bottom w:val="none" w:sz="0" w:space="0" w:color="auto"/>
        <w:right w:val="none" w:sz="0" w:space="0" w:color="auto"/>
      </w:divBdr>
    </w:div>
    <w:div w:id="1508210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5</Pages>
  <Words>3230</Words>
  <Characters>18415</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ramshankar.shah</dc:creator>
  <cp:lastModifiedBy>Ram Prasad Sharma</cp:lastModifiedBy>
  <cp:revision>70</cp:revision>
  <cp:lastPrinted>2026-09-01T07:37:00Z</cp:lastPrinted>
  <dcterms:created xsi:type="dcterms:W3CDTF">2025-02-16T10:18:00Z</dcterms:created>
  <dcterms:modified xsi:type="dcterms:W3CDTF">2026-09-01T07:38:00Z</dcterms:modified>
</cp:coreProperties>
</file>