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02509">
        <w:rPr>
          <w:rFonts w:ascii="Kokila" w:hAnsi="Kokila" w:cs="Kokila" w:hint="cs"/>
          <w:sz w:val="36"/>
          <w:szCs w:val="36"/>
          <w:cs/>
        </w:rPr>
        <w:t>१६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मिन बहादुर भट्टराई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302509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302509" w:rsidRPr="0046696F" w:rsidRDefault="00FF4E26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  <w:lang w:bidi="hi-IN"/>
        </w:rPr>
      </w:pPr>
      <w:r>
        <w:rPr>
          <w:rFonts w:eastAsia="Times New Roman" w:cs="Kalimati" w:hint="cs"/>
          <w:szCs w:val="22"/>
          <w:cs/>
        </w:rPr>
        <w:tab/>
      </w:r>
      <w:r w:rsidR="00302509" w:rsidRPr="0046696F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302509" w:rsidRPr="0046696F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 प्रतिवादी</w:t>
      </w:r>
      <w:r w:rsidR="00302509" w:rsidRPr="0046696F">
        <w:rPr>
          <w:rFonts w:cs="Kalimati"/>
          <w:sz w:val="24"/>
          <w:szCs w:val="24"/>
          <w:cs/>
        </w:rPr>
        <w:t xml:space="preserve"> 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  <w:cs/>
        </w:rPr>
        <w:t>उद्योग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</w:rPr>
        <w:t xml:space="preserve">, 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  <w:cs/>
        </w:rPr>
        <w:t>पर्यटन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</w:rPr>
        <w:t xml:space="preserve">, 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  <w:cs/>
        </w:rPr>
        <w:t>वन तथा वातावरण मन्त्रालय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</w:rPr>
        <w:t xml:space="preserve">, 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  <w:cs/>
        </w:rPr>
        <w:t>जनकपुरमा</w:t>
      </w:r>
      <w:r w:rsidR="00302509" w:rsidRPr="0046696F">
        <w:rPr>
          <w:rFonts w:ascii="Kokila" w:hAnsi="Kokila" w:cs="Kalimati" w:hint="cs"/>
          <w:b/>
          <w:bCs/>
          <w:color w:val="000000"/>
          <w:sz w:val="24"/>
          <w:szCs w:val="24"/>
          <w:cs/>
        </w:rPr>
        <w:t xml:space="preserve"> कार्यरत</w:t>
      </w:r>
      <w:r w:rsidR="00302509" w:rsidRPr="0046696F">
        <w:rPr>
          <w:rFonts w:ascii="Kokila" w:hAnsi="Kokila" w:cs="Kalimati"/>
          <w:b/>
          <w:bCs/>
          <w:color w:val="000000"/>
          <w:sz w:val="24"/>
          <w:szCs w:val="24"/>
          <w:cs/>
        </w:rPr>
        <w:t xml:space="preserve"> शाखा अधिकृत </w:t>
      </w:r>
      <w:r w:rsidR="00302509" w:rsidRPr="0046696F">
        <w:rPr>
          <w:rFonts w:cs="Kalimati" w:hint="cs"/>
          <w:b/>
          <w:bCs/>
          <w:sz w:val="24"/>
          <w:szCs w:val="24"/>
          <w:cs/>
        </w:rPr>
        <w:t xml:space="preserve">मिन बहादुर भट्टराई </w:t>
      </w:r>
      <w:r w:rsidR="00302509" w:rsidRPr="0046696F">
        <w:rPr>
          <w:rFonts w:cs="Kalimati" w:hint="cs"/>
          <w:sz w:val="24"/>
          <w:szCs w:val="24"/>
          <w:cs/>
        </w:rPr>
        <w:t>उपर गैरकानूनी सम्पत्ति आर्जन गरेको पुष्टि भएको हुँदा</w:t>
      </w:r>
      <w:r w:rsidR="00302509" w:rsidRPr="0046696F">
        <w:rPr>
          <w:rFonts w:cs="Kalimati"/>
          <w:sz w:val="24"/>
          <w:szCs w:val="24"/>
          <w:cs/>
        </w:rPr>
        <w:t xml:space="preserve"> साबिक भ्रष्टाचार निवारण ऐन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>२०१७ को दफा १५ र प्रचलित भ्रष्टाचार निवारण ऐन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>२०५९ को दफा २० को उपदफा (१) बमोजिमको कसुर</w:t>
      </w:r>
      <w:r w:rsidR="00302509" w:rsidRPr="0046696F">
        <w:rPr>
          <w:rFonts w:cs="Kalimati" w:hint="cs"/>
          <w:sz w:val="24"/>
          <w:szCs w:val="24"/>
          <w:cs/>
        </w:rPr>
        <w:t>मा</w:t>
      </w:r>
      <w:r w:rsidR="00302509" w:rsidRPr="0046696F">
        <w:rPr>
          <w:rFonts w:cs="Kalimati"/>
          <w:sz w:val="24"/>
          <w:szCs w:val="24"/>
          <w:cs/>
        </w:rPr>
        <w:t xml:space="preserve"> बिगो</w:t>
      </w:r>
      <w:r w:rsidR="00302509" w:rsidRPr="0046696F">
        <w:rPr>
          <w:rFonts w:cs="Kalimati" w:hint="cs"/>
          <w:sz w:val="24"/>
          <w:szCs w:val="24"/>
          <w:cs/>
        </w:rPr>
        <w:t xml:space="preserve"> </w:t>
      </w:r>
      <w:r w:rsidR="00302509" w:rsidRPr="0046696F">
        <w:rPr>
          <w:rFonts w:ascii="Kokila" w:hAnsi="Kokila" w:cs="Kalimati"/>
          <w:color w:val="000000"/>
          <w:sz w:val="24"/>
          <w:szCs w:val="24"/>
          <w:cs/>
        </w:rPr>
        <w:t xml:space="preserve">रु.4,40,15,925/86 </w:t>
      </w:r>
      <w:r w:rsidR="00302509" w:rsidRPr="0046696F">
        <w:rPr>
          <w:rFonts w:cs="Kalimati"/>
          <w:sz w:val="24"/>
          <w:szCs w:val="24"/>
          <w:cs/>
        </w:rPr>
        <w:t>कायम गरी साबिक भ्रष्टाचार निवारण ऐन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>2017 दफा 3 तथा दफा 29 को उपदफा (२) को प्रतिबन्धात्मक वाक्यांश बमोजिम हुन र प्रचलित भ्रष्टाचार निवारण ऐन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>२०५९ को दफा २० को उपदफा (२) बमोजिमको कैद तथा जरिवाना हुन साथै साबिक भ्रष्टाचार निवारण ऐन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>2017 को दफा १६ग.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>दफा २९ को उपदफा (१) तथा प्रचलित भ्रष्टाचार निवारण ऐन</w:t>
      </w:r>
      <w:r w:rsidR="00302509" w:rsidRPr="0046696F">
        <w:rPr>
          <w:rFonts w:cs="Kalimati"/>
          <w:sz w:val="24"/>
          <w:szCs w:val="24"/>
        </w:rPr>
        <w:t xml:space="preserve">, </w:t>
      </w:r>
      <w:r w:rsidR="00302509" w:rsidRPr="0046696F">
        <w:rPr>
          <w:rFonts w:cs="Kalimati"/>
          <w:sz w:val="24"/>
          <w:szCs w:val="24"/>
          <w:cs/>
        </w:rPr>
        <w:t xml:space="preserve">२०५९ को दफा ४७ बमोजिम गैरकानूनी रूपमा आर्जन गरेको उक्त </w:t>
      </w:r>
      <w:r w:rsidR="00302509" w:rsidRPr="0046696F">
        <w:rPr>
          <w:rFonts w:cs="Kalimati" w:hint="cs"/>
          <w:sz w:val="24"/>
          <w:szCs w:val="24"/>
          <w:cs/>
        </w:rPr>
        <w:t>बि</w:t>
      </w:r>
      <w:r w:rsidR="00302509" w:rsidRPr="0046696F">
        <w:rPr>
          <w:rFonts w:cs="Kalimati"/>
          <w:sz w:val="24"/>
          <w:szCs w:val="24"/>
          <w:cs/>
        </w:rPr>
        <w:t>गो जफत हुन</w:t>
      </w:r>
      <w:r w:rsidR="00302509" w:rsidRPr="0046696F">
        <w:rPr>
          <w:rFonts w:cs="Kalimati" w:hint="cs"/>
          <w:sz w:val="24"/>
          <w:szCs w:val="24"/>
          <w:cs/>
        </w:rPr>
        <w:t xml:space="preserve"> एवं </w:t>
      </w:r>
      <w:r w:rsidR="00302509" w:rsidRPr="0046696F">
        <w:rPr>
          <w:rFonts w:cs="Kalimati"/>
          <w:sz w:val="24"/>
          <w:szCs w:val="24"/>
          <w:cs/>
        </w:rPr>
        <w:t xml:space="preserve">निज </w:t>
      </w:r>
      <w:r w:rsidR="00302509" w:rsidRPr="0046696F">
        <w:rPr>
          <w:rFonts w:cs="Kalimati" w:hint="cs"/>
          <w:sz w:val="24"/>
          <w:szCs w:val="24"/>
          <w:cs/>
        </w:rPr>
        <w:t>मिन बहादुर भट्टराई</w:t>
      </w:r>
      <w:r w:rsidR="00302509" w:rsidRPr="0046696F">
        <w:rPr>
          <w:rFonts w:cs="Kalimati"/>
          <w:sz w:val="24"/>
          <w:szCs w:val="24"/>
          <w:cs/>
        </w:rPr>
        <w:t xml:space="preserve">ले पत्नीको नाममा </w:t>
      </w:r>
      <w:r w:rsidR="00302509" w:rsidRPr="0046696F">
        <w:rPr>
          <w:rFonts w:cs="Kalimati" w:hint="cs"/>
          <w:sz w:val="24"/>
          <w:szCs w:val="24"/>
          <w:cs/>
        </w:rPr>
        <w:t xml:space="preserve">गैरकानूनी रुपमा आर्जन गरेको सम्पत्ति </w:t>
      </w:r>
      <w:r w:rsidR="00302509" w:rsidRPr="0046696F">
        <w:rPr>
          <w:rFonts w:cs="Kalimati"/>
          <w:sz w:val="24"/>
          <w:szCs w:val="24"/>
          <w:cs/>
        </w:rPr>
        <w:t xml:space="preserve">राखेको देखिएको हुँदा सम्पत्ति जफत गर्ने प्रयोजनका लागि </w:t>
      </w:r>
      <w:r w:rsidR="00302509" w:rsidRPr="0046696F">
        <w:rPr>
          <w:rFonts w:cs="Kalimati" w:hint="cs"/>
          <w:sz w:val="24"/>
          <w:szCs w:val="24"/>
          <w:cs/>
        </w:rPr>
        <w:t xml:space="preserve">झुना कुमारी कठेतलाई </w:t>
      </w:r>
      <w:r w:rsidR="00302509" w:rsidRPr="0046696F">
        <w:rPr>
          <w:rFonts w:cs="Kalimati"/>
          <w:sz w:val="24"/>
          <w:szCs w:val="24"/>
          <w:cs/>
        </w:rPr>
        <w:t xml:space="preserve">प्रतिवादी कायम गरी </w:t>
      </w:r>
      <w:r w:rsidR="00302509" w:rsidRPr="0046696F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302509" w:rsidRPr="0046696F">
        <w:rPr>
          <w:rFonts w:ascii="Kokila" w:hAnsi="Kokila" w:cs="Kalimati"/>
          <w:sz w:val="24"/>
          <w:szCs w:val="24"/>
        </w:rPr>
        <w:t xml:space="preserve">, </w:t>
      </w:r>
      <w:r w:rsidR="00302509" w:rsidRPr="0046696F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302509" w:rsidRPr="0046696F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302509" w:rsidRPr="0046696F">
        <w:rPr>
          <w:rFonts w:ascii="Kokila" w:hAnsi="Kokila" w:cs="Kalimati" w:hint="cs"/>
          <w:sz w:val="24"/>
          <w:szCs w:val="24"/>
          <w:cs/>
        </w:rPr>
        <w:t>८१</w:t>
      </w:r>
      <w:r w:rsidR="00302509" w:rsidRPr="0046696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302509" w:rsidRPr="0046696F">
        <w:rPr>
          <w:rFonts w:ascii="Kokila" w:hAnsi="Kokila" w:cs="Kalimati" w:hint="cs"/>
          <w:sz w:val="24"/>
          <w:szCs w:val="24"/>
          <w:cs/>
        </w:rPr>
        <w:t>०३</w:t>
      </w:r>
      <w:r w:rsidR="00302509" w:rsidRPr="0046696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302509" w:rsidRPr="0046696F">
        <w:rPr>
          <w:rFonts w:ascii="Kokila" w:hAnsi="Kokila" w:cs="Kalimati" w:hint="cs"/>
          <w:sz w:val="24"/>
          <w:szCs w:val="24"/>
          <w:cs/>
        </w:rPr>
        <w:t>०९ को फैसलाबाट सफाई दिएकोले उपरोक्त फैसलाउपर</w:t>
      </w:r>
      <w:r w:rsidR="00302509" w:rsidRPr="0046696F">
        <w:rPr>
          <w:rFonts w:ascii="Kokila" w:hAnsi="Kokila" w:cs="Kalimati"/>
          <w:sz w:val="24"/>
          <w:szCs w:val="24"/>
          <w:cs/>
        </w:rPr>
        <w:t xml:space="preserve"> मिति </w:t>
      </w:r>
      <w:r w:rsidR="00302509" w:rsidRPr="0046696F">
        <w:rPr>
          <w:rFonts w:ascii="Kokila" w:hAnsi="Kokila" w:cs="Kalimati" w:hint="cs"/>
          <w:sz w:val="24"/>
          <w:szCs w:val="24"/>
          <w:cs/>
        </w:rPr>
        <w:t xml:space="preserve">२०८२।०१।१६ गते </w:t>
      </w:r>
      <w:r w:rsidR="00302509" w:rsidRPr="0046696F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302509" w:rsidRPr="0046696F">
        <w:rPr>
          <w:rFonts w:ascii="Kokila" w:hAnsi="Kokila" w:cs="Kalimati" w:hint="cs"/>
          <w:sz w:val="24"/>
          <w:szCs w:val="24"/>
          <w:cs/>
        </w:rPr>
        <w:t>ि</w:t>
      </w:r>
      <w:r w:rsidR="00302509" w:rsidRPr="0046696F">
        <w:rPr>
          <w:rFonts w:ascii="Kokila" w:hAnsi="Kokila" w:cs="Kalimati"/>
          <w:sz w:val="24"/>
          <w:szCs w:val="24"/>
          <w:cs/>
        </w:rPr>
        <w:t>एको छ</w:t>
      </w:r>
      <w:r w:rsidR="00302509" w:rsidRPr="0046696F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B47" w:rsidRDefault="00784B47" w:rsidP="005C6A14">
      <w:pPr>
        <w:spacing w:after="0" w:line="240" w:lineRule="auto"/>
      </w:pPr>
      <w:r>
        <w:separator/>
      </w:r>
    </w:p>
  </w:endnote>
  <w:endnote w:type="continuationSeparator" w:id="0">
    <w:p w:rsidR="00784B47" w:rsidRDefault="00784B4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B47" w:rsidRDefault="00784B47" w:rsidP="005C6A14">
      <w:pPr>
        <w:spacing w:after="0" w:line="240" w:lineRule="auto"/>
      </w:pPr>
      <w:r>
        <w:separator/>
      </w:r>
    </w:p>
  </w:footnote>
  <w:footnote w:type="continuationSeparator" w:id="0">
    <w:p w:rsidR="00784B47" w:rsidRDefault="00784B4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55</cp:revision>
  <cp:lastPrinted>2025-04-29T08:04:00Z</cp:lastPrinted>
  <dcterms:created xsi:type="dcterms:W3CDTF">2025-03-21T08:10:00Z</dcterms:created>
  <dcterms:modified xsi:type="dcterms:W3CDTF">2025-04-29T08:04:00Z</dcterms:modified>
</cp:coreProperties>
</file>