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6AD52" w14:textId="21B2DE82" w:rsidR="003C3DF1" w:rsidRDefault="003C3DF1" w:rsidP="001C656F">
      <w:pPr>
        <w:spacing w:after="0"/>
        <w:ind w:left="-360" w:right="-630"/>
        <w:jc w:val="center"/>
        <w:rPr>
          <w:rFonts w:cs="Kalimati"/>
          <w:b/>
          <w:bCs/>
          <w:sz w:val="20"/>
        </w:rPr>
      </w:pPr>
      <w:r w:rsidRPr="00B36EC3">
        <w:rPr>
          <w:rFonts w:cs="Kalimati" w:hint="cs"/>
          <w:b/>
          <w:bCs/>
          <w:sz w:val="20"/>
          <w:cs/>
        </w:rPr>
        <w:t xml:space="preserve">अख्तियार दुरुपयोग अनुसन्धान आयोगबाट मिति </w:t>
      </w:r>
      <w:r w:rsidR="008715F3">
        <w:rPr>
          <w:rFonts w:cs="Kalimati" w:hint="cs"/>
          <w:b/>
          <w:bCs/>
          <w:sz w:val="20"/>
          <w:cs/>
        </w:rPr>
        <w:t>208</w:t>
      </w:r>
      <w:r w:rsidR="00060C0B">
        <w:rPr>
          <w:rFonts w:cs="Kalimati" w:hint="cs"/>
          <w:b/>
          <w:bCs/>
          <w:sz w:val="20"/>
          <w:cs/>
        </w:rPr>
        <w:t>3</w:t>
      </w:r>
      <w:r w:rsidRPr="00B36EC3">
        <w:rPr>
          <w:rFonts w:cs="Kalimati" w:hint="cs"/>
          <w:b/>
          <w:bCs/>
          <w:sz w:val="20"/>
          <w:cs/>
        </w:rPr>
        <w:t>/</w:t>
      </w:r>
      <w:r w:rsidR="00060C0B">
        <w:rPr>
          <w:rFonts w:cs="Kalimati" w:hint="cs"/>
          <w:b/>
          <w:bCs/>
          <w:sz w:val="20"/>
          <w:cs/>
        </w:rPr>
        <w:t>01</w:t>
      </w:r>
      <w:r w:rsidRPr="00B36EC3">
        <w:rPr>
          <w:rFonts w:cs="Kalimati" w:hint="cs"/>
          <w:b/>
          <w:bCs/>
          <w:sz w:val="20"/>
          <w:cs/>
        </w:rPr>
        <w:t>/</w:t>
      </w:r>
      <w:r w:rsidR="0038265F">
        <w:rPr>
          <w:rFonts w:cs="Kalimati" w:hint="cs"/>
          <w:b/>
          <w:bCs/>
          <w:sz w:val="20"/>
          <w:cs/>
        </w:rPr>
        <w:t>22</w:t>
      </w:r>
      <w:r w:rsidRPr="00B36EC3">
        <w:rPr>
          <w:rFonts w:cs="Kalimati" w:hint="cs"/>
          <w:b/>
          <w:bCs/>
          <w:sz w:val="20"/>
          <w:cs/>
        </w:rPr>
        <w:t xml:space="preserve"> गते सर्वोच्च अदालतमा पुन</w:t>
      </w:r>
      <w:r w:rsidR="00C1786D">
        <w:rPr>
          <w:rFonts w:cs="Kalimati" w:hint="cs"/>
          <w:b/>
          <w:bCs/>
          <w:sz w:val="20"/>
          <w:cs/>
        </w:rPr>
        <w:t>रावेदन गरिएको मुद्दाको विवरण</w:t>
      </w:r>
      <w:r w:rsidRPr="00B36EC3">
        <w:rPr>
          <w:rFonts w:cs="Kalimati" w:hint="cs"/>
          <w:b/>
          <w:bCs/>
          <w:sz w:val="20"/>
          <w:cs/>
        </w:rPr>
        <w:t>:-</w:t>
      </w:r>
    </w:p>
    <w:tbl>
      <w:tblPr>
        <w:tblW w:w="1611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1080"/>
        <w:gridCol w:w="990"/>
        <w:gridCol w:w="3780"/>
        <w:gridCol w:w="2790"/>
        <w:gridCol w:w="7020"/>
      </w:tblGrid>
      <w:tr w:rsidR="00D03CDF" w:rsidRPr="00E1018B" w14:paraId="13EFD1EE" w14:textId="77777777" w:rsidTr="00BE128F">
        <w:trPr>
          <w:trHeight w:val="137"/>
        </w:trPr>
        <w:tc>
          <w:tcPr>
            <w:tcW w:w="450" w:type="dxa"/>
          </w:tcPr>
          <w:p w14:paraId="56CF2724" w14:textId="77777777" w:rsidR="005F1BDA" w:rsidRPr="00E1018B" w:rsidRDefault="005F1BDA" w:rsidP="000A643C">
            <w:pPr>
              <w:tabs>
                <w:tab w:val="left" w:pos="3181"/>
              </w:tabs>
              <w:spacing w:after="0" w:line="240" w:lineRule="auto"/>
              <w:ind w:right="-198"/>
              <w:rPr>
                <w:rFonts w:cs="Kalimati"/>
                <w:b/>
                <w:bCs/>
                <w:sz w:val="18"/>
                <w:szCs w:val="18"/>
              </w:rPr>
            </w:pPr>
            <w:r w:rsidRPr="00E1018B">
              <w:rPr>
                <w:rFonts w:cs="Kalimati" w:hint="cs"/>
                <w:b/>
                <w:bCs/>
                <w:sz w:val="18"/>
                <w:szCs w:val="18"/>
                <w:cs/>
              </w:rPr>
              <w:t>सि.न</w:t>
            </w:r>
            <w:r w:rsidR="00446179" w:rsidRPr="00E1018B">
              <w:rPr>
                <w:rFonts w:cs="Kalimati" w:hint="cs"/>
                <w:b/>
                <w:bCs/>
                <w:sz w:val="18"/>
                <w:szCs w:val="18"/>
                <w:cs/>
              </w:rPr>
              <w:t>ं</w:t>
            </w:r>
            <w:r w:rsidRPr="00E1018B">
              <w:rPr>
                <w:rFonts w:cs="Kalimati" w:hint="cs"/>
                <w:b/>
                <w:bCs/>
                <w:sz w:val="18"/>
                <w:szCs w:val="18"/>
                <w:cs/>
              </w:rPr>
              <w:t>.</w:t>
            </w:r>
          </w:p>
        </w:tc>
        <w:tc>
          <w:tcPr>
            <w:tcW w:w="1080" w:type="dxa"/>
          </w:tcPr>
          <w:p w14:paraId="641D64D2" w14:textId="77777777" w:rsidR="005F1BDA" w:rsidRPr="00752236" w:rsidRDefault="00D43E79" w:rsidP="004B47F2">
            <w:pPr>
              <w:tabs>
                <w:tab w:val="left" w:pos="3181"/>
              </w:tabs>
              <w:spacing w:after="0"/>
              <w:rPr>
                <w:rFonts w:ascii="Times New Roman" w:hAnsi="Times New Roman" w:cs="Kalimati"/>
                <w:b/>
                <w:bCs/>
                <w:sz w:val="18"/>
                <w:szCs w:val="18"/>
              </w:rPr>
            </w:pPr>
            <w:r w:rsidRPr="00752236">
              <w:rPr>
                <w:rFonts w:ascii="Times New Roman" w:hAnsi="Times New Roman" w:cs="Kalimati"/>
                <w:b/>
                <w:bCs/>
                <w:sz w:val="18"/>
                <w:szCs w:val="18"/>
                <w:cs/>
              </w:rPr>
              <w:t>प्र</w:t>
            </w:r>
            <w:r w:rsidRPr="00752236">
              <w:rPr>
                <w:rFonts w:ascii="Times New Roman" w:hAnsi="Times New Roman" w:cs="Kalimati" w:hint="cs"/>
                <w:b/>
                <w:bCs/>
                <w:sz w:val="18"/>
                <w:szCs w:val="18"/>
                <w:cs/>
              </w:rPr>
              <w:t>तिवादी</w:t>
            </w:r>
            <w:r w:rsidR="005F1BDA" w:rsidRPr="00752236">
              <w:rPr>
                <w:rFonts w:ascii="Times New Roman" w:hAnsi="Times New Roman" w:cs="Kalimati"/>
                <w:b/>
                <w:bCs/>
                <w:sz w:val="18"/>
                <w:szCs w:val="18"/>
                <w:cs/>
              </w:rPr>
              <w:t>हरु</w:t>
            </w:r>
          </w:p>
        </w:tc>
        <w:tc>
          <w:tcPr>
            <w:tcW w:w="990" w:type="dxa"/>
          </w:tcPr>
          <w:p w14:paraId="56B1B6D6" w14:textId="77777777" w:rsidR="005F1BDA" w:rsidRPr="00E1018B" w:rsidRDefault="005F1BDA" w:rsidP="004B47F2">
            <w:pPr>
              <w:tabs>
                <w:tab w:val="left" w:pos="3181"/>
              </w:tabs>
              <w:spacing w:after="0" w:line="240" w:lineRule="auto"/>
              <w:rPr>
                <w:rFonts w:cs="Kalimati"/>
                <w:b/>
                <w:bCs/>
                <w:sz w:val="18"/>
                <w:szCs w:val="18"/>
                <w:cs/>
              </w:rPr>
            </w:pPr>
            <w:r w:rsidRPr="00E1018B">
              <w:rPr>
                <w:rFonts w:cs="Kalimati" w:hint="cs"/>
                <w:b/>
                <w:bCs/>
                <w:sz w:val="18"/>
                <w:szCs w:val="18"/>
                <w:cs/>
              </w:rPr>
              <w:t>मुद्दा</w:t>
            </w:r>
          </w:p>
        </w:tc>
        <w:tc>
          <w:tcPr>
            <w:tcW w:w="3780" w:type="dxa"/>
          </w:tcPr>
          <w:p w14:paraId="7AC014D1" w14:textId="77777777" w:rsidR="005F1BDA" w:rsidRPr="00395D84" w:rsidRDefault="00F65FD8" w:rsidP="00373723">
            <w:pPr>
              <w:spacing w:after="0" w:line="240" w:lineRule="auto"/>
              <w:ind w:left="-18" w:right="72" w:hanging="90"/>
              <w:rPr>
                <w:rFonts w:cs="Kalimati"/>
                <w:b/>
                <w:bCs/>
                <w:sz w:val="18"/>
                <w:szCs w:val="18"/>
              </w:rPr>
            </w:pPr>
            <w:r w:rsidRPr="00395D84">
              <w:rPr>
                <w:rFonts w:cs="Kalimati" w:hint="cs"/>
                <w:b/>
                <w:bCs/>
                <w:sz w:val="18"/>
                <w:szCs w:val="18"/>
                <w:cs/>
              </w:rPr>
              <w:t xml:space="preserve">आयोगको </w:t>
            </w:r>
            <w:r w:rsidR="005F1BDA" w:rsidRPr="00395D84">
              <w:rPr>
                <w:rFonts w:cs="Kalimati" w:hint="cs"/>
                <w:b/>
                <w:bCs/>
                <w:sz w:val="18"/>
                <w:szCs w:val="18"/>
                <w:cs/>
              </w:rPr>
              <w:t>माग दावी</w:t>
            </w:r>
            <w:r w:rsidR="00DF36C1" w:rsidRPr="00395D84">
              <w:rPr>
                <w:rFonts w:cs="Kalimati" w:hint="cs"/>
                <w:b/>
                <w:bCs/>
                <w:sz w:val="18"/>
                <w:szCs w:val="18"/>
                <w:cs/>
              </w:rPr>
              <w:t xml:space="preserve"> तथा विशेष अदालतको फैसला</w:t>
            </w:r>
          </w:p>
        </w:tc>
        <w:tc>
          <w:tcPr>
            <w:tcW w:w="2790" w:type="dxa"/>
          </w:tcPr>
          <w:p w14:paraId="35EB9767" w14:textId="77777777" w:rsidR="005F1BDA" w:rsidRPr="00DD10D5" w:rsidRDefault="005F1BDA" w:rsidP="004B47F2">
            <w:pPr>
              <w:tabs>
                <w:tab w:val="left" w:pos="3181"/>
              </w:tabs>
              <w:spacing w:after="0" w:line="240" w:lineRule="auto"/>
              <w:rPr>
                <w:rFonts w:cs="Kalimati"/>
                <w:b/>
                <w:bCs/>
                <w:sz w:val="18"/>
                <w:szCs w:val="18"/>
              </w:rPr>
            </w:pPr>
            <w:r w:rsidRPr="00DD10D5">
              <w:rPr>
                <w:rFonts w:cs="Kalimati" w:hint="cs"/>
                <w:b/>
                <w:bCs/>
                <w:sz w:val="18"/>
                <w:szCs w:val="18"/>
                <w:cs/>
              </w:rPr>
              <w:t>विशेष अदालतको फैसला</w:t>
            </w:r>
            <w:r w:rsidR="004B47F2" w:rsidRPr="00DD10D5">
              <w:rPr>
                <w:rFonts w:cs="Kalimati" w:hint="cs"/>
                <w:b/>
                <w:bCs/>
                <w:sz w:val="18"/>
                <w:szCs w:val="18"/>
                <w:cs/>
              </w:rPr>
              <w:t xml:space="preserve"> र आधार</w:t>
            </w:r>
          </w:p>
        </w:tc>
        <w:tc>
          <w:tcPr>
            <w:tcW w:w="7020" w:type="dxa"/>
          </w:tcPr>
          <w:p w14:paraId="2A1C1F77" w14:textId="77777777" w:rsidR="005F1BDA" w:rsidRPr="00F24CDE" w:rsidRDefault="00F65FD8" w:rsidP="004B47F2">
            <w:pPr>
              <w:tabs>
                <w:tab w:val="left" w:pos="3181"/>
              </w:tabs>
              <w:spacing w:after="0" w:line="240" w:lineRule="auto"/>
              <w:rPr>
                <w:rFonts w:cs="Kalimati"/>
                <w:b/>
                <w:bCs/>
                <w:sz w:val="18"/>
                <w:szCs w:val="18"/>
              </w:rPr>
            </w:pPr>
            <w:r w:rsidRPr="00F24CDE">
              <w:rPr>
                <w:rFonts w:cs="Kalimati" w:hint="cs"/>
                <w:b/>
                <w:bCs/>
                <w:sz w:val="18"/>
                <w:szCs w:val="18"/>
                <w:cs/>
              </w:rPr>
              <w:t xml:space="preserve">आयोगवाट सम्मानित सर्वोच्च अदालतमा पुनरावेदन गरिएका </w:t>
            </w:r>
            <w:r w:rsidR="005F1BDA" w:rsidRPr="00F24CDE">
              <w:rPr>
                <w:rFonts w:cs="Kalimati" w:hint="cs"/>
                <w:b/>
                <w:bCs/>
                <w:sz w:val="18"/>
                <w:szCs w:val="18"/>
                <w:cs/>
              </w:rPr>
              <w:t>आधार</w:t>
            </w:r>
            <w:r w:rsidRPr="00F24CDE">
              <w:rPr>
                <w:rFonts w:cs="Kalimati" w:hint="cs"/>
                <w:b/>
                <w:bCs/>
                <w:sz w:val="18"/>
                <w:szCs w:val="18"/>
                <w:cs/>
              </w:rPr>
              <w:t>हरु</w:t>
            </w:r>
          </w:p>
        </w:tc>
      </w:tr>
      <w:tr w:rsidR="00AB0040" w:rsidRPr="00060C0B" w14:paraId="0FC980A6" w14:textId="77777777" w:rsidTr="00BE128F">
        <w:trPr>
          <w:trHeight w:val="137"/>
        </w:trPr>
        <w:tc>
          <w:tcPr>
            <w:tcW w:w="450" w:type="dxa"/>
          </w:tcPr>
          <w:p w14:paraId="725545B0" w14:textId="77777777" w:rsidR="00AB0040" w:rsidRPr="00362A8E" w:rsidRDefault="00AB0040" w:rsidP="0000469A">
            <w:pPr>
              <w:numPr>
                <w:ilvl w:val="0"/>
                <w:numId w:val="1"/>
              </w:numPr>
              <w:tabs>
                <w:tab w:val="left" w:pos="3181"/>
              </w:tabs>
              <w:spacing w:after="0" w:line="240" w:lineRule="auto"/>
              <w:ind w:hanging="738"/>
              <w:jc w:val="both"/>
              <w:rPr>
                <w:rFonts w:ascii="Arial" w:eastAsiaTheme="minorHAnsi" w:hAnsi="Arial" w:cs="Kalimati"/>
                <w:sz w:val="16"/>
                <w:szCs w:val="16"/>
              </w:rPr>
            </w:pPr>
          </w:p>
        </w:tc>
        <w:tc>
          <w:tcPr>
            <w:tcW w:w="1080" w:type="dxa"/>
          </w:tcPr>
          <w:p w14:paraId="4C5F73E9" w14:textId="72F5A0AD" w:rsidR="00AB0040" w:rsidRPr="00067217" w:rsidRDefault="00A45C8D" w:rsidP="00C50948">
            <w:pPr>
              <w:spacing w:after="0" w:line="240" w:lineRule="auto"/>
              <w:jc w:val="both"/>
              <w:rPr>
                <w:rFonts w:cs="Kalimati"/>
                <w:sz w:val="16"/>
                <w:szCs w:val="16"/>
              </w:rPr>
            </w:pPr>
            <w:r w:rsidRPr="00067217">
              <w:rPr>
                <w:rFonts w:cs="Kalimati" w:hint="cs"/>
                <w:sz w:val="16"/>
                <w:szCs w:val="16"/>
                <w:cs/>
              </w:rPr>
              <w:t>प्रतिवाद</w:t>
            </w:r>
            <w:r w:rsidR="00362A8E" w:rsidRPr="00067217">
              <w:rPr>
                <w:rFonts w:cs="Kalimati" w:hint="cs"/>
                <w:sz w:val="16"/>
                <w:szCs w:val="16"/>
                <w:cs/>
              </w:rPr>
              <w:t>ीहरु</w:t>
            </w:r>
            <w:r w:rsidR="0023553E" w:rsidRPr="00067217">
              <w:rPr>
                <w:rFonts w:cs="Kalimati" w:hint="cs"/>
                <w:sz w:val="16"/>
                <w:szCs w:val="16"/>
                <w:cs/>
              </w:rPr>
              <w:t xml:space="preserve"> </w:t>
            </w:r>
            <w:r w:rsidR="00067217" w:rsidRPr="00067217">
              <w:rPr>
                <w:rFonts w:ascii="Kokila" w:hAnsi="Kokila" w:cs="Kalimati" w:hint="cs"/>
                <w:sz w:val="16"/>
                <w:szCs w:val="16"/>
                <w:cs/>
              </w:rPr>
              <w:t>धनकौल</w:t>
            </w:r>
            <w:r w:rsidR="00067217" w:rsidRPr="00067217">
              <w:rPr>
                <w:rFonts w:ascii="Kokila" w:hAnsi="Kokila" w:cs="Kalimati" w:hint="cs"/>
                <w:sz w:val="16"/>
                <w:szCs w:val="16"/>
                <w:cs/>
                <w:lang w:bidi="hi-IN"/>
              </w:rPr>
              <w:t xml:space="preserve"> </w:t>
            </w:r>
            <w:r w:rsidR="003C1669">
              <w:rPr>
                <w:rFonts w:ascii="Kokila" w:hAnsi="Kokila" w:cs="Kalimati" w:hint="cs"/>
                <w:sz w:val="16"/>
                <w:szCs w:val="16"/>
                <w:cs/>
              </w:rPr>
              <w:t>गाउँपालिकाका</w:t>
            </w:r>
            <w:r w:rsidR="00067217" w:rsidRPr="00067217">
              <w:rPr>
                <w:rFonts w:ascii="Kokila" w:hAnsi="Kokila" w:cs="Kalimati" w:hint="cs"/>
                <w:sz w:val="16"/>
                <w:szCs w:val="16"/>
                <w:cs/>
              </w:rPr>
              <w:t xml:space="preserve"> प्रमुख प्रशासकीय अधिकृत</w:t>
            </w:r>
            <w:r w:rsidR="00067217" w:rsidRPr="00067217">
              <w:rPr>
                <w:rFonts w:ascii="Kokila" w:hAnsi="Kokila" w:cs="Kalimati" w:hint="cs"/>
                <w:sz w:val="16"/>
                <w:szCs w:val="16"/>
                <w:cs/>
                <w:lang w:bidi="hi-IN"/>
              </w:rPr>
              <w:t xml:space="preserve"> </w:t>
            </w:r>
            <w:r w:rsidR="00067217" w:rsidRPr="00067217">
              <w:rPr>
                <w:rFonts w:ascii="Kokila" w:hAnsi="Kokila" w:cs="Kalimati" w:hint="cs"/>
                <w:sz w:val="16"/>
                <w:szCs w:val="16"/>
                <w:cs/>
              </w:rPr>
              <w:t>कृष्णमोहन</w:t>
            </w:r>
            <w:r w:rsidR="001F12E6">
              <w:rPr>
                <w:rFonts w:ascii="Kokila" w:hAnsi="Kokila" w:cs="Kalimati" w:hint="cs"/>
                <w:sz w:val="16"/>
                <w:szCs w:val="16"/>
                <w:cs/>
              </w:rPr>
              <w:t xml:space="preserve"> </w:t>
            </w:r>
            <w:r w:rsidR="00067217" w:rsidRPr="00067217">
              <w:rPr>
                <w:rFonts w:ascii="Kokila" w:hAnsi="Kokila" w:cs="Kalimati" w:hint="cs"/>
                <w:sz w:val="16"/>
                <w:szCs w:val="16"/>
                <w:cs/>
              </w:rPr>
              <w:t>प्रसाद साह समेत 9 जना</w:t>
            </w:r>
            <w:r w:rsidR="00067217" w:rsidRPr="00067217">
              <w:rPr>
                <w:rFonts w:ascii="Kokila" w:hAnsi="Kokila" w:cs="Kalimati" w:hint="cs"/>
                <w:b/>
                <w:bCs/>
                <w:sz w:val="16"/>
                <w:szCs w:val="16"/>
                <w:cs/>
              </w:rPr>
              <w:t xml:space="preserve"> </w:t>
            </w:r>
            <w:r w:rsidR="00955572" w:rsidRPr="00067217">
              <w:rPr>
                <w:rFonts w:cs="Kalimati"/>
                <w:sz w:val="16"/>
                <w:szCs w:val="16"/>
                <w:cs/>
              </w:rPr>
              <w:t>मु.नं</w:t>
            </w:r>
            <w:r w:rsidR="00955572" w:rsidRPr="00067217">
              <w:rPr>
                <w:rFonts w:cs="Kalimati" w:hint="cs"/>
                <w:sz w:val="16"/>
                <w:szCs w:val="16"/>
                <w:cs/>
              </w:rPr>
              <w:t xml:space="preserve"> </w:t>
            </w:r>
            <w:r w:rsidRPr="00067217">
              <w:rPr>
                <w:rFonts w:cs="Kalimati" w:hint="cs"/>
                <w:sz w:val="16"/>
                <w:szCs w:val="16"/>
                <w:cs/>
              </w:rPr>
              <w:t>(</w:t>
            </w:r>
            <w:r w:rsidR="00067217" w:rsidRPr="00067217">
              <w:rPr>
                <w:rFonts w:cs="Kalimati" w:hint="cs"/>
                <w:sz w:val="16"/>
                <w:szCs w:val="16"/>
                <w:cs/>
              </w:rPr>
              <w:t>081</w:t>
            </w:r>
            <w:r w:rsidR="00067217" w:rsidRPr="00067217">
              <w:rPr>
                <w:rFonts w:cs="Kalimati"/>
                <w:sz w:val="16"/>
                <w:szCs w:val="16"/>
              </w:rPr>
              <w:t>-CR-</w:t>
            </w:r>
            <w:r w:rsidR="00067217" w:rsidRPr="00067217">
              <w:rPr>
                <w:rFonts w:cs="Kalimati" w:hint="cs"/>
                <w:sz w:val="16"/>
                <w:szCs w:val="16"/>
                <w:cs/>
              </w:rPr>
              <w:t>0083</w:t>
            </w:r>
            <w:r w:rsidR="00EB5735" w:rsidRPr="00067217">
              <w:rPr>
                <w:rFonts w:cs="Kalimati" w:hint="cs"/>
                <w:sz w:val="16"/>
                <w:szCs w:val="16"/>
                <w:cs/>
              </w:rPr>
              <w:t>)</w:t>
            </w:r>
            <w:r w:rsidR="003808F2" w:rsidRPr="00067217">
              <w:rPr>
                <w:rFonts w:cs="Kalimati"/>
                <w:sz w:val="16"/>
                <w:szCs w:val="16"/>
              </w:rPr>
              <w:t xml:space="preserve"> </w:t>
            </w:r>
            <w:r w:rsidR="00AB0040" w:rsidRPr="00067217">
              <w:rPr>
                <w:rFonts w:cs="Kalimati"/>
                <w:sz w:val="16"/>
                <w:szCs w:val="16"/>
                <w:cs/>
              </w:rPr>
              <w:t xml:space="preserve">फैसला मिति </w:t>
            </w:r>
            <w:r w:rsidR="00067217" w:rsidRPr="00067217">
              <w:rPr>
                <w:rFonts w:cs="Kalimati" w:hint="cs"/>
                <w:sz w:val="16"/>
                <w:szCs w:val="16"/>
                <w:cs/>
              </w:rPr>
              <w:t>२०८२/०९/१६</w:t>
            </w:r>
          </w:p>
        </w:tc>
        <w:tc>
          <w:tcPr>
            <w:tcW w:w="990" w:type="dxa"/>
          </w:tcPr>
          <w:p w14:paraId="04EE9EF8" w14:textId="736F1334" w:rsidR="00B52F41" w:rsidRPr="00067217" w:rsidRDefault="00067217" w:rsidP="00C50948">
            <w:pPr>
              <w:spacing w:after="0" w:line="240" w:lineRule="auto"/>
              <w:jc w:val="both"/>
              <w:rPr>
                <w:rFonts w:ascii="Mangal" w:eastAsia="Batang" w:hAnsi="Mangal" w:cs="Kalimati"/>
                <w:sz w:val="16"/>
                <w:szCs w:val="16"/>
                <w:lang w:val="pl-PL"/>
              </w:rPr>
            </w:pPr>
            <w:r w:rsidRPr="00067217">
              <w:rPr>
                <w:rFonts w:ascii="Kokila" w:eastAsia="Times New Roman" w:hAnsi="Kokila" w:cs="Kalimati" w:hint="cs"/>
                <w:sz w:val="16"/>
                <w:szCs w:val="16"/>
                <w:cs/>
              </w:rPr>
              <w:t xml:space="preserve">गैरकानूनी लाभ हानी </w:t>
            </w:r>
            <w:r w:rsidRPr="00067217">
              <w:rPr>
                <w:rFonts w:eastAsia="Times New Roman" w:cs="Kalimati" w:hint="cs"/>
                <w:sz w:val="16"/>
                <w:szCs w:val="16"/>
                <w:cs/>
              </w:rPr>
              <w:t xml:space="preserve">पुर्‍याउने </w:t>
            </w:r>
            <w:r w:rsidRPr="00067217">
              <w:rPr>
                <w:rFonts w:ascii="Kokila" w:eastAsia="Times New Roman" w:hAnsi="Kokila" w:cs="Kalimati" w:hint="cs"/>
                <w:sz w:val="16"/>
                <w:szCs w:val="16"/>
                <w:cs/>
              </w:rPr>
              <w:t>बदनियतले कार्य गरी भ्रष्टाचार गरेको।</w:t>
            </w:r>
          </w:p>
        </w:tc>
        <w:tc>
          <w:tcPr>
            <w:tcW w:w="3780" w:type="dxa"/>
          </w:tcPr>
          <w:p w14:paraId="51554418" w14:textId="77777777" w:rsidR="00E1018B" w:rsidRPr="004113E5" w:rsidRDefault="00E1018B" w:rsidP="0000469A">
            <w:pPr>
              <w:spacing w:after="0" w:line="240" w:lineRule="auto"/>
              <w:ind w:right="72"/>
              <w:jc w:val="both"/>
              <w:rPr>
                <w:rFonts w:cs="Kalimati"/>
                <w:sz w:val="16"/>
                <w:szCs w:val="16"/>
                <w:lang w:val="pl-PL"/>
              </w:rPr>
            </w:pPr>
            <w:r w:rsidRPr="004113E5">
              <w:rPr>
                <w:rFonts w:cs="Kalimati" w:hint="cs"/>
                <w:b/>
                <w:bCs/>
                <w:sz w:val="16"/>
                <w:szCs w:val="16"/>
                <w:cs/>
              </w:rPr>
              <w:t>आयोगको माग दावी</w:t>
            </w:r>
          </w:p>
          <w:p w14:paraId="558C91C0" w14:textId="7FE3B13F" w:rsidR="00067217" w:rsidRPr="004113E5" w:rsidRDefault="00067217">
            <w:pPr>
              <w:pStyle w:val="ListParagraph"/>
              <w:numPr>
                <w:ilvl w:val="0"/>
                <w:numId w:val="2"/>
              </w:numPr>
              <w:spacing w:after="0" w:line="240" w:lineRule="auto"/>
              <w:ind w:left="0" w:hanging="104"/>
              <w:jc w:val="both"/>
              <w:rPr>
                <w:rFonts w:cs="Kalimati"/>
                <w:b/>
                <w:sz w:val="16"/>
                <w:szCs w:val="16"/>
              </w:rPr>
            </w:pPr>
            <w:r w:rsidRPr="004113E5">
              <w:rPr>
                <w:rFonts w:cs="Kalimati" w:hint="cs"/>
                <w:bCs/>
                <w:sz w:val="16"/>
                <w:szCs w:val="16"/>
                <w:cs/>
              </w:rPr>
              <w:t>धनकौलगाउँपालिकाका प्रमुखप्रशासकीय अधिकृत कृष्ण मोहन प्रसाद साह</w:t>
            </w:r>
            <w:r w:rsidRPr="004113E5">
              <w:rPr>
                <w:rFonts w:cs="Kalimati"/>
                <w:bCs/>
                <w:sz w:val="16"/>
                <w:szCs w:val="16"/>
              </w:rPr>
              <w:t>,</w:t>
            </w:r>
            <w:r w:rsidRPr="004113E5">
              <w:rPr>
                <w:rFonts w:cs="Kalimati" w:hint="cs"/>
                <w:bCs/>
                <w:sz w:val="16"/>
                <w:szCs w:val="16"/>
                <w:cs/>
              </w:rPr>
              <w:t>इन्जिनियर उपेन्द्र प्रसाद साह</w:t>
            </w:r>
            <w:r w:rsidRPr="004113E5">
              <w:rPr>
                <w:rFonts w:cs="Kalimati"/>
                <w:bCs/>
                <w:sz w:val="16"/>
                <w:szCs w:val="16"/>
              </w:rPr>
              <w:t xml:space="preserve">, </w:t>
            </w:r>
            <w:r w:rsidRPr="004113E5">
              <w:rPr>
                <w:rFonts w:cs="Kalimati" w:hint="cs"/>
                <w:bCs/>
                <w:sz w:val="16"/>
                <w:szCs w:val="16"/>
                <w:cs/>
              </w:rPr>
              <w:t>सहायक पाचौ मोहम्मद रफिकरसब. इन्जिनियरशशिरन्जन कुमार सिंहकोहकमा-</w:t>
            </w:r>
            <w:r w:rsidRPr="004113E5">
              <w:rPr>
                <w:rFonts w:cs="Kalimati" w:hint="cs"/>
                <w:b/>
                <w:sz w:val="16"/>
                <w:szCs w:val="16"/>
                <w:cs/>
              </w:rPr>
              <w:t xml:space="preserve"> प्रतिबादी मध्येका सव. इन्जिनियर शशिरन्जन कुमार सिंहले गलत नापी किताब र कार्य सम्पन्न प्रतिवेदन तयार गरेको</w:t>
            </w:r>
            <w:r w:rsidRPr="004113E5">
              <w:rPr>
                <w:rFonts w:cs="Kalimati"/>
                <w:b/>
                <w:sz w:val="16"/>
                <w:szCs w:val="16"/>
              </w:rPr>
              <w:t>,</w:t>
            </w:r>
            <w:r w:rsidRPr="004113E5">
              <w:rPr>
                <w:rFonts w:cs="Kalimati" w:hint="cs"/>
                <w:b/>
                <w:sz w:val="16"/>
                <w:szCs w:val="16"/>
                <w:cs/>
              </w:rPr>
              <w:t>सहायक पाचौं मोहम्मद रफिकले उक्त योजनाको अनुगमन गरी प्रतिबेदन दिई रकम निकासाका लागि टिप्पणी आदेश तयार गरी पेश गरेको</w:t>
            </w:r>
            <w:r w:rsidRPr="004113E5">
              <w:rPr>
                <w:rFonts w:cs="Kalimati"/>
                <w:b/>
                <w:sz w:val="16"/>
                <w:szCs w:val="16"/>
              </w:rPr>
              <w:t>,</w:t>
            </w:r>
            <w:r w:rsidRPr="004113E5">
              <w:rPr>
                <w:rFonts w:cs="Kalimati" w:hint="cs"/>
                <w:b/>
                <w:sz w:val="16"/>
                <w:szCs w:val="16"/>
                <w:cs/>
              </w:rPr>
              <w:t>इन्जिनियर उपेन्द्र प्रसाद साहले सव. ईन्जिनियर शशिरन्जन कुमार सिंहले तयार गरेको नापी किताब र कार्य सम्पन्न प्रतिवेदनको चेकजाँच गरेको तथा योजना अनुगमन गरी प्रतिबेदन समेत दिएको देखिएको र प्रमुख प्रशासकीय अधिकृत कृष्ण मोहन प्रसाद साहले योजनाको अनुगमन गरी प्रतिबेदन समेत दिई नापी किताब</w:t>
            </w:r>
            <w:r w:rsidRPr="004113E5">
              <w:rPr>
                <w:rFonts w:cs="Kalimati"/>
                <w:b/>
                <w:sz w:val="16"/>
                <w:szCs w:val="16"/>
              </w:rPr>
              <w:t xml:space="preserve">, </w:t>
            </w:r>
            <w:r w:rsidRPr="004113E5">
              <w:rPr>
                <w:rFonts w:cs="Kalimati" w:hint="cs"/>
                <w:b/>
                <w:sz w:val="16"/>
                <w:szCs w:val="16"/>
                <w:cs/>
              </w:rPr>
              <w:t>कार्य सम्पन्न प्रतिवेदन र टिप्पणी सदर गरी भुक्तानी दिने कार्य गरी उल्लिखित प्रतिबादीहरूले आफूसमेतलाई गैरकानुनी लाभ र धनकौल गाउँपालिकालार्इ गैरकानूनी हानी पुर्‍याउने बदनियतलेकम काम भएको जानी जानी भए गरेको भन्दा बढी काम भए गरेको देखार्इझुट्टा बिल</w:t>
            </w:r>
            <w:r w:rsidRPr="004113E5">
              <w:rPr>
                <w:rFonts w:cs="Kalimati"/>
                <w:b/>
                <w:sz w:val="16"/>
                <w:szCs w:val="16"/>
              </w:rPr>
              <w:t>,</w:t>
            </w:r>
            <w:r w:rsidRPr="004113E5">
              <w:rPr>
                <w:rFonts w:cs="Kalimati" w:hint="cs"/>
                <w:b/>
                <w:sz w:val="16"/>
                <w:szCs w:val="16"/>
                <w:cs/>
              </w:rPr>
              <w:t>भर्पाई बनाई रु.७</w:t>
            </w:r>
            <w:r w:rsidRPr="004113E5">
              <w:rPr>
                <w:rFonts w:cs="Kalimati"/>
                <w:b/>
                <w:sz w:val="16"/>
                <w:szCs w:val="16"/>
              </w:rPr>
              <w:t>,</w:t>
            </w:r>
            <w:r w:rsidRPr="004113E5">
              <w:rPr>
                <w:rFonts w:cs="Kalimati" w:hint="cs"/>
                <w:b/>
                <w:sz w:val="16"/>
                <w:szCs w:val="16"/>
                <w:cs/>
              </w:rPr>
              <w:t>७९</w:t>
            </w:r>
            <w:r w:rsidRPr="004113E5">
              <w:rPr>
                <w:rFonts w:cs="Kalimati"/>
                <w:b/>
                <w:sz w:val="16"/>
                <w:szCs w:val="16"/>
              </w:rPr>
              <w:t>,</w:t>
            </w:r>
            <w:r w:rsidRPr="004113E5">
              <w:rPr>
                <w:rFonts w:cs="Kalimati" w:hint="cs"/>
                <w:b/>
                <w:sz w:val="16"/>
                <w:szCs w:val="16"/>
                <w:cs/>
              </w:rPr>
              <w:t>२०५।</w:t>
            </w:r>
            <w:r w:rsidRPr="004113E5">
              <w:rPr>
                <w:rFonts w:cs="Kalimati"/>
                <w:b/>
                <w:sz w:val="16"/>
                <w:szCs w:val="16"/>
              </w:rPr>
              <w:t>–</w:t>
            </w:r>
            <w:r w:rsidRPr="004113E5">
              <w:rPr>
                <w:rFonts w:cs="Kalimati" w:hint="cs"/>
                <w:b/>
                <w:sz w:val="16"/>
                <w:szCs w:val="16"/>
                <w:cs/>
              </w:rPr>
              <w:t xml:space="preserve"> </w:t>
            </w:r>
            <w:r w:rsidRPr="004113E5">
              <w:rPr>
                <w:rFonts w:cs="Kalimati"/>
                <w:b/>
                <w:sz w:val="16"/>
                <w:szCs w:val="16"/>
              </w:rPr>
              <w:t>(</w:t>
            </w:r>
            <w:r w:rsidRPr="004113E5">
              <w:rPr>
                <w:rFonts w:cs="Kalimati" w:hint="cs"/>
                <w:b/>
                <w:sz w:val="16"/>
                <w:szCs w:val="16"/>
                <w:cs/>
              </w:rPr>
              <w:t>सात लाख उनासी हजार दुई सय पाँच) बढी भुक्तानी दिई भ्रष्टाचार निवारण ऐन</w:t>
            </w:r>
            <w:r w:rsidRPr="004113E5">
              <w:rPr>
                <w:rFonts w:cs="Kalimati"/>
                <w:b/>
                <w:sz w:val="16"/>
                <w:szCs w:val="16"/>
              </w:rPr>
              <w:t xml:space="preserve">, </w:t>
            </w:r>
            <w:r w:rsidRPr="004113E5">
              <w:rPr>
                <w:rFonts w:cs="Kalimati" w:hint="cs"/>
                <w:b/>
                <w:sz w:val="16"/>
                <w:szCs w:val="16"/>
                <w:cs/>
              </w:rPr>
              <w:t>२०५९ को दफा ८ को उपदफा (1) को देहाय (ग) र (ङ)बमोजिमको कसुर गरेको पुष्टि हुन आएको हुँदा रु.७</w:t>
            </w:r>
            <w:r w:rsidRPr="004113E5">
              <w:rPr>
                <w:rFonts w:cs="Kalimati"/>
                <w:b/>
                <w:sz w:val="16"/>
                <w:szCs w:val="16"/>
              </w:rPr>
              <w:t>,</w:t>
            </w:r>
            <w:r w:rsidRPr="004113E5">
              <w:rPr>
                <w:rFonts w:cs="Kalimati" w:hint="cs"/>
                <w:b/>
                <w:sz w:val="16"/>
                <w:szCs w:val="16"/>
                <w:cs/>
              </w:rPr>
              <w:t>७९</w:t>
            </w:r>
            <w:r w:rsidRPr="004113E5">
              <w:rPr>
                <w:rFonts w:cs="Kalimati"/>
                <w:b/>
                <w:sz w:val="16"/>
                <w:szCs w:val="16"/>
              </w:rPr>
              <w:t>,</w:t>
            </w:r>
            <w:r w:rsidRPr="004113E5">
              <w:rPr>
                <w:rFonts w:cs="Kalimati" w:hint="cs"/>
                <w:b/>
                <w:sz w:val="16"/>
                <w:szCs w:val="16"/>
                <w:cs/>
              </w:rPr>
              <w:t>२०५।</w:t>
            </w:r>
            <w:r w:rsidRPr="004113E5">
              <w:rPr>
                <w:rFonts w:cs="Kalimati"/>
                <w:b/>
                <w:sz w:val="16"/>
                <w:szCs w:val="16"/>
              </w:rPr>
              <w:t>–(</w:t>
            </w:r>
            <w:r w:rsidRPr="004113E5">
              <w:rPr>
                <w:rFonts w:cs="Kalimati" w:hint="cs"/>
                <w:b/>
                <w:sz w:val="16"/>
                <w:szCs w:val="16"/>
                <w:cs/>
              </w:rPr>
              <w:t>अक्षेरुपी सात लाख उनासी हजार दुईसय पाँचरुपैँया) विगो कायम गरी प्रतिबादीहरू  कृष्ण मोहन प्रसाद साह</w:t>
            </w:r>
            <w:r w:rsidRPr="004113E5">
              <w:rPr>
                <w:rFonts w:cs="Kalimati"/>
                <w:b/>
                <w:sz w:val="16"/>
                <w:szCs w:val="16"/>
              </w:rPr>
              <w:t xml:space="preserve">, </w:t>
            </w:r>
            <w:r w:rsidRPr="004113E5">
              <w:rPr>
                <w:rFonts w:cs="Kalimati" w:hint="cs"/>
                <w:b/>
                <w:sz w:val="16"/>
                <w:szCs w:val="16"/>
                <w:cs/>
              </w:rPr>
              <w:t>उपेन्द्र प्रसाद साह</w:t>
            </w:r>
            <w:r w:rsidRPr="004113E5">
              <w:rPr>
                <w:rFonts w:cs="Kalimati"/>
                <w:b/>
                <w:sz w:val="16"/>
                <w:szCs w:val="16"/>
              </w:rPr>
              <w:t xml:space="preserve">, </w:t>
            </w:r>
            <w:r w:rsidRPr="004113E5">
              <w:rPr>
                <w:rFonts w:cs="Kalimati" w:hint="cs"/>
                <w:b/>
                <w:sz w:val="16"/>
                <w:szCs w:val="16"/>
                <w:cs/>
              </w:rPr>
              <w:t>मोहम्मद रफिकरशशि रन्जन कुमार सिंहलाई भ्रष्टाचार निवारण ऐन २०५९</w:t>
            </w:r>
            <w:r w:rsidRPr="004113E5">
              <w:rPr>
                <w:rFonts w:cs="Kalimati"/>
                <w:b/>
                <w:sz w:val="16"/>
                <w:szCs w:val="16"/>
              </w:rPr>
              <w:t xml:space="preserve">, </w:t>
            </w:r>
            <w:r w:rsidRPr="004113E5">
              <w:rPr>
                <w:rFonts w:cs="Kalimati" w:hint="cs"/>
                <w:b/>
                <w:sz w:val="16"/>
                <w:szCs w:val="16"/>
                <w:cs/>
              </w:rPr>
              <w:t>को दफा ८ को उपदफा (1)बमोजिम कैद र बिगो बमोजिम जरिवाना गरी बिगो असुलउपर हुनमागदावी लिइ विशेष अदालत काठमाण्डौंमा मुद्दा दायर भएको अवस्था देखिन्छ ।</w:t>
            </w:r>
          </w:p>
          <w:p w14:paraId="0CC04ACB" w14:textId="6E65CC9D" w:rsidR="00067217" w:rsidRPr="004113E5" w:rsidRDefault="00067217">
            <w:pPr>
              <w:pStyle w:val="ListParagraph"/>
              <w:numPr>
                <w:ilvl w:val="0"/>
                <w:numId w:val="2"/>
              </w:numPr>
              <w:spacing w:after="0" w:line="240" w:lineRule="auto"/>
              <w:ind w:left="0" w:hanging="104"/>
              <w:jc w:val="both"/>
              <w:rPr>
                <w:rFonts w:cs="Kalimati"/>
                <w:b/>
                <w:sz w:val="16"/>
                <w:szCs w:val="16"/>
              </w:rPr>
            </w:pPr>
            <w:r w:rsidRPr="004113E5">
              <w:rPr>
                <w:rFonts w:cs="Kalimati" w:hint="cs"/>
                <w:b/>
                <w:sz w:val="16"/>
                <w:szCs w:val="16"/>
                <w:cs/>
              </w:rPr>
              <w:t>साथै सव.इन्जिनियर शशिरन्जन कुमार सिंहले गलत नापी किताब र कार्य सम्पन्न प्रतिवेदन तयार गरेको</w:t>
            </w:r>
            <w:r w:rsidRPr="004113E5">
              <w:rPr>
                <w:rFonts w:cs="Kalimati"/>
                <w:b/>
                <w:sz w:val="16"/>
                <w:szCs w:val="16"/>
              </w:rPr>
              <w:t>,</w:t>
            </w:r>
            <w:r w:rsidRPr="004113E5">
              <w:rPr>
                <w:rFonts w:cs="Kalimati" w:hint="cs"/>
                <w:b/>
                <w:sz w:val="16"/>
                <w:szCs w:val="16"/>
                <w:cs/>
              </w:rPr>
              <w:t>सहायक पाचौं मोहम्मद रफिक</w:t>
            </w:r>
            <w:r w:rsidRPr="004113E5">
              <w:rPr>
                <w:rFonts w:cs="Kalimati"/>
                <w:b/>
                <w:sz w:val="16"/>
                <w:szCs w:val="16"/>
              </w:rPr>
              <w:t>,</w:t>
            </w:r>
            <w:r w:rsidRPr="004113E5">
              <w:rPr>
                <w:rFonts w:cs="Kalimati" w:hint="cs"/>
                <w:b/>
                <w:sz w:val="16"/>
                <w:szCs w:val="16"/>
                <w:cs/>
              </w:rPr>
              <w:t xml:space="preserve">इन्जिनियर उपेन्द्र प्रसाद साह र प्रमुख प्रशासकीय अधिकृत कृष्ण मोहन प्रसाद साहले </w:t>
            </w:r>
            <w:r w:rsidRPr="004113E5">
              <w:rPr>
                <w:rFonts w:cs="Kalimati" w:hint="cs"/>
                <w:b/>
                <w:sz w:val="16"/>
                <w:szCs w:val="16"/>
                <w:cs/>
              </w:rPr>
              <w:lastRenderedPageBreak/>
              <w:t>मिति २०८१।०१।१० गते अनुगमन तथा निरीक्षण गरी बदनियत पूर्बक भए गरेका कुरा लुकाई छिपाई नभए नगरेका कुरा देखाई प्राविधिक मूल्याङकन अनुसार सम्पन्न भएको भनी गलत प्रतिवेदन तयार गरी सोही आधारमा भुक्तानीको लागि सिफारिस समेत गरेकोले निज प्रतिबादीहरू प्रशासकीय अधिकृत कृष्ण मोहन प्रसाद साह</w:t>
            </w:r>
            <w:r w:rsidRPr="004113E5">
              <w:rPr>
                <w:rFonts w:cs="Kalimati"/>
                <w:b/>
                <w:sz w:val="16"/>
                <w:szCs w:val="16"/>
              </w:rPr>
              <w:t>,</w:t>
            </w:r>
            <w:r w:rsidRPr="004113E5">
              <w:rPr>
                <w:rFonts w:cs="Kalimati" w:hint="cs"/>
                <w:b/>
                <w:sz w:val="16"/>
                <w:szCs w:val="16"/>
                <w:cs/>
              </w:rPr>
              <w:t>इन्जिनियर उपेन्द्र प्रसाद साह</w:t>
            </w:r>
            <w:r w:rsidRPr="004113E5">
              <w:rPr>
                <w:rFonts w:cs="Kalimati"/>
                <w:b/>
                <w:sz w:val="16"/>
                <w:szCs w:val="16"/>
              </w:rPr>
              <w:t xml:space="preserve">, </w:t>
            </w:r>
            <w:r w:rsidRPr="004113E5">
              <w:rPr>
                <w:rFonts w:cs="Kalimati" w:hint="cs"/>
                <w:b/>
                <w:sz w:val="16"/>
                <w:szCs w:val="16"/>
                <w:cs/>
              </w:rPr>
              <w:t>सहायक पाचौ मोहम्मद रफिकरसब-इन्जिनियर शशिरन्जन कुमार सिंहलाई भ्रष्टाचार निवारण ऐन</w:t>
            </w:r>
            <w:r w:rsidRPr="004113E5">
              <w:rPr>
                <w:rFonts w:cs="Kalimati"/>
                <w:b/>
                <w:sz w:val="16"/>
                <w:szCs w:val="16"/>
              </w:rPr>
              <w:t xml:space="preserve">, </w:t>
            </w:r>
            <w:r w:rsidRPr="004113E5">
              <w:rPr>
                <w:rFonts w:cs="Kalimati" w:hint="cs"/>
                <w:b/>
                <w:sz w:val="16"/>
                <w:szCs w:val="16"/>
                <w:cs/>
              </w:rPr>
              <w:t>२०५९ को दफा १९ को उपदफा (२) बमोजिमको कसुर गरेको पुष्टि हुन आएकोले प्रतिवादीहरुलाई सोही ऐनको दफा १९ को उपदफा (२) बमोजिम कैद र जरिवाना सजाय हुन मागदावी लिइएको लिई अभियोग पत्र दायर भएको अवस्था देखिन्छ ।</w:t>
            </w:r>
          </w:p>
          <w:p w14:paraId="126B3D0F" w14:textId="6A8E1D6A" w:rsidR="00067217" w:rsidRPr="004113E5" w:rsidRDefault="00067217">
            <w:pPr>
              <w:pStyle w:val="ListParagraph"/>
              <w:numPr>
                <w:ilvl w:val="0"/>
                <w:numId w:val="2"/>
              </w:numPr>
              <w:spacing w:after="0" w:line="240" w:lineRule="auto"/>
              <w:ind w:left="0" w:hanging="104"/>
              <w:jc w:val="both"/>
              <w:rPr>
                <w:rFonts w:cs="Kalimati"/>
                <w:b/>
                <w:sz w:val="16"/>
                <w:szCs w:val="16"/>
              </w:rPr>
            </w:pPr>
            <w:r w:rsidRPr="004113E5">
              <w:rPr>
                <w:rFonts w:cs="Kalimati" w:hint="cs"/>
                <w:b/>
                <w:sz w:val="16"/>
                <w:szCs w:val="16"/>
                <w:cs/>
              </w:rPr>
              <w:t>धनकौल</w:t>
            </w:r>
            <w:r w:rsidR="004113E5">
              <w:rPr>
                <w:rFonts w:cs="Kalimati" w:hint="cs"/>
                <w:b/>
                <w:sz w:val="16"/>
                <w:szCs w:val="16"/>
                <w:cs/>
              </w:rPr>
              <w:t xml:space="preserve"> </w:t>
            </w:r>
            <w:r w:rsidRPr="004113E5">
              <w:rPr>
                <w:rFonts w:cs="Kalimati" w:hint="cs"/>
                <w:b/>
                <w:sz w:val="16"/>
                <w:szCs w:val="16"/>
                <w:cs/>
              </w:rPr>
              <w:t>गाउँपालिकाका</w:t>
            </w:r>
            <w:r w:rsidR="004113E5">
              <w:rPr>
                <w:rFonts w:cs="Kalimati" w:hint="cs"/>
                <w:b/>
                <w:sz w:val="16"/>
                <w:szCs w:val="16"/>
                <w:cs/>
              </w:rPr>
              <w:t xml:space="preserve"> </w:t>
            </w:r>
            <w:r w:rsidRPr="004113E5">
              <w:rPr>
                <w:rFonts w:cs="Kalimati" w:hint="cs"/>
                <w:b/>
                <w:sz w:val="16"/>
                <w:szCs w:val="16"/>
                <w:cs/>
              </w:rPr>
              <w:t>लेखापाल</w:t>
            </w:r>
            <w:r w:rsidR="004113E5">
              <w:rPr>
                <w:rFonts w:cs="Kalimati" w:hint="cs"/>
                <w:b/>
                <w:sz w:val="16"/>
                <w:szCs w:val="16"/>
                <w:cs/>
              </w:rPr>
              <w:t xml:space="preserve"> </w:t>
            </w:r>
            <w:r w:rsidRPr="004113E5">
              <w:rPr>
                <w:rFonts w:cs="Kalimati" w:hint="cs"/>
                <w:b/>
                <w:sz w:val="16"/>
                <w:szCs w:val="16"/>
                <w:cs/>
              </w:rPr>
              <w:t xml:space="preserve">अभय कुमार साहको हकमा-       प्रतिबादी अभय कुमार साह </w:t>
            </w:r>
            <w:bookmarkStart w:id="0" w:name="_GoBack"/>
            <w:r w:rsidR="001F12E6">
              <w:rPr>
                <w:rFonts w:cs="Kalimati" w:hint="cs"/>
                <w:b/>
                <w:sz w:val="16"/>
                <w:szCs w:val="16"/>
                <w:cs/>
              </w:rPr>
              <w:t>धनकौल</w:t>
            </w:r>
            <w:bookmarkEnd w:id="0"/>
            <w:r w:rsidRPr="004113E5">
              <w:rPr>
                <w:rFonts w:cs="Kalimati" w:hint="cs"/>
                <w:b/>
                <w:sz w:val="16"/>
                <w:szCs w:val="16"/>
                <w:cs/>
              </w:rPr>
              <w:t xml:space="preserve"> गाउँपालिकाका लेखापाल रहेकोमा निजले अन्य प्रतिबादीहरूको मिलोमतोमा आफुलाई गैरकानूनी लाभ र धनकौल गाउँपालिकालार्इगैरकानूनी हानी पुर्‍याउने वदनियतले झुटा बिल भर्पाईको आधारमा उपभोक्ता समितिलाई काम भए गरेको भन्दा रु.७</w:t>
            </w:r>
            <w:r w:rsidRPr="004113E5">
              <w:rPr>
                <w:rFonts w:cs="Kalimati"/>
                <w:b/>
                <w:sz w:val="16"/>
                <w:szCs w:val="16"/>
              </w:rPr>
              <w:t>,</w:t>
            </w:r>
            <w:r w:rsidRPr="004113E5">
              <w:rPr>
                <w:rFonts w:cs="Kalimati" w:hint="cs"/>
                <w:b/>
                <w:sz w:val="16"/>
                <w:szCs w:val="16"/>
                <w:cs/>
              </w:rPr>
              <w:t>७९</w:t>
            </w:r>
            <w:r w:rsidRPr="004113E5">
              <w:rPr>
                <w:rFonts w:cs="Kalimati"/>
                <w:b/>
                <w:sz w:val="16"/>
                <w:szCs w:val="16"/>
              </w:rPr>
              <w:t>,</w:t>
            </w:r>
            <w:r w:rsidRPr="004113E5">
              <w:rPr>
                <w:rFonts w:cs="Kalimati" w:hint="cs"/>
                <w:b/>
                <w:sz w:val="16"/>
                <w:szCs w:val="16"/>
                <w:cs/>
              </w:rPr>
              <w:t>२०५।</w:t>
            </w:r>
            <w:r w:rsidRPr="004113E5">
              <w:rPr>
                <w:rFonts w:cs="Kalimati"/>
                <w:b/>
                <w:sz w:val="16"/>
                <w:szCs w:val="16"/>
              </w:rPr>
              <w:t>–(</w:t>
            </w:r>
            <w:r w:rsidRPr="004113E5">
              <w:rPr>
                <w:rFonts w:cs="Kalimati" w:hint="cs"/>
                <w:b/>
                <w:sz w:val="16"/>
                <w:szCs w:val="16"/>
                <w:cs/>
              </w:rPr>
              <w:t>सात लाख उनासी हजार दुई सय पाँच) बढी रकम भुक्तानी दिई भ्रष्टाचार निवारण ऐन</w:t>
            </w:r>
            <w:r w:rsidRPr="004113E5">
              <w:rPr>
                <w:rFonts w:cs="Kalimati"/>
                <w:b/>
                <w:sz w:val="16"/>
                <w:szCs w:val="16"/>
              </w:rPr>
              <w:t xml:space="preserve">, </w:t>
            </w:r>
            <w:r w:rsidRPr="004113E5">
              <w:rPr>
                <w:rFonts w:cs="Kalimati" w:hint="cs"/>
                <w:b/>
                <w:sz w:val="16"/>
                <w:szCs w:val="16"/>
                <w:cs/>
              </w:rPr>
              <w:t>२०५९ को दफा ८ को उपदफा (1) को देहाय (ग) र (ङ) बमोजिम कसुर गरेको पुष्टि हुन आएको हुँदा प्रतिबादी अभय कुमार साहलाई रु.७</w:t>
            </w:r>
            <w:r w:rsidRPr="004113E5">
              <w:rPr>
                <w:rFonts w:cs="Kalimati"/>
                <w:b/>
                <w:sz w:val="16"/>
                <w:szCs w:val="16"/>
              </w:rPr>
              <w:t>,</w:t>
            </w:r>
            <w:r w:rsidRPr="004113E5">
              <w:rPr>
                <w:rFonts w:cs="Kalimati" w:hint="cs"/>
                <w:b/>
                <w:sz w:val="16"/>
                <w:szCs w:val="16"/>
                <w:cs/>
              </w:rPr>
              <w:t>७९</w:t>
            </w:r>
            <w:r w:rsidRPr="004113E5">
              <w:rPr>
                <w:rFonts w:cs="Kalimati"/>
                <w:b/>
                <w:sz w:val="16"/>
                <w:szCs w:val="16"/>
              </w:rPr>
              <w:t>,</w:t>
            </w:r>
            <w:r w:rsidRPr="004113E5">
              <w:rPr>
                <w:rFonts w:cs="Kalimati" w:hint="cs"/>
                <w:b/>
                <w:sz w:val="16"/>
                <w:szCs w:val="16"/>
                <w:cs/>
              </w:rPr>
              <w:t>२०५।</w:t>
            </w:r>
            <w:r w:rsidRPr="004113E5">
              <w:rPr>
                <w:rFonts w:cs="Kalimati"/>
                <w:b/>
                <w:sz w:val="16"/>
                <w:szCs w:val="16"/>
              </w:rPr>
              <w:t>–(</w:t>
            </w:r>
            <w:r w:rsidRPr="004113E5">
              <w:rPr>
                <w:rFonts w:cs="Kalimati" w:hint="cs"/>
                <w:b/>
                <w:sz w:val="16"/>
                <w:szCs w:val="16"/>
                <w:cs/>
              </w:rPr>
              <w:t>अक्षेरुपी सात लाख उनासी हजार दुई सय पाँच) विगो कायम गरी भष्टाचार निवारण ऐन</w:t>
            </w:r>
            <w:r w:rsidRPr="004113E5">
              <w:rPr>
                <w:rFonts w:cs="Kalimati"/>
                <w:b/>
                <w:sz w:val="16"/>
                <w:szCs w:val="16"/>
              </w:rPr>
              <w:t xml:space="preserve">, </w:t>
            </w:r>
            <w:r w:rsidRPr="004113E5">
              <w:rPr>
                <w:rFonts w:cs="Kalimati" w:hint="cs"/>
                <w:b/>
                <w:sz w:val="16"/>
                <w:szCs w:val="16"/>
                <w:cs/>
              </w:rPr>
              <w:t>२०५९ को दफा ८ को उपदफा (1)बमोजिम कैद र जरिवाना गरी बिगो असुलउपर हुन मागदावी लिइ अभियोग पत्र दायर भएको अवस्था देखिन्छ ।</w:t>
            </w:r>
          </w:p>
          <w:p w14:paraId="4F6F661E" w14:textId="6062F6FE" w:rsidR="00067217" w:rsidRPr="004113E5" w:rsidRDefault="00067217">
            <w:pPr>
              <w:pStyle w:val="ListParagraph"/>
              <w:numPr>
                <w:ilvl w:val="0"/>
                <w:numId w:val="2"/>
              </w:numPr>
              <w:spacing w:after="0" w:line="240" w:lineRule="auto"/>
              <w:ind w:left="0" w:hanging="104"/>
              <w:jc w:val="both"/>
              <w:rPr>
                <w:rFonts w:cs="Kalimati"/>
                <w:b/>
                <w:sz w:val="16"/>
                <w:szCs w:val="16"/>
              </w:rPr>
            </w:pPr>
            <w:r w:rsidRPr="004113E5">
              <w:rPr>
                <w:rFonts w:cs="Kalimati" w:hint="cs"/>
                <w:b/>
                <w:sz w:val="16"/>
                <w:szCs w:val="16"/>
                <w:cs/>
              </w:rPr>
              <w:t xml:space="preserve"> वडा नं. ६ को वडा अध्यक्ष श्याम बाबु साहको हकमा: प्रतिबादी श्याम बाबु साहले कृषि बाटो योजनाको अनुगमन समितिको सदस्यको हैसियतले कृषि बाटो योजनाको मिति २०८१।०१।१० गते अनुगमन तथा निरीक्षण गरी प्राविधिक मूल्याङ्कन अनुसार सम्पन्न भएको भनी वदनियतपूर्बक भए गरेका कुरा लुकाई छिपाई नभए नगरेका कुरा देखाई गलत प्रतिवेदन तयार गरी भुक्तानीको लागि सिफारिस गरी अन्य प्रतिबादीहरूको मिलोमतोमा आफु समेतलाई गैरकानूनी लाभ र धनकौल </w:t>
            </w:r>
            <w:r w:rsidRPr="004113E5">
              <w:rPr>
                <w:rFonts w:cs="Kalimati" w:hint="cs"/>
                <w:b/>
                <w:sz w:val="16"/>
                <w:szCs w:val="16"/>
                <w:cs/>
              </w:rPr>
              <w:lastRenderedPageBreak/>
              <w:t>गाउँपालिकालाई हानी नोक्सानी गरेको देखिएकाले धनकौल गाउँपालिका वडा नं. ६ का वडा अध्यक्ष श्याम बाबु साह गरेको उक्त कार्य भ्रष्टाचार निवारण ऐन२०५९</w:t>
            </w:r>
            <w:r w:rsidRPr="004113E5">
              <w:rPr>
                <w:rFonts w:cs="Kalimati"/>
                <w:b/>
                <w:sz w:val="16"/>
                <w:szCs w:val="16"/>
              </w:rPr>
              <w:t xml:space="preserve">, </w:t>
            </w:r>
            <w:r w:rsidRPr="004113E5">
              <w:rPr>
                <w:rFonts w:cs="Kalimati" w:hint="cs"/>
                <w:b/>
                <w:sz w:val="16"/>
                <w:szCs w:val="16"/>
                <w:cs/>
              </w:rPr>
              <w:t>को दफा १९ को उपदफा (२) बमोजिमको कसुर गरेको पुष्टि हुन आएको हुँदा निज प्रतिबादी श्याम बाबु साहलाई सोही ऐनको दफा</w:t>
            </w:r>
            <w:r w:rsidRPr="004113E5">
              <w:rPr>
                <w:rFonts w:cs="Kalimati"/>
                <w:b/>
                <w:sz w:val="16"/>
                <w:szCs w:val="16"/>
              </w:rPr>
              <w:t xml:space="preserve">, </w:t>
            </w:r>
            <w:r w:rsidRPr="004113E5">
              <w:rPr>
                <w:rFonts w:cs="Kalimati" w:hint="cs"/>
                <w:b/>
                <w:sz w:val="16"/>
                <w:szCs w:val="16"/>
                <w:cs/>
              </w:rPr>
              <w:t>१९ को उपदफा (२) बमोजिमकैद र जरिवाना सजाय हुन मागदाबी लिइ अभियोग पत्र दायर भएको अवस्था देखिन्छ ।</w:t>
            </w:r>
          </w:p>
          <w:p w14:paraId="4595CB73" w14:textId="4F26D702" w:rsidR="00067217" w:rsidRPr="004113E5" w:rsidRDefault="00067217">
            <w:pPr>
              <w:pStyle w:val="ListParagraph"/>
              <w:numPr>
                <w:ilvl w:val="0"/>
                <w:numId w:val="2"/>
              </w:numPr>
              <w:spacing w:after="0" w:line="240" w:lineRule="auto"/>
              <w:ind w:left="72" w:hanging="104"/>
              <w:jc w:val="both"/>
              <w:rPr>
                <w:rFonts w:cs="Kalimati"/>
                <w:b/>
                <w:sz w:val="16"/>
                <w:szCs w:val="16"/>
              </w:rPr>
            </w:pPr>
            <w:r w:rsidRPr="004113E5">
              <w:rPr>
                <w:rFonts w:cs="Kalimati" w:hint="cs"/>
                <w:b/>
                <w:sz w:val="16"/>
                <w:szCs w:val="16"/>
                <w:cs/>
              </w:rPr>
              <w:t>उपभोक्ता समितिका अध्यक्ष वोपेन्द्र राय</w:t>
            </w:r>
            <w:r w:rsidRPr="004113E5">
              <w:rPr>
                <w:rFonts w:cs="Kalimati"/>
                <w:b/>
                <w:sz w:val="16"/>
                <w:szCs w:val="16"/>
              </w:rPr>
              <w:t>,</w:t>
            </w:r>
            <w:r w:rsidRPr="004113E5">
              <w:rPr>
                <w:rFonts w:cs="Kalimati" w:hint="cs"/>
                <w:b/>
                <w:sz w:val="16"/>
                <w:szCs w:val="16"/>
                <w:cs/>
              </w:rPr>
              <w:t xml:space="preserve">सचिव इनरजित साहकानू र कोषाध्यक्ष सुरतीया कुमारीको हकमा:     </w:t>
            </w:r>
            <w:r w:rsidRPr="004113E5">
              <w:rPr>
                <w:rFonts w:cs="Kalimati"/>
                <w:b/>
                <w:sz w:val="16"/>
                <w:szCs w:val="16"/>
                <w:cs/>
              </w:rPr>
              <w:t xml:space="preserve"> </w:t>
            </w:r>
            <w:r w:rsidRPr="004113E5">
              <w:rPr>
                <w:rFonts w:cs="Kalimati" w:hint="cs"/>
                <w:b/>
                <w:sz w:val="16"/>
                <w:szCs w:val="16"/>
                <w:cs/>
              </w:rPr>
              <w:t>प्रतिबादीहरूले उपभोक्ता समितिको अध्यक्षमा वोपेन्द्र राय</w:t>
            </w:r>
            <w:r w:rsidRPr="004113E5">
              <w:rPr>
                <w:rFonts w:cs="Kalimati"/>
                <w:b/>
                <w:sz w:val="16"/>
                <w:szCs w:val="16"/>
              </w:rPr>
              <w:t>,</w:t>
            </w:r>
            <w:r w:rsidRPr="004113E5">
              <w:rPr>
                <w:rFonts w:cs="Kalimati" w:hint="cs"/>
                <w:b/>
                <w:sz w:val="16"/>
                <w:szCs w:val="16"/>
                <w:cs/>
              </w:rPr>
              <w:t>सचिव इनरजित साह कानू र सुरतीया कुमारीकोषाध्यक्ष भई उपभोक्ता समिति गठन भएको र निजहरूको नाममा संयुक्त खाता सञ्चालन भएको देखिन्छ।उल्लिखित प्रतिबादीहरूले कृषि बाटो निर्माण गर्ने क्रममा धनकौल गाउँपालिकासंग निर्माण गर्नको लागि सम्झौता गरेकोमा फिल्डमा स्टिमेट र नापी किताबभन्दा कम परिमाणको काम गरी फिल्डमा भएको भन्दा बढी काम भएको देखिने गरी झुट्टा विल भर्पाई सम्बन्धी नापी किताब</w:t>
            </w:r>
            <w:r w:rsidRPr="004113E5">
              <w:rPr>
                <w:rFonts w:cs="Kalimati"/>
                <w:b/>
                <w:sz w:val="16"/>
                <w:szCs w:val="16"/>
              </w:rPr>
              <w:t>,</w:t>
            </w:r>
            <w:r w:rsidRPr="004113E5">
              <w:rPr>
                <w:rFonts w:cs="Kalimati" w:hint="cs"/>
                <w:b/>
                <w:sz w:val="16"/>
                <w:szCs w:val="16"/>
                <w:cs/>
              </w:rPr>
              <w:t>कार्य सम्पन्न प्रतिवेदन तयार गरी नभएको/नगरेको कार्यको समेत बिल बनाउन लगाई बढी मूल्याङ्कन गरी अन्य राष्ट्रसेवक समेतका प्रतिबादीहरूको मिलोमतोमा आफुहरूलाई गैरकानूनी लाभ पुर्‍याउने र धनकौल गाउँपालिकालार्इ गैरकानूनी हानी पुर्‍याउने वदनियतले धनकोल गाउँपालिकासंग भएको कबुलित ठेक्का सम्झौताको पालन नगरी झुट्टा विल भर्पाई बनाई</w:t>
            </w:r>
            <w:r w:rsidRPr="004113E5">
              <w:rPr>
                <w:rFonts w:cs="Kalimati"/>
                <w:b/>
                <w:sz w:val="16"/>
                <w:szCs w:val="16"/>
              </w:rPr>
              <w:t xml:space="preserve">, </w:t>
            </w:r>
            <w:r w:rsidRPr="004113E5">
              <w:rPr>
                <w:rFonts w:cs="Kalimati" w:hint="cs"/>
                <w:b/>
                <w:sz w:val="16"/>
                <w:szCs w:val="16"/>
                <w:cs/>
              </w:rPr>
              <w:t>बनाउन लगाई पेश गरीरु.७</w:t>
            </w:r>
            <w:r w:rsidRPr="004113E5">
              <w:rPr>
                <w:rFonts w:cs="Kalimati"/>
                <w:b/>
                <w:sz w:val="16"/>
                <w:szCs w:val="16"/>
              </w:rPr>
              <w:t>,</w:t>
            </w:r>
            <w:r w:rsidRPr="004113E5">
              <w:rPr>
                <w:rFonts w:cs="Kalimati" w:hint="cs"/>
                <w:b/>
                <w:sz w:val="16"/>
                <w:szCs w:val="16"/>
                <w:cs/>
              </w:rPr>
              <w:t>७९</w:t>
            </w:r>
            <w:r w:rsidRPr="004113E5">
              <w:rPr>
                <w:rFonts w:cs="Kalimati"/>
                <w:b/>
                <w:sz w:val="16"/>
                <w:szCs w:val="16"/>
              </w:rPr>
              <w:t>,</w:t>
            </w:r>
            <w:r w:rsidRPr="004113E5">
              <w:rPr>
                <w:rFonts w:cs="Kalimati" w:hint="cs"/>
                <w:b/>
                <w:sz w:val="16"/>
                <w:szCs w:val="16"/>
                <w:cs/>
              </w:rPr>
              <w:t>२०५।-(सात लाख उनासी हजार दुई सय पाँच)बढी रकम भुक्तानी लिई भ्रष्टाचार निवारण ऐन</w:t>
            </w:r>
            <w:r w:rsidRPr="004113E5">
              <w:rPr>
                <w:rFonts w:cs="Kalimati"/>
                <w:b/>
                <w:sz w:val="16"/>
                <w:szCs w:val="16"/>
              </w:rPr>
              <w:t>,</w:t>
            </w:r>
            <w:r w:rsidRPr="004113E5">
              <w:rPr>
                <w:rFonts w:cs="Kalimati" w:hint="cs"/>
                <w:b/>
                <w:sz w:val="16"/>
                <w:szCs w:val="16"/>
                <w:cs/>
              </w:rPr>
              <w:t>२०५९ को दफा ८ को उपदफा (४)बमोजिमको कसुर गरेको पुष्टि हुन आएको हुँदा निज प्रतिबादीहरू वोपेन्द्र राय</w:t>
            </w:r>
            <w:r w:rsidRPr="004113E5">
              <w:rPr>
                <w:rFonts w:cs="Kalimati"/>
                <w:b/>
                <w:sz w:val="16"/>
                <w:szCs w:val="16"/>
              </w:rPr>
              <w:t>,</w:t>
            </w:r>
            <w:r w:rsidRPr="004113E5">
              <w:rPr>
                <w:rFonts w:cs="Kalimati" w:hint="cs"/>
                <w:b/>
                <w:sz w:val="16"/>
                <w:szCs w:val="16"/>
                <w:cs/>
              </w:rPr>
              <w:t>इनरजित साह कानू र सुरतीय कुमारीलाई विगो रु. ७</w:t>
            </w:r>
            <w:r w:rsidRPr="004113E5">
              <w:rPr>
                <w:rFonts w:cs="Kalimati"/>
                <w:b/>
                <w:sz w:val="16"/>
                <w:szCs w:val="16"/>
              </w:rPr>
              <w:t>,</w:t>
            </w:r>
            <w:r w:rsidRPr="004113E5">
              <w:rPr>
                <w:rFonts w:cs="Kalimati" w:hint="cs"/>
                <w:b/>
                <w:sz w:val="16"/>
                <w:szCs w:val="16"/>
                <w:cs/>
              </w:rPr>
              <w:t>७९</w:t>
            </w:r>
            <w:r w:rsidRPr="004113E5">
              <w:rPr>
                <w:rFonts w:cs="Kalimati"/>
                <w:b/>
                <w:sz w:val="16"/>
                <w:szCs w:val="16"/>
              </w:rPr>
              <w:t>,</w:t>
            </w:r>
            <w:r w:rsidRPr="004113E5">
              <w:rPr>
                <w:rFonts w:cs="Kalimati" w:hint="cs"/>
                <w:b/>
                <w:sz w:val="16"/>
                <w:szCs w:val="16"/>
                <w:cs/>
              </w:rPr>
              <w:t>२०५।-(सात लाख उनासी हजार दुई सय पाँच) कायम गरी सोही ऐनको दफा ८ को उपदफा (४) बमोजिम सजाय गरी उल्लिखित विगो जफत हुन मागदावी लिइ विशेष अदालत काठमाण्डौं समक्ष अभियोग पत्र दायर भएको अवस्था देखिन्छ ।</w:t>
            </w:r>
          </w:p>
          <w:p w14:paraId="6C8449BD" w14:textId="66AE3E38" w:rsidR="00E1018B" w:rsidRPr="004113E5" w:rsidRDefault="00E1018B" w:rsidP="00067217">
            <w:pPr>
              <w:pStyle w:val="ListParagraph"/>
              <w:spacing w:after="0"/>
              <w:ind w:left="72"/>
              <w:jc w:val="both"/>
              <w:rPr>
                <w:rFonts w:ascii="Mangal" w:eastAsia="Calibri" w:hAnsi="Mangal" w:cs="Kalimati"/>
                <w:sz w:val="16"/>
                <w:szCs w:val="16"/>
                <w:lang w:val="pl-PL"/>
              </w:rPr>
            </w:pPr>
            <w:r w:rsidRPr="004113E5">
              <w:rPr>
                <w:rFonts w:cs="Kalimati" w:hint="cs"/>
                <w:b/>
                <w:bCs/>
                <w:sz w:val="16"/>
                <w:szCs w:val="16"/>
                <w:cs/>
              </w:rPr>
              <w:t>अदालतको फैसला</w:t>
            </w:r>
          </w:p>
          <w:p w14:paraId="6EC61A8C" w14:textId="2F52A01D" w:rsidR="00AB0040" w:rsidRPr="004113E5" w:rsidRDefault="00067217">
            <w:pPr>
              <w:pStyle w:val="ListParagraph"/>
              <w:numPr>
                <w:ilvl w:val="0"/>
                <w:numId w:val="2"/>
              </w:numPr>
              <w:spacing w:after="0" w:line="240" w:lineRule="auto"/>
              <w:ind w:left="0" w:hanging="104"/>
              <w:jc w:val="both"/>
              <w:rPr>
                <w:rFonts w:ascii="Kokila" w:hAnsi="Kokila" w:cs="Kalimati"/>
                <w:sz w:val="16"/>
                <w:szCs w:val="16"/>
                <w:lang w:val="pl-PL"/>
              </w:rPr>
            </w:pPr>
            <w:r w:rsidRPr="004113E5">
              <w:rPr>
                <w:rFonts w:ascii="Kokila" w:hAnsi="Kokila" w:cs="Kalimati" w:hint="cs"/>
                <w:sz w:val="16"/>
                <w:szCs w:val="16"/>
                <w:cs/>
                <w:lang w:bidi="hi-IN"/>
              </w:rPr>
              <w:t>प्रस्तुत मुद्दामा</w:t>
            </w:r>
            <w:r w:rsidRPr="004113E5">
              <w:rPr>
                <w:rFonts w:ascii="Kokila" w:hAnsi="Kokila" w:cs="Kalimati" w:hint="cs"/>
                <w:sz w:val="16"/>
                <w:szCs w:val="16"/>
                <w:cs/>
              </w:rPr>
              <w:t xml:space="preserve"> प्रतिवादीहरु उपरको आरोपदाबी पुग्न </w:t>
            </w:r>
            <w:r w:rsidRPr="004113E5">
              <w:rPr>
                <w:rFonts w:ascii="Kokila" w:hAnsi="Kokila" w:cs="Kalimati" w:hint="cs"/>
                <w:sz w:val="16"/>
                <w:szCs w:val="16"/>
                <w:cs/>
              </w:rPr>
              <w:lastRenderedPageBreak/>
              <w:t>नसक्ने ठहर गरी प्रतिवादीहरू कृष्णमोहनप्रसाद साह</w:t>
            </w:r>
            <w:r w:rsidRPr="004113E5">
              <w:rPr>
                <w:rFonts w:ascii="Kokila" w:hAnsi="Kokila" w:cs="Kalimati"/>
                <w:sz w:val="16"/>
                <w:szCs w:val="16"/>
              </w:rPr>
              <w:t xml:space="preserve">, </w:t>
            </w:r>
            <w:r w:rsidRPr="004113E5">
              <w:rPr>
                <w:rFonts w:ascii="Kokila" w:hAnsi="Kokila" w:cs="Kalimati" w:hint="cs"/>
                <w:sz w:val="16"/>
                <w:szCs w:val="16"/>
                <w:cs/>
              </w:rPr>
              <w:t>उपेन्द्रप्रसाद साह</w:t>
            </w:r>
            <w:r w:rsidRPr="004113E5">
              <w:rPr>
                <w:rFonts w:ascii="Kokila" w:hAnsi="Kokila" w:cs="Kalimati"/>
                <w:sz w:val="16"/>
                <w:szCs w:val="16"/>
              </w:rPr>
              <w:t xml:space="preserve">, </w:t>
            </w:r>
            <w:r w:rsidRPr="004113E5">
              <w:rPr>
                <w:rFonts w:ascii="Kokila" w:hAnsi="Kokila" w:cs="Kalimati" w:hint="cs"/>
                <w:sz w:val="16"/>
                <w:szCs w:val="16"/>
                <w:cs/>
              </w:rPr>
              <w:t>मोहम्मद रफिक</w:t>
            </w:r>
            <w:r w:rsidRPr="004113E5">
              <w:rPr>
                <w:rFonts w:ascii="Kokila" w:hAnsi="Kokila" w:cs="Kalimati"/>
                <w:sz w:val="16"/>
                <w:szCs w:val="16"/>
              </w:rPr>
              <w:t>¸</w:t>
            </w:r>
            <w:r w:rsidRPr="004113E5">
              <w:rPr>
                <w:rFonts w:ascii="Kokila" w:hAnsi="Kokila" w:cs="Kalimati" w:hint="cs"/>
                <w:sz w:val="16"/>
                <w:szCs w:val="16"/>
                <w:cs/>
              </w:rPr>
              <w:t xml:space="preserve"> शशीरन्जनकुमार सिंह</w:t>
            </w:r>
            <w:r w:rsidRPr="004113E5">
              <w:rPr>
                <w:rFonts w:ascii="Kokila" w:hAnsi="Kokila" w:cs="Kalimati"/>
                <w:sz w:val="16"/>
                <w:szCs w:val="16"/>
              </w:rPr>
              <w:t xml:space="preserve">, </w:t>
            </w:r>
            <w:r w:rsidRPr="004113E5">
              <w:rPr>
                <w:rFonts w:ascii="Kokila" w:hAnsi="Kokila" w:cs="Kalimati" w:hint="cs"/>
                <w:sz w:val="16"/>
                <w:szCs w:val="16"/>
                <w:cs/>
              </w:rPr>
              <w:t xml:space="preserve"> अभयकुमार  साह</w:t>
            </w:r>
            <w:r w:rsidRPr="004113E5">
              <w:rPr>
                <w:rFonts w:ascii="Kokila" w:hAnsi="Kokila" w:cs="Kalimati"/>
                <w:sz w:val="16"/>
                <w:szCs w:val="16"/>
              </w:rPr>
              <w:t>,</w:t>
            </w:r>
            <w:r w:rsidRPr="004113E5">
              <w:rPr>
                <w:rFonts w:ascii="Kokila" w:hAnsi="Kokila" w:cs="Kalimati" w:hint="cs"/>
                <w:sz w:val="16"/>
                <w:szCs w:val="16"/>
                <w:cs/>
              </w:rPr>
              <w:t xml:space="preserve"> वोपेन्द्र राय</w:t>
            </w:r>
            <w:r w:rsidRPr="004113E5">
              <w:rPr>
                <w:rFonts w:ascii="Kokila" w:hAnsi="Kokila" w:cs="Kalimati"/>
                <w:sz w:val="16"/>
                <w:szCs w:val="16"/>
              </w:rPr>
              <w:t xml:space="preserve">, </w:t>
            </w:r>
            <w:r w:rsidRPr="004113E5">
              <w:rPr>
                <w:rFonts w:ascii="Kokila" w:hAnsi="Kokila" w:cs="Kalimati" w:hint="cs"/>
                <w:sz w:val="16"/>
                <w:szCs w:val="16"/>
                <w:cs/>
              </w:rPr>
              <w:t>इनरजित साह</w:t>
            </w:r>
            <w:r w:rsidRPr="004113E5">
              <w:rPr>
                <w:rFonts w:ascii="Kokila" w:hAnsi="Kokila" w:cs="Kalimati"/>
                <w:sz w:val="16"/>
                <w:szCs w:val="16"/>
              </w:rPr>
              <w:t xml:space="preserve">, </w:t>
            </w:r>
            <w:r w:rsidRPr="004113E5">
              <w:rPr>
                <w:rFonts w:ascii="Kokila" w:hAnsi="Kokila" w:cs="Kalimati" w:hint="cs"/>
                <w:sz w:val="16"/>
                <w:szCs w:val="16"/>
                <w:cs/>
              </w:rPr>
              <w:t xml:space="preserve">सुरतीया कुमारी र श्यामबाबु साहले </w:t>
            </w:r>
            <w:r w:rsidRPr="004113E5">
              <w:rPr>
                <w:rFonts w:ascii="Times New Roman" w:eastAsia="Calibri" w:hAnsi="Times New Roman" w:cs="Kalimati" w:hint="cs"/>
                <w:sz w:val="16"/>
                <w:szCs w:val="16"/>
                <w:cs/>
              </w:rPr>
              <w:t xml:space="preserve">प्रस्तुत मुद्दाको आरोपदाबीबाट सफाइ </w:t>
            </w:r>
            <w:r w:rsidRPr="004113E5">
              <w:rPr>
                <w:rFonts w:ascii="Kokila" w:hAnsi="Kokila" w:cs="Kalimati" w:hint="cs"/>
                <w:sz w:val="16"/>
                <w:szCs w:val="16"/>
                <w:cs/>
              </w:rPr>
              <w:t>पाउने ठहर गरी फैसला भएको अवस्था छ ।</w:t>
            </w:r>
          </w:p>
        </w:tc>
        <w:tc>
          <w:tcPr>
            <w:tcW w:w="2790" w:type="dxa"/>
          </w:tcPr>
          <w:p w14:paraId="40F56F62" w14:textId="77777777" w:rsidR="00AB0040" w:rsidRPr="004113E5" w:rsidRDefault="00AB0040" w:rsidP="0000469A">
            <w:pPr>
              <w:spacing w:after="0" w:line="240" w:lineRule="auto"/>
              <w:jc w:val="both"/>
              <w:rPr>
                <w:rFonts w:ascii="Arial" w:eastAsiaTheme="minorHAnsi" w:hAnsi="Arial" w:cs="Kalimati"/>
                <w:b/>
                <w:bCs/>
                <w:sz w:val="16"/>
                <w:szCs w:val="16"/>
                <w:lang w:val="pl-PL"/>
              </w:rPr>
            </w:pPr>
            <w:r w:rsidRPr="004113E5">
              <w:rPr>
                <w:rFonts w:ascii="Arial" w:eastAsiaTheme="minorHAnsi" w:hAnsi="Arial" w:cs="Kalimati" w:hint="cs"/>
                <w:b/>
                <w:bCs/>
                <w:sz w:val="16"/>
                <w:szCs w:val="16"/>
                <w:cs/>
              </w:rPr>
              <w:lastRenderedPageBreak/>
              <w:t>फैसलाः</w:t>
            </w:r>
          </w:p>
          <w:p w14:paraId="22BEECA1" w14:textId="2CE2EEDA" w:rsidR="00AB0040" w:rsidRPr="004113E5" w:rsidRDefault="00015F1F" w:rsidP="0000469A">
            <w:pPr>
              <w:spacing w:after="0" w:line="240" w:lineRule="auto"/>
              <w:jc w:val="both"/>
              <w:rPr>
                <w:rFonts w:ascii="Arial" w:eastAsiaTheme="minorHAnsi" w:hAnsi="Arial" w:cs="Kalimati"/>
                <w:sz w:val="16"/>
                <w:szCs w:val="16"/>
                <w:lang w:val="pl-PL"/>
              </w:rPr>
            </w:pPr>
            <w:r w:rsidRPr="004113E5">
              <w:rPr>
                <w:rFonts w:ascii="Arial" w:eastAsiaTheme="minorHAnsi" w:hAnsi="Arial" w:cs="Kalimati" w:hint="cs"/>
                <w:sz w:val="16"/>
                <w:szCs w:val="16"/>
                <w:cs/>
              </w:rPr>
              <w:t>प्रतिवादीलाई</w:t>
            </w:r>
            <w:r w:rsidRPr="004113E5">
              <w:rPr>
                <w:rFonts w:cs="Kalimati" w:hint="cs"/>
                <w:sz w:val="16"/>
                <w:szCs w:val="16"/>
                <w:cs/>
              </w:rPr>
              <w:t xml:space="preserve"> </w:t>
            </w:r>
            <w:r w:rsidR="004C52B3" w:rsidRPr="004113E5">
              <w:rPr>
                <w:rFonts w:cs="Kalimati" w:hint="cs"/>
                <w:sz w:val="16"/>
                <w:szCs w:val="16"/>
                <w:cs/>
              </w:rPr>
              <w:t>सफाई</w:t>
            </w:r>
            <w:r w:rsidRPr="004113E5">
              <w:rPr>
                <w:rFonts w:cs="Kalimati" w:hint="cs"/>
                <w:sz w:val="16"/>
                <w:szCs w:val="16"/>
                <w:cs/>
              </w:rPr>
              <w:t xml:space="preserve"> दिने गरी</w:t>
            </w:r>
            <w:r w:rsidRPr="004113E5">
              <w:rPr>
                <w:sz w:val="16"/>
                <w:szCs w:val="16"/>
                <w:cs/>
              </w:rPr>
              <w:t xml:space="preserve"> </w:t>
            </w:r>
            <w:r w:rsidRPr="004113E5">
              <w:rPr>
                <w:rFonts w:cs="Kalimati" w:hint="cs"/>
                <w:sz w:val="16"/>
                <w:szCs w:val="16"/>
                <w:cs/>
              </w:rPr>
              <w:t>भएको</w:t>
            </w:r>
            <w:r w:rsidRPr="004113E5">
              <w:rPr>
                <w:sz w:val="16"/>
                <w:szCs w:val="16"/>
                <w:cs/>
              </w:rPr>
              <w:t xml:space="preserve"> </w:t>
            </w:r>
            <w:r w:rsidRPr="004113E5">
              <w:rPr>
                <w:rFonts w:cs="Kalimati" w:hint="cs"/>
                <w:sz w:val="16"/>
                <w:szCs w:val="16"/>
                <w:cs/>
              </w:rPr>
              <w:t>फैसला</w:t>
            </w:r>
            <w:r w:rsidRPr="004113E5">
              <w:rPr>
                <w:rFonts w:cs="Nirmala UI" w:hint="cs"/>
                <w:sz w:val="16"/>
                <w:szCs w:val="16"/>
                <w:cs/>
              </w:rPr>
              <w:t>।</w:t>
            </w:r>
          </w:p>
          <w:p w14:paraId="118890CB" w14:textId="77777777" w:rsidR="00015F1F" w:rsidRPr="004113E5" w:rsidRDefault="00015F1F" w:rsidP="0000469A">
            <w:pPr>
              <w:spacing w:after="0" w:line="240" w:lineRule="auto"/>
              <w:jc w:val="both"/>
              <w:rPr>
                <w:rFonts w:asciiTheme="minorHAnsi" w:hAnsiTheme="minorHAnsi" w:cs="Kalimati"/>
                <w:b/>
                <w:bCs/>
                <w:sz w:val="16"/>
                <w:szCs w:val="16"/>
                <w:lang w:val="pl-PL"/>
              </w:rPr>
            </w:pPr>
            <w:r w:rsidRPr="004113E5">
              <w:rPr>
                <w:rFonts w:ascii="Arial" w:hAnsi="Arial" w:cs="Kalimati" w:hint="cs"/>
                <w:b/>
                <w:bCs/>
                <w:sz w:val="16"/>
                <w:szCs w:val="16"/>
                <w:cs/>
              </w:rPr>
              <w:t>विशेष अदालतले</w:t>
            </w:r>
            <w:r w:rsidR="004B19DD" w:rsidRPr="004113E5">
              <w:rPr>
                <w:rFonts w:ascii="Arial" w:hAnsi="Arial" w:cs="Kalimati" w:hint="cs"/>
                <w:b/>
                <w:bCs/>
                <w:sz w:val="16"/>
                <w:szCs w:val="16"/>
                <w:cs/>
              </w:rPr>
              <w:t xml:space="preserve"> फैसला गर्दा</w:t>
            </w:r>
            <w:r w:rsidRPr="004113E5">
              <w:rPr>
                <w:rFonts w:ascii="Arial" w:hAnsi="Arial" w:cs="Kalimati" w:hint="cs"/>
                <w:b/>
                <w:bCs/>
                <w:sz w:val="16"/>
                <w:szCs w:val="16"/>
                <w:cs/>
              </w:rPr>
              <w:t xml:space="preserve"> लिएका आधारहरु:</w:t>
            </w:r>
          </w:p>
          <w:p w14:paraId="051ADAD0" w14:textId="77777777" w:rsidR="004113E5" w:rsidRPr="004113E5" w:rsidRDefault="004113E5">
            <w:pPr>
              <w:pStyle w:val="ListParagraph"/>
              <w:numPr>
                <w:ilvl w:val="0"/>
                <w:numId w:val="2"/>
              </w:numPr>
              <w:spacing w:after="0" w:line="240" w:lineRule="auto"/>
              <w:ind w:left="0" w:hanging="104"/>
              <w:jc w:val="both"/>
              <w:rPr>
                <w:rFonts w:cs="Kalimati"/>
                <w:b/>
                <w:bCs/>
                <w:sz w:val="16"/>
                <w:szCs w:val="16"/>
              </w:rPr>
            </w:pPr>
            <w:r w:rsidRPr="004113E5">
              <w:rPr>
                <w:rFonts w:cs="Kalimati" w:hint="cs"/>
                <w:sz w:val="16"/>
                <w:szCs w:val="16"/>
                <w:cs/>
              </w:rPr>
              <w:t>नापी किताबको तथ्य हेर्दा समेत प्रतिवादीहरूले बदनियतपूर्वक बढी हिसाब निकाली रकम भुक्तानी गरेको भनी मान्‍न सक्ने अवस्था नदेखिएको</w:t>
            </w:r>
            <w:r w:rsidRPr="004113E5">
              <w:rPr>
                <w:rFonts w:cs="Kalimati"/>
                <w:sz w:val="16"/>
                <w:szCs w:val="16"/>
              </w:rPr>
              <w:t>,</w:t>
            </w:r>
          </w:p>
          <w:p w14:paraId="72490DAA" w14:textId="77777777" w:rsidR="004113E5" w:rsidRPr="004113E5" w:rsidRDefault="004113E5">
            <w:pPr>
              <w:pStyle w:val="ListParagraph"/>
              <w:numPr>
                <w:ilvl w:val="0"/>
                <w:numId w:val="2"/>
              </w:numPr>
              <w:spacing w:after="0" w:line="240" w:lineRule="auto"/>
              <w:ind w:left="0" w:hanging="104"/>
              <w:jc w:val="both"/>
              <w:rPr>
                <w:rFonts w:cs="Kalimati"/>
                <w:b/>
                <w:bCs/>
                <w:sz w:val="16"/>
                <w:szCs w:val="16"/>
              </w:rPr>
            </w:pPr>
            <w:r w:rsidRPr="004113E5">
              <w:rPr>
                <w:rFonts w:cs="Kalimati" w:hint="cs"/>
                <w:sz w:val="16"/>
                <w:szCs w:val="16"/>
                <w:cs/>
              </w:rPr>
              <w:t xml:space="preserve">उपभोक्ता समितिलाई भूलवस बढी भुक्तानी हुन गएको रकम ब्याजसहित राजश्‍वमा दाखिला समेत भइसकेको </w:t>
            </w:r>
          </w:p>
          <w:p w14:paraId="779E241F" w14:textId="77777777" w:rsidR="004113E5" w:rsidRPr="004113E5" w:rsidRDefault="004113E5">
            <w:pPr>
              <w:pStyle w:val="ListParagraph"/>
              <w:numPr>
                <w:ilvl w:val="0"/>
                <w:numId w:val="2"/>
              </w:numPr>
              <w:spacing w:after="0" w:line="240" w:lineRule="auto"/>
              <w:ind w:left="0" w:hanging="104"/>
              <w:jc w:val="both"/>
              <w:rPr>
                <w:rFonts w:cs="Kalimati"/>
                <w:b/>
                <w:bCs/>
                <w:sz w:val="16"/>
                <w:szCs w:val="16"/>
              </w:rPr>
            </w:pPr>
            <w:r w:rsidRPr="004113E5">
              <w:rPr>
                <w:rFonts w:cs="Kalimati" w:hint="cs"/>
                <w:sz w:val="16"/>
                <w:szCs w:val="16"/>
                <w:cs/>
              </w:rPr>
              <w:t>प्रतिवादीहरूले बद्‍नियतपूर्वक उपभोक्ता समितिलाई बढी रकम भुक्तानी दिएको भनी कसूरदार ठहर गर्न मनासिव नदेखिएको।</w:t>
            </w:r>
          </w:p>
          <w:p w14:paraId="65A67D9A" w14:textId="051B9D96" w:rsidR="00AB0040" w:rsidRPr="004113E5" w:rsidRDefault="00AB0040" w:rsidP="004113E5">
            <w:pPr>
              <w:spacing w:after="0" w:line="240" w:lineRule="auto"/>
              <w:jc w:val="both"/>
              <w:rPr>
                <w:rFonts w:cs="Kalimati"/>
                <w:sz w:val="16"/>
                <w:szCs w:val="16"/>
                <w:lang w:val="da-DK"/>
              </w:rPr>
            </w:pPr>
          </w:p>
        </w:tc>
        <w:tc>
          <w:tcPr>
            <w:tcW w:w="7020" w:type="dxa"/>
          </w:tcPr>
          <w:p w14:paraId="10F9EAD6" w14:textId="77777777" w:rsidR="004113E5" w:rsidRPr="004113E5" w:rsidRDefault="004113E5">
            <w:pPr>
              <w:pStyle w:val="ListParagraph"/>
              <w:numPr>
                <w:ilvl w:val="0"/>
                <w:numId w:val="2"/>
              </w:numPr>
              <w:spacing w:after="0" w:line="240" w:lineRule="auto"/>
              <w:ind w:left="0" w:hanging="104"/>
              <w:jc w:val="both"/>
              <w:rPr>
                <w:rFonts w:cs="Kalimati"/>
                <w:sz w:val="16"/>
                <w:szCs w:val="16"/>
                <w:lang w:bidi="hi-IN"/>
              </w:rPr>
            </w:pPr>
            <w:r w:rsidRPr="004113E5">
              <w:rPr>
                <w:rFonts w:cs="Kalimati" w:hint="cs"/>
                <w:sz w:val="16"/>
                <w:szCs w:val="16"/>
                <w:cs/>
                <w:lang w:bidi="hi-IN"/>
              </w:rPr>
              <w:t>धनकौल गाउँपालिकावडा नं. ६ को कृषि बाटो निर्माण योजनामा राष्ट्रसेवक वडाध्यक्ष श्यामबाबु साह</w:t>
            </w:r>
            <w:r w:rsidRPr="004113E5">
              <w:rPr>
                <w:rFonts w:cs="Kalimati"/>
                <w:sz w:val="16"/>
                <w:szCs w:val="16"/>
              </w:rPr>
              <w:t xml:space="preserve">, </w:t>
            </w:r>
            <w:r w:rsidRPr="004113E5">
              <w:rPr>
                <w:rFonts w:cs="Kalimati" w:hint="cs"/>
                <w:sz w:val="16"/>
                <w:szCs w:val="16"/>
                <w:cs/>
                <w:lang w:bidi="hi-IN"/>
              </w:rPr>
              <w:t>प्रमुख प्रशासकीय अधिकृत कृष्ण मोहन प्रसाद शाह</w:t>
            </w:r>
            <w:r w:rsidRPr="004113E5">
              <w:rPr>
                <w:rFonts w:cs="Kalimati"/>
                <w:sz w:val="16"/>
                <w:szCs w:val="16"/>
              </w:rPr>
              <w:t xml:space="preserve">, </w:t>
            </w:r>
            <w:r w:rsidRPr="004113E5">
              <w:rPr>
                <w:rFonts w:cs="Kalimati" w:hint="cs"/>
                <w:sz w:val="16"/>
                <w:szCs w:val="16"/>
                <w:cs/>
                <w:lang w:bidi="hi-IN"/>
              </w:rPr>
              <w:t>ईन्जिनियर उपेन्द्र प्रसाद साह</w:t>
            </w:r>
            <w:r w:rsidRPr="004113E5">
              <w:rPr>
                <w:rFonts w:cs="Kalimati"/>
                <w:sz w:val="16"/>
                <w:szCs w:val="16"/>
              </w:rPr>
              <w:t xml:space="preserve">, </w:t>
            </w:r>
            <w:r w:rsidRPr="004113E5">
              <w:rPr>
                <w:rFonts w:cs="Kalimati" w:hint="cs"/>
                <w:sz w:val="16"/>
                <w:szCs w:val="16"/>
                <w:cs/>
                <w:lang w:bidi="hi-IN"/>
              </w:rPr>
              <w:t>लेखापाल अभय कुमार साह</w:t>
            </w:r>
            <w:r w:rsidRPr="004113E5">
              <w:rPr>
                <w:rFonts w:cs="Kalimati"/>
                <w:sz w:val="16"/>
                <w:szCs w:val="16"/>
              </w:rPr>
              <w:t xml:space="preserve">, </w:t>
            </w:r>
            <w:r w:rsidRPr="004113E5">
              <w:rPr>
                <w:rFonts w:cs="Kalimati" w:hint="cs"/>
                <w:sz w:val="16"/>
                <w:szCs w:val="16"/>
                <w:cs/>
                <w:lang w:bidi="hi-IN"/>
              </w:rPr>
              <w:t>योजना शाखाका मोहम्मद रफिक</w:t>
            </w:r>
            <w:r w:rsidRPr="004113E5">
              <w:rPr>
                <w:rFonts w:cs="Kalimati"/>
                <w:sz w:val="16"/>
                <w:szCs w:val="16"/>
              </w:rPr>
              <w:t xml:space="preserve">, </w:t>
            </w:r>
            <w:r w:rsidRPr="004113E5">
              <w:rPr>
                <w:rFonts w:cs="Kalimati" w:hint="cs"/>
                <w:sz w:val="16"/>
                <w:szCs w:val="16"/>
                <w:cs/>
                <w:lang w:bidi="hi-IN"/>
              </w:rPr>
              <w:t>सब ईन्जिनियर शशिरन्जन कुमार सिंहसमेतका राष्ट्रसेवक कर्मचारीहरुले आफूहरुले गैरकानूनी लाभ लिने वदनियतले उपभोक्ता समितिमा रहेका पदाधिकारी प्रतिवादीहरुसंगको एक आपसमा मिलोमतो गरी आयोजनाको कम कामलाई बढी काम परिमाण देखाई झुट्टा विल भर्पाई बनाई तोकिएको शर्त सम्झौता विपरीत कार्य गर्ने उक्त कृषि बाटो निर्माण उपभोक्ता समितका अध्यक्ष वोपेन्द्र राय</w:t>
            </w:r>
            <w:r w:rsidRPr="004113E5">
              <w:rPr>
                <w:rFonts w:cs="Kalimati"/>
                <w:sz w:val="16"/>
                <w:szCs w:val="16"/>
              </w:rPr>
              <w:t xml:space="preserve">, </w:t>
            </w:r>
            <w:r w:rsidRPr="004113E5">
              <w:rPr>
                <w:rFonts w:cs="Kalimati" w:hint="cs"/>
                <w:sz w:val="16"/>
                <w:szCs w:val="16"/>
                <w:cs/>
                <w:lang w:bidi="hi-IN"/>
              </w:rPr>
              <w:t xml:space="preserve">कोषाध्यक्ष सुरतीया कुमारी र सचिव इनरजित साह कानुले आफूहरुलार्इ गैरकानूनी लाभ पुर्‍याउने र धनकौल गाउँपालिकालार्इ गैरकानूनी हानी पुर्‍याउने बदनियतले नापी किताबमा भएको सि.नं. ५ मा </w:t>
            </w:r>
            <w:proofErr w:type="spellStart"/>
            <w:r w:rsidRPr="004113E5">
              <w:rPr>
                <w:rFonts w:cs="Kalimati"/>
                <w:sz w:val="16"/>
                <w:szCs w:val="16"/>
              </w:rPr>
              <w:t>Gabinjalli</w:t>
            </w:r>
            <w:proofErr w:type="spellEnd"/>
            <w:r w:rsidRPr="004113E5">
              <w:rPr>
                <w:rFonts w:cs="Kalimati"/>
                <w:sz w:val="16"/>
                <w:szCs w:val="16"/>
              </w:rPr>
              <w:t xml:space="preserve"> complete work </w:t>
            </w:r>
            <w:r w:rsidRPr="004113E5">
              <w:rPr>
                <w:rFonts w:cs="Kalimati" w:hint="cs"/>
                <w:sz w:val="16"/>
                <w:szCs w:val="16"/>
                <w:cs/>
                <w:lang w:bidi="hi-IN"/>
              </w:rPr>
              <w:t xml:space="preserve">को वास्तविक काम १४४ </w:t>
            </w:r>
            <w:proofErr w:type="spellStart"/>
            <w:r w:rsidRPr="004113E5">
              <w:rPr>
                <w:rFonts w:cs="Kalimati"/>
                <w:sz w:val="16"/>
                <w:szCs w:val="16"/>
              </w:rPr>
              <w:t>cu.m</w:t>
            </w:r>
            <w:proofErr w:type="spellEnd"/>
            <w:r w:rsidRPr="004113E5">
              <w:rPr>
                <w:rFonts w:cs="Kalimati"/>
                <w:sz w:val="16"/>
                <w:szCs w:val="16"/>
              </w:rPr>
              <w:t>.</w:t>
            </w:r>
            <w:r w:rsidRPr="004113E5">
              <w:rPr>
                <w:rFonts w:cs="Kalimati" w:hint="cs"/>
                <w:sz w:val="16"/>
                <w:szCs w:val="16"/>
                <w:cs/>
                <w:lang w:bidi="hi-IN"/>
              </w:rPr>
              <w:t xml:space="preserve">मात्र भए गरेकोमा नापी कितावमा बदनियतपूर्वक १८९ </w:t>
            </w:r>
            <w:proofErr w:type="spellStart"/>
            <w:r w:rsidRPr="004113E5">
              <w:rPr>
                <w:rFonts w:cs="Kalimati"/>
                <w:sz w:val="16"/>
                <w:szCs w:val="16"/>
              </w:rPr>
              <w:t>cu.m</w:t>
            </w:r>
            <w:proofErr w:type="spellEnd"/>
            <w:r w:rsidRPr="004113E5">
              <w:rPr>
                <w:rFonts w:cs="Kalimati"/>
                <w:sz w:val="16"/>
                <w:szCs w:val="16"/>
              </w:rPr>
              <w:t xml:space="preserve">. </w:t>
            </w:r>
            <w:r w:rsidRPr="004113E5">
              <w:rPr>
                <w:rFonts w:cs="Kalimati" w:hint="cs"/>
                <w:sz w:val="16"/>
                <w:szCs w:val="16"/>
                <w:cs/>
                <w:lang w:bidi="hi-IN"/>
              </w:rPr>
              <w:t>भए गरेको देखार्इ ४५</w:t>
            </w:r>
            <w:proofErr w:type="spellStart"/>
            <w:r w:rsidRPr="004113E5">
              <w:rPr>
                <w:rFonts w:cs="Kalimati"/>
                <w:sz w:val="16"/>
                <w:szCs w:val="16"/>
              </w:rPr>
              <w:t>cu.m</w:t>
            </w:r>
            <w:proofErr w:type="spellEnd"/>
            <w:r w:rsidRPr="004113E5">
              <w:rPr>
                <w:rFonts w:cs="Kalimati"/>
                <w:sz w:val="16"/>
                <w:szCs w:val="16"/>
              </w:rPr>
              <w:t>.</w:t>
            </w:r>
            <w:r w:rsidRPr="004113E5">
              <w:rPr>
                <w:rFonts w:cs="Kalimati" w:hint="cs"/>
                <w:sz w:val="16"/>
                <w:szCs w:val="16"/>
                <w:cs/>
                <w:lang w:bidi="hi-IN"/>
              </w:rPr>
              <w:t xml:space="preserve">कम काम गरेकोमा बढी काम भए गरेको देखार्इएको र सि.नं. ६ मा </w:t>
            </w:r>
            <w:proofErr w:type="spellStart"/>
            <w:r w:rsidRPr="004113E5">
              <w:rPr>
                <w:rFonts w:cs="Kalimati"/>
                <w:sz w:val="16"/>
                <w:szCs w:val="16"/>
              </w:rPr>
              <w:t>Gabinjalli</w:t>
            </w:r>
            <w:proofErr w:type="spellEnd"/>
            <w:r w:rsidRPr="004113E5">
              <w:rPr>
                <w:rFonts w:cs="Kalimati"/>
                <w:sz w:val="16"/>
                <w:szCs w:val="16"/>
              </w:rPr>
              <w:t xml:space="preserve"> complete work </w:t>
            </w:r>
            <w:r w:rsidRPr="004113E5">
              <w:rPr>
                <w:rFonts w:cs="Kalimati" w:hint="cs"/>
                <w:sz w:val="16"/>
                <w:szCs w:val="16"/>
                <w:cs/>
                <w:lang w:bidi="hi-IN"/>
              </w:rPr>
              <w:t>को काममा वास्तविक कार्य ४८</w:t>
            </w:r>
            <w:proofErr w:type="spellStart"/>
            <w:r w:rsidRPr="004113E5">
              <w:rPr>
                <w:rFonts w:cs="Kalimati"/>
                <w:sz w:val="16"/>
                <w:szCs w:val="16"/>
              </w:rPr>
              <w:t>cu.m</w:t>
            </w:r>
            <w:proofErr w:type="spellEnd"/>
            <w:r w:rsidRPr="004113E5">
              <w:rPr>
                <w:rFonts w:cs="Kalimati"/>
                <w:sz w:val="16"/>
                <w:szCs w:val="16"/>
              </w:rPr>
              <w:t>.</w:t>
            </w:r>
            <w:r w:rsidRPr="004113E5">
              <w:rPr>
                <w:rFonts w:cs="Kalimati" w:hint="cs"/>
                <w:sz w:val="16"/>
                <w:szCs w:val="16"/>
                <w:cs/>
                <w:lang w:bidi="hi-IN"/>
              </w:rPr>
              <w:t>मात्र भए गरेकोमा नापी कितावमा १२६</w:t>
            </w:r>
            <w:proofErr w:type="spellStart"/>
            <w:r w:rsidRPr="004113E5">
              <w:rPr>
                <w:rFonts w:cs="Kalimati"/>
                <w:sz w:val="16"/>
                <w:szCs w:val="16"/>
              </w:rPr>
              <w:t>cu.m</w:t>
            </w:r>
            <w:proofErr w:type="spellEnd"/>
            <w:r w:rsidRPr="004113E5">
              <w:rPr>
                <w:rFonts w:cs="Kalimati"/>
                <w:sz w:val="16"/>
                <w:szCs w:val="16"/>
              </w:rPr>
              <w:t xml:space="preserve">. </w:t>
            </w:r>
            <w:r w:rsidRPr="004113E5">
              <w:rPr>
                <w:rFonts w:cs="Kalimati" w:hint="cs"/>
                <w:sz w:val="16"/>
                <w:szCs w:val="16"/>
                <w:cs/>
                <w:lang w:bidi="hi-IN"/>
              </w:rPr>
              <w:t>भए गरेको भनी बदनियतपूर्वक ७८</w:t>
            </w:r>
            <w:proofErr w:type="spellStart"/>
            <w:r w:rsidRPr="004113E5">
              <w:rPr>
                <w:rFonts w:cs="Kalimati"/>
                <w:sz w:val="16"/>
                <w:szCs w:val="16"/>
              </w:rPr>
              <w:t>cu.m</w:t>
            </w:r>
            <w:proofErr w:type="spellEnd"/>
            <w:r w:rsidRPr="004113E5">
              <w:rPr>
                <w:rFonts w:cs="Kalimati"/>
                <w:sz w:val="16"/>
                <w:szCs w:val="16"/>
              </w:rPr>
              <w:t xml:space="preserve">. </w:t>
            </w:r>
            <w:r w:rsidRPr="004113E5">
              <w:rPr>
                <w:rFonts w:cs="Kalimati" w:hint="cs"/>
                <w:sz w:val="16"/>
                <w:szCs w:val="16"/>
                <w:cs/>
                <w:lang w:bidi="hi-IN"/>
              </w:rPr>
              <w:t xml:space="preserve">कम काम गरेकोमा बढी काम गरेको देखार्इ नापी किताबमा चढार्इ हिसाब गरेको </w:t>
            </w:r>
            <w:r w:rsidRPr="004113E5">
              <w:rPr>
                <w:rFonts w:cs="Kalimati" w:hint="cs"/>
                <w:sz w:val="16"/>
                <w:szCs w:val="16"/>
                <w:cs/>
              </w:rPr>
              <w:t>भन्ने मिसिल संलग्न कागजातवाट देखिएको अवस्था छ</w:t>
            </w:r>
            <w:r w:rsidRPr="004113E5">
              <w:rPr>
                <w:rFonts w:cs="Kalimati" w:hint="cs"/>
                <w:sz w:val="16"/>
                <w:szCs w:val="16"/>
                <w:cs/>
                <w:lang w:bidi="hi-IN"/>
              </w:rPr>
              <w:t xml:space="preserve">।नापी किताबको सि.नं. ५ र ६ मा जम्मा १२३ </w:t>
            </w:r>
            <w:proofErr w:type="spellStart"/>
            <w:r w:rsidRPr="004113E5">
              <w:rPr>
                <w:rFonts w:cs="Kalimati"/>
                <w:sz w:val="16"/>
                <w:szCs w:val="16"/>
              </w:rPr>
              <w:t>cu.m</w:t>
            </w:r>
            <w:proofErr w:type="spellEnd"/>
            <w:r w:rsidRPr="004113E5">
              <w:rPr>
                <w:rFonts w:cs="Kalimati"/>
                <w:sz w:val="16"/>
                <w:szCs w:val="16"/>
              </w:rPr>
              <w:t xml:space="preserve">. </w:t>
            </w:r>
            <w:r w:rsidRPr="004113E5">
              <w:rPr>
                <w:rFonts w:cs="Kalimati" w:hint="cs"/>
                <w:sz w:val="16"/>
                <w:szCs w:val="16"/>
                <w:cs/>
                <w:lang w:bidi="hi-IN"/>
              </w:rPr>
              <w:t>कम काम गरी रु. ६</w:t>
            </w:r>
            <w:r w:rsidRPr="004113E5">
              <w:rPr>
                <w:rFonts w:cs="Kalimati"/>
                <w:sz w:val="16"/>
                <w:szCs w:val="16"/>
              </w:rPr>
              <w:t>,</w:t>
            </w:r>
            <w:r w:rsidRPr="004113E5">
              <w:rPr>
                <w:rFonts w:cs="Kalimati" w:hint="cs"/>
                <w:sz w:val="16"/>
                <w:szCs w:val="16"/>
                <w:cs/>
                <w:lang w:bidi="hi-IN"/>
              </w:rPr>
              <w:t>३३५।- का दरले रु.७</w:t>
            </w:r>
            <w:r w:rsidRPr="004113E5">
              <w:rPr>
                <w:rFonts w:cs="Kalimati"/>
                <w:sz w:val="16"/>
                <w:szCs w:val="16"/>
              </w:rPr>
              <w:t>,</w:t>
            </w:r>
            <w:r w:rsidRPr="004113E5">
              <w:rPr>
                <w:rFonts w:cs="Kalimati" w:hint="cs"/>
                <w:sz w:val="16"/>
                <w:szCs w:val="16"/>
                <w:cs/>
                <w:lang w:bidi="hi-IN"/>
              </w:rPr>
              <w:t>७९</w:t>
            </w:r>
            <w:r w:rsidRPr="004113E5">
              <w:rPr>
                <w:rFonts w:cs="Kalimati"/>
                <w:sz w:val="16"/>
                <w:szCs w:val="16"/>
              </w:rPr>
              <w:t>,</w:t>
            </w:r>
            <w:r w:rsidRPr="004113E5">
              <w:rPr>
                <w:rFonts w:cs="Kalimati" w:hint="cs"/>
                <w:sz w:val="16"/>
                <w:szCs w:val="16"/>
                <w:cs/>
                <w:lang w:bidi="hi-IN"/>
              </w:rPr>
              <w:t xml:space="preserve">२०५।००(सात लाख उनासी हजार दुई सय पाँच)का झुट्टा बिल भर्पार्इ बनार्इ वढी रकम भुक्तानी लिई/दिई उक्त कृषि बाटो निर्माणमा रकम हिनामिना गरी भ्रष्टाचार गरेको </w:t>
            </w:r>
            <w:r w:rsidRPr="004113E5">
              <w:rPr>
                <w:rFonts w:cs="Kalimati" w:hint="cs"/>
                <w:sz w:val="16"/>
                <w:szCs w:val="16"/>
                <w:cs/>
              </w:rPr>
              <w:t xml:space="preserve">भन्ने मिसिल संलग्न कागजातवाट </w:t>
            </w:r>
            <w:r w:rsidRPr="004113E5">
              <w:rPr>
                <w:rFonts w:cs="Kalimati" w:hint="cs"/>
                <w:sz w:val="16"/>
                <w:szCs w:val="16"/>
                <w:cs/>
                <w:lang w:bidi="hi-IN"/>
              </w:rPr>
              <w:t xml:space="preserve">पुष्टि </w:t>
            </w:r>
            <w:r w:rsidRPr="004113E5">
              <w:rPr>
                <w:rFonts w:cs="Kalimati" w:hint="cs"/>
                <w:sz w:val="16"/>
                <w:szCs w:val="16"/>
                <w:cs/>
              </w:rPr>
              <w:t>भईरहेको अवस्थामा सो तर्फ अन्देखा गरी प्रतिवादीहरुलाई आरोपदावीवाट नै सफाई दिने गरी विशेष अदालत काठमाण्डौंवाट भएको फैसला त्रुर्टिपूर्ण भई वदरभागी रहेको छ।वदर गरी पाउँ ।</w:t>
            </w:r>
          </w:p>
          <w:p w14:paraId="5EB2DA8C" w14:textId="77777777" w:rsidR="004113E5" w:rsidRPr="004113E5" w:rsidRDefault="004113E5">
            <w:pPr>
              <w:pStyle w:val="ListParagraph"/>
              <w:numPr>
                <w:ilvl w:val="0"/>
                <w:numId w:val="2"/>
              </w:numPr>
              <w:spacing w:after="0" w:line="240" w:lineRule="auto"/>
              <w:ind w:left="0" w:hanging="104"/>
              <w:jc w:val="both"/>
              <w:rPr>
                <w:rFonts w:cs="Kalimati"/>
                <w:sz w:val="16"/>
                <w:szCs w:val="16"/>
              </w:rPr>
            </w:pPr>
            <w:r w:rsidRPr="004113E5">
              <w:rPr>
                <w:rFonts w:cs="Kalimati" w:hint="cs"/>
                <w:sz w:val="16"/>
                <w:szCs w:val="16"/>
                <w:cs/>
                <w:lang w:bidi="hi-IN"/>
              </w:rPr>
              <w:t>सार्वजनिक पदमा रहेका प्रमुख प्रशासकीय अधिकृत</w:t>
            </w:r>
            <w:r w:rsidRPr="004113E5">
              <w:rPr>
                <w:rFonts w:cs="Kalimati"/>
                <w:sz w:val="16"/>
                <w:szCs w:val="16"/>
              </w:rPr>
              <w:t xml:space="preserve">, </w:t>
            </w:r>
            <w:r w:rsidRPr="004113E5">
              <w:rPr>
                <w:rFonts w:cs="Kalimati" w:hint="cs"/>
                <w:sz w:val="16"/>
                <w:szCs w:val="16"/>
                <w:cs/>
                <w:lang w:bidi="hi-IN"/>
              </w:rPr>
              <w:t>इञ्जिनियर</w:t>
            </w:r>
            <w:r w:rsidRPr="004113E5">
              <w:rPr>
                <w:rFonts w:cs="Kalimati"/>
                <w:sz w:val="16"/>
                <w:szCs w:val="16"/>
              </w:rPr>
              <w:t xml:space="preserve">, </w:t>
            </w:r>
            <w:r w:rsidRPr="004113E5">
              <w:rPr>
                <w:rFonts w:cs="Kalimati" w:hint="cs"/>
                <w:sz w:val="16"/>
                <w:szCs w:val="16"/>
                <w:cs/>
                <w:lang w:bidi="hi-IN"/>
              </w:rPr>
              <w:t>सब</w:t>
            </w:r>
            <w:r w:rsidRPr="004113E5">
              <w:rPr>
                <w:rFonts w:cs="Kalimati"/>
                <w:sz w:val="16"/>
                <w:szCs w:val="16"/>
              </w:rPr>
              <w:t>–</w:t>
            </w:r>
            <w:r w:rsidRPr="004113E5">
              <w:rPr>
                <w:rFonts w:cs="Kalimati" w:hint="cs"/>
                <w:sz w:val="16"/>
                <w:szCs w:val="16"/>
                <w:cs/>
                <w:lang w:bidi="hi-IN"/>
              </w:rPr>
              <w:t xml:space="preserve">इञ्जिनियर तथा लेखापालजस्ता राष्ट्रसेवक कर्मचारीहरूले सार्वजनिक सम्पत्ति र बजेटको संरक्षण गर्न उच्च स्तरको सावधानी र जिम्मेवारीका साथ कार्य गर्नुपर्ने हुन्छ भन्ने </w:t>
            </w:r>
            <w:r w:rsidRPr="004113E5">
              <w:rPr>
                <w:rFonts w:cs="Kalimati" w:hint="cs"/>
                <w:sz w:val="16"/>
                <w:szCs w:val="16"/>
                <w:cs/>
              </w:rPr>
              <w:t xml:space="preserve">सामान्य मान्यता समेत विपरित </w:t>
            </w:r>
            <w:r w:rsidRPr="004113E5">
              <w:rPr>
                <w:rFonts w:cs="Kalimati" w:hint="cs"/>
                <w:sz w:val="16"/>
                <w:szCs w:val="16"/>
                <w:cs/>
                <w:lang w:bidi="hi-IN"/>
              </w:rPr>
              <w:t>सार्वजनिक पदमा आसीन व्यक्तिहरूबाट अपेक्षित</w:t>
            </w:r>
            <w:r w:rsidRPr="004113E5">
              <w:rPr>
                <w:rFonts w:cs="Kalimati" w:hint="cs"/>
                <w:sz w:val="16"/>
                <w:szCs w:val="16"/>
                <w:cs/>
              </w:rPr>
              <w:t xml:space="preserve"> </w:t>
            </w:r>
            <w:r w:rsidRPr="004113E5">
              <w:rPr>
                <w:rFonts w:cs="Kalimati" w:hint="cs"/>
                <w:sz w:val="16"/>
                <w:szCs w:val="16"/>
                <w:cs/>
                <w:lang w:bidi="hi-IN"/>
              </w:rPr>
              <w:t>उच्च सतर्कता</w:t>
            </w:r>
            <w:r w:rsidRPr="004113E5">
              <w:rPr>
                <w:rFonts w:cs="Kalimati"/>
                <w:sz w:val="16"/>
                <w:szCs w:val="16"/>
                <w:lang w:bidi="hi-IN"/>
              </w:rPr>
              <w:t xml:space="preserve">   (</w:t>
            </w:r>
            <w:r w:rsidRPr="004113E5">
              <w:rPr>
                <w:rFonts w:cs="Kalimati"/>
                <w:sz w:val="16"/>
                <w:szCs w:val="16"/>
              </w:rPr>
              <w:t xml:space="preserve">due diligence ) </w:t>
            </w:r>
            <w:r w:rsidRPr="004113E5">
              <w:rPr>
                <w:rFonts w:cs="Kalimati" w:hint="cs"/>
                <w:sz w:val="16"/>
                <w:szCs w:val="16"/>
                <w:cs/>
                <w:lang w:bidi="hi-IN"/>
              </w:rPr>
              <w:t>को मापदण्ड अनुसार नापी किताब</w:t>
            </w:r>
            <w:r w:rsidRPr="004113E5">
              <w:rPr>
                <w:rFonts w:cs="Kalimati"/>
                <w:sz w:val="16"/>
                <w:szCs w:val="16"/>
              </w:rPr>
              <w:t xml:space="preserve">, </w:t>
            </w:r>
            <w:r w:rsidRPr="004113E5">
              <w:rPr>
                <w:rFonts w:cs="Kalimati" w:hint="cs"/>
                <w:sz w:val="16"/>
                <w:szCs w:val="16"/>
                <w:cs/>
                <w:lang w:bidi="hi-IN"/>
              </w:rPr>
              <w:t>प्राविधिक मूल्याङ्कन</w:t>
            </w:r>
            <w:r w:rsidRPr="004113E5">
              <w:rPr>
                <w:rFonts w:cs="Kalimati"/>
                <w:sz w:val="16"/>
                <w:szCs w:val="16"/>
              </w:rPr>
              <w:t xml:space="preserve">, </w:t>
            </w:r>
            <w:r w:rsidRPr="004113E5">
              <w:rPr>
                <w:rFonts w:cs="Kalimati" w:hint="cs"/>
                <w:sz w:val="16"/>
                <w:szCs w:val="16"/>
                <w:cs/>
                <w:lang w:bidi="hi-IN"/>
              </w:rPr>
              <w:t>कार्य सम्पन्न प्रतिवेदन तथा भुक्तानी सम्बन्धी कागजातहरू सावधानीपूर्वक रुजु जाँच गरी मात्र भुक्तानी प्रक्रिया अगाडि बढाउनुपर्ने</w:t>
            </w:r>
            <w:r w:rsidRPr="004113E5">
              <w:rPr>
                <w:rFonts w:cs="Kalimati" w:hint="cs"/>
                <w:sz w:val="16"/>
                <w:szCs w:val="16"/>
                <w:cs/>
              </w:rPr>
              <w:t>मा</w:t>
            </w:r>
            <w:r w:rsidRPr="004113E5">
              <w:rPr>
                <w:rFonts w:cs="Kalimati" w:hint="cs"/>
                <w:sz w:val="16"/>
                <w:szCs w:val="16"/>
                <w:cs/>
                <w:lang w:bidi="hi-IN"/>
              </w:rPr>
              <w:t xml:space="preserve"> यस्ता महत्वपूर्ण कागजातहरूको पर्याप्त परीक्षण नगरी भुक्तानी स्वीकृत गर्नु केवल साधारण त्रुटि नभई सार्वजनिक दायित्वको गम्भीर उल्लङ्घन मानिन्छ</w:t>
            </w:r>
            <w:r w:rsidRPr="004113E5">
              <w:rPr>
                <w:rFonts w:cs="Kalimati"/>
                <w:sz w:val="16"/>
                <w:szCs w:val="16"/>
              </w:rPr>
              <w:t xml:space="preserve">, </w:t>
            </w:r>
            <w:r w:rsidRPr="004113E5">
              <w:rPr>
                <w:rFonts w:cs="Kalimati" w:hint="cs"/>
                <w:sz w:val="16"/>
                <w:szCs w:val="16"/>
                <w:cs/>
                <w:lang w:bidi="hi-IN"/>
              </w:rPr>
              <w:t xml:space="preserve">जसले सरकारी सम्पत्तिमा हानी पुर्‍याउने जोखिम उत्पन्न गर्दछ। तर प्रस्तुत मुद्दामा विशेष अदालतले प्रतिवादीहरूबाट भएको यस्तो कर्तव्यको उल्लङ्घनलाई केवल सामान्य </w:t>
            </w:r>
            <w:r w:rsidRPr="004113E5">
              <w:rPr>
                <w:rFonts w:cs="Kalimati"/>
                <w:sz w:val="16"/>
                <w:szCs w:val="16"/>
              </w:rPr>
              <w:t>“</w:t>
            </w:r>
            <w:r w:rsidRPr="004113E5">
              <w:rPr>
                <w:rFonts w:cs="Kalimati" w:hint="cs"/>
                <w:sz w:val="16"/>
                <w:szCs w:val="16"/>
                <w:cs/>
                <w:lang w:bidi="hi-IN"/>
              </w:rPr>
              <w:t>मानवीय त्रुटि</w:t>
            </w:r>
            <w:r w:rsidRPr="004113E5">
              <w:rPr>
                <w:rFonts w:cs="Kalimati"/>
                <w:sz w:val="16"/>
                <w:szCs w:val="16"/>
              </w:rPr>
              <w:t xml:space="preserve">” </w:t>
            </w:r>
            <w:r w:rsidRPr="004113E5">
              <w:rPr>
                <w:rFonts w:cs="Kalimati" w:hint="cs"/>
                <w:sz w:val="16"/>
                <w:szCs w:val="16"/>
                <w:cs/>
                <w:lang w:bidi="hi-IN"/>
              </w:rPr>
              <w:t xml:space="preserve">को रूपमा व्याख्या गरी </w:t>
            </w:r>
            <w:r w:rsidRPr="004113E5">
              <w:rPr>
                <w:rFonts w:cs="Kalimati" w:hint="cs"/>
                <w:sz w:val="16"/>
                <w:szCs w:val="16"/>
                <w:cs/>
              </w:rPr>
              <w:t xml:space="preserve">आरोपदावीवाट नै यि प्रतिवादीहरुलाई </w:t>
            </w:r>
            <w:r w:rsidRPr="004113E5">
              <w:rPr>
                <w:rFonts w:cs="Kalimati" w:hint="cs"/>
                <w:sz w:val="16"/>
                <w:szCs w:val="16"/>
                <w:cs/>
                <w:lang w:bidi="hi-IN"/>
              </w:rPr>
              <w:t>सफाई द</w:t>
            </w:r>
            <w:r w:rsidRPr="004113E5">
              <w:rPr>
                <w:rFonts w:cs="Kalimati" w:hint="cs"/>
                <w:sz w:val="16"/>
                <w:szCs w:val="16"/>
                <w:cs/>
              </w:rPr>
              <w:t xml:space="preserve">िने गरी भएको विशेष अदालतको फैसला </w:t>
            </w:r>
            <w:r w:rsidRPr="004113E5">
              <w:rPr>
                <w:rFonts w:cs="Kalimati" w:hint="cs"/>
                <w:sz w:val="16"/>
                <w:szCs w:val="16"/>
                <w:cs/>
                <w:lang w:bidi="hi-IN"/>
              </w:rPr>
              <w:t xml:space="preserve">सार्वजनिक पदमा रहेको व्यक्तिको उच्च स्तरको जिम्मेवारी तथा उत्तरदायित्वसम्बन्धी स्थापित कानूनी सिद्धान्तको मर्म र उद्देश्यसँग </w:t>
            </w:r>
            <w:r w:rsidRPr="004113E5">
              <w:rPr>
                <w:rFonts w:cs="Kalimati" w:hint="cs"/>
                <w:sz w:val="16"/>
                <w:szCs w:val="16"/>
                <w:cs/>
              </w:rPr>
              <w:t>विपरित रहेको देखिंदा उक्त विशेष अदालतको फैसला वदर गरी प्रतिवादीहरुलाई आरोपदावी वमोजिम नै सजाय गरीपाउँ ।</w:t>
            </w:r>
          </w:p>
          <w:p w14:paraId="0E771FA7" w14:textId="77777777" w:rsidR="004113E5" w:rsidRPr="004113E5" w:rsidRDefault="004113E5">
            <w:pPr>
              <w:pStyle w:val="ListParagraph"/>
              <w:numPr>
                <w:ilvl w:val="0"/>
                <w:numId w:val="2"/>
              </w:numPr>
              <w:spacing w:after="0" w:line="240" w:lineRule="auto"/>
              <w:ind w:left="0" w:hanging="104"/>
              <w:jc w:val="both"/>
              <w:rPr>
                <w:rFonts w:cs="Kalimati"/>
                <w:sz w:val="16"/>
                <w:szCs w:val="16"/>
              </w:rPr>
            </w:pPr>
            <w:r w:rsidRPr="004113E5">
              <w:rPr>
                <w:rFonts w:cs="Kalimati" w:hint="cs"/>
                <w:sz w:val="16"/>
                <w:szCs w:val="16"/>
                <w:cs/>
                <w:lang w:bidi="hi-IN"/>
              </w:rPr>
              <w:t xml:space="preserve">प्रस्तुत फैसलामा उपभोक्ता समितिले बढी भुक्तानी भएको रकम ब्याजसहित फिर्ता गरिसकेको भन्ने आधारलाई प्रमुख मानी फैसला </w:t>
            </w:r>
            <w:r w:rsidRPr="004113E5">
              <w:rPr>
                <w:rFonts w:cs="Kalimati" w:hint="cs"/>
                <w:sz w:val="16"/>
                <w:szCs w:val="16"/>
                <w:cs/>
              </w:rPr>
              <w:t xml:space="preserve">भएको </w:t>
            </w:r>
            <w:r w:rsidRPr="004113E5">
              <w:rPr>
                <w:rFonts w:cs="Kalimati" w:hint="cs"/>
                <w:sz w:val="16"/>
                <w:szCs w:val="16"/>
                <w:cs/>
                <w:lang w:bidi="hi-IN"/>
              </w:rPr>
              <w:t>देखिन्छ।भ्रष्टाचार निवारण ऐन</w:t>
            </w:r>
            <w:r w:rsidRPr="004113E5">
              <w:rPr>
                <w:rFonts w:cs="Kalimati"/>
                <w:sz w:val="16"/>
                <w:szCs w:val="16"/>
                <w:lang w:bidi="hi-IN"/>
              </w:rPr>
              <w:t xml:space="preserve">, </w:t>
            </w:r>
            <w:r w:rsidRPr="004113E5">
              <w:rPr>
                <w:rFonts w:cs="Kalimati" w:hint="cs"/>
                <w:sz w:val="16"/>
                <w:szCs w:val="16"/>
                <w:cs/>
                <w:lang w:bidi="hi-IN"/>
              </w:rPr>
              <w:t>२०५९ अनुसार अपराधको मूल तत्व बदनियत (</w:t>
            </w:r>
            <w:proofErr w:type="spellStart"/>
            <w:r w:rsidRPr="004113E5">
              <w:rPr>
                <w:rFonts w:cs="Kalimati"/>
                <w:sz w:val="16"/>
                <w:szCs w:val="16"/>
                <w:lang w:bidi="hi-IN"/>
              </w:rPr>
              <w:t>mens</w:t>
            </w:r>
            <w:proofErr w:type="spellEnd"/>
            <w:r w:rsidRPr="004113E5">
              <w:rPr>
                <w:rFonts w:cs="Kalimati"/>
                <w:sz w:val="16"/>
                <w:szCs w:val="16"/>
                <w:lang w:bidi="hi-IN"/>
              </w:rPr>
              <w:t xml:space="preserve"> </w:t>
            </w:r>
            <w:proofErr w:type="spellStart"/>
            <w:r w:rsidRPr="004113E5">
              <w:rPr>
                <w:rFonts w:cs="Kalimati"/>
                <w:sz w:val="16"/>
                <w:szCs w:val="16"/>
                <w:lang w:bidi="hi-IN"/>
              </w:rPr>
              <w:t>rea</w:t>
            </w:r>
            <w:proofErr w:type="spellEnd"/>
            <w:r w:rsidRPr="004113E5">
              <w:rPr>
                <w:rFonts w:cs="Kalimati"/>
                <w:sz w:val="16"/>
                <w:szCs w:val="16"/>
                <w:lang w:bidi="hi-IN"/>
              </w:rPr>
              <w:t xml:space="preserve">) </w:t>
            </w:r>
            <w:r w:rsidRPr="004113E5">
              <w:rPr>
                <w:rFonts w:cs="Kalimati" w:hint="cs"/>
                <w:sz w:val="16"/>
                <w:szCs w:val="16"/>
                <w:cs/>
                <w:lang w:bidi="hi-IN"/>
              </w:rPr>
              <w:t>र गैरकानूनी लाभ/हानि हो</w:t>
            </w:r>
            <w:r w:rsidRPr="004113E5">
              <w:rPr>
                <w:rFonts w:cs="Kalimati"/>
                <w:sz w:val="16"/>
                <w:szCs w:val="16"/>
                <w:lang w:bidi="hi-IN"/>
              </w:rPr>
              <w:t xml:space="preserve">, </w:t>
            </w:r>
            <w:r w:rsidRPr="004113E5">
              <w:rPr>
                <w:rFonts w:cs="Kalimati" w:hint="cs"/>
                <w:sz w:val="16"/>
                <w:szCs w:val="16"/>
                <w:cs/>
                <w:lang w:bidi="hi-IN"/>
              </w:rPr>
              <w:t xml:space="preserve">र एकपटक राज्यलाई हानी पुर्‍याई गैरकानूनी लाभ लिइसकेपछि पछि रकम फिर्ता गर्नुले अपराधलाई मेटाउँदैन भन्ने </w:t>
            </w:r>
            <w:r w:rsidRPr="004113E5">
              <w:rPr>
                <w:rFonts w:cs="Kalimati"/>
                <w:sz w:val="16"/>
                <w:szCs w:val="16"/>
                <w:lang w:bidi="hi-IN"/>
              </w:rPr>
              <w:t>“</w:t>
            </w:r>
            <w:proofErr w:type="spellStart"/>
            <w:r w:rsidRPr="004113E5">
              <w:rPr>
                <w:rFonts w:cs="Kalimati"/>
                <w:sz w:val="16"/>
                <w:szCs w:val="16"/>
                <w:lang w:bidi="hi-IN"/>
              </w:rPr>
              <w:t>actus</w:t>
            </w:r>
            <w:proofErr w:type="spellEnd"/>
            <w:r w:rsidRPr="004113E5">
              <w:rPr>
                <w:rFonts w:cs="Kalimati"/>
                <w:sz w:val="16"/>
                <w:szCs w:val="16"/>
                <w:lang w:bidi="hi-IN"/>
              </w:rPr>
              <w:t xml:space="preserve"> non </w:t>
            </w:r>
            <w:proofErr w:type="spellStart"/>
            <w:r w:rsidRPr="004113E5">
              <w:rPr>
                <w:rFonts w:cs="Kalimati"/>
                <w:sz w:val="16"/>
                <w:szCs w:val="16"/>
                <w:lang w:bidi="hi-IN"/>
              </w:rPr>
              <w:t>facit</w:t>
            </w:r>
            <w:proofErr w:type="spellEnd"/>
            <w:r w:rsidRPr="004113E5">
              <w:rPr>
                <w:rFonts w:cs="Kalimati"/>
                <w:sz w:val="16"/>
                <w:szCs w:val="16"/>
                <w:lang w:bidi="hi-IN"/>
              </w:rPr>
              <w:t xml:space="preserve"> </w:t>
            </w:r>
            <w:proofErr w:type="spellStart"/>
            <w:r w:rsidRPr="004113E5">
              <w:rPr>
                <w:rFonts w:cs="Kalimati"/>
                <w:sz w:val="16"/>
                <w:szCs w:val="16"/>
                <w:lang w:bidi="hi-IN"/>
              </w:rPr>
              <w:t>reum</w:t>
            </w:r>
            <w:proofErr w:type="spellEnd"/>
            <w:r w:rsidRPr="004113E5">
              <w:rPr>
                <w:rFonts w:cs="Kalimati"/>
                <w:sz w:val="16"/>
                <w:szCs w:val="16"/>
                <w:lang w:bidi="hi-IN"/>
              </w:rPr>
              <w:t xml:space="preserve"> nisi </w:t>
            </w:r>
            <w:proofErr w:type="spellStart"/>
            <w:r w:rsidRPr="004113E5">
              <w:rPr>
                <w:rFonts w:cs="Kalimati"/>
                <w:sz w:val="16"/>
                <w:szCs w:val="16"/>
                <w:lang w:bidi="hi-IN"/>
              </w:rPr>
              <w:t>mens</w:t>
            </w:r>
            <w:proofErr w:type="spellEnd"/>
            <w:r w:rsidRPr="004113E5">
              <w:rPr>
                <w:rFonts w:cs="Kalimati"/>
                <w:sz w:val="16"/>
                <w:szCs w:val="16"/>
                <w:lang w:bidi="hi-IN"/>
              </w:rPr>
              <w:t xml:space="preserve"> sit rea” (</w:t>
            </w:r>
            <w:r w:rsidRPr="004113E5">
              <w:rPr>
                <w:rFonts w:cs="Kalimati" w:hint="cs"/>
                <w:sz w:val="16"/>
                <w:szCs w:val="16"/>
                <w:cs/>
                <w:lang w:bidi="hi-IN"/>
              </w:rPr>
              <w:t>दोषी मनसाय बिना कसूर हुँदैन</w:t>
            </w:r>
            <w:r w:rsidRPr="004113E5">
              <w:rPr>
                <w:rFonts w:cs="Kalimati"/>
                <w:sz w:val="16"/>
                <w:szCs w:val="16"/>
                <w:lang w:bidi="hi-IN"/>
              </w:rPr>
              <w:t xml:space="preserve">, </w:t>
            </w:r>
            <w:r w:rsidRPr="004113E5">
              <w:rPr>
                <w:rFonts w:cs="Kalimati" w:hint="cs"/>
                <w:sz w:val="16"/>
                <w:szCs w:val="16"/>
                <w:cs/>
                <w:lang w:bidi="hi-IN"/>
              </w:rPr>
              <w:t xml:space="preserve">तर मनसाय भएपछिको कार्यले कसूर स्थापित हुन्छ) सिद्धान्त लागू हुन्छ। </w:t>
            </w:r>
            <w:r w:rsidRPr="004113E5">
              <w:rPr>
                <w:rFonts w:cs="Kalimati" w:hint="cs"/>
                <w:sz w:val="16"/>
                <w:szCs w:val="16"/>
                <w:cs/>
              </w:rPr>
              <w:t xml:space="preserve">प्रस्तुत </w:t>
            </w:r>
            <w:r w:rsidRPr="004113E5">
              <w:rPr>
                <w:rFonts w:cs="Kalimati" w:hint="cs"/>
                <w:sz w:val="16"/>
                <w:szCs w:val="16"/>
                <w:cs/>
                <w:lang w:bidi="hi-IN"/>
              </w:rPr>
              <w:t>मुद्दामा नापी किताब र स्थलगत प्राविधिक प्रतिवेदनबाट रु. ७</w:t>
            </w:r>
            <w:r w:rsidRPr="004113E5">
              <w:rPr>
                <w:rFonts w:cs="Kalimati"/>
                <w:sz w:val="16"/>
                <w:szCs w:val="16"/>
                <w:lang w:bidi="hi-IN"/>
              </w:rPr>
              <w:t>,</w:t>
            </w:r>
            <w:r w:rsidRPr="004113E5">
              <w:rPr>
                <w:rFonts w:cs="Kalimati" w:hint="cs"/>
                <w:sz w:val="16"/>
                <w:szCs w:val="16"/>
                <w:cs/>
                <w:lang w:bidi="hi-IN"/>
              </w:rPr>
              <w:t>७९</w:t>
            </w:r>
            <w:r w:rsidRPr="004113E5">
              <w:rPr>
                <w:rFonts w:cs="Kalimati"/>
                <w:sz w:val="16"/>
                <w:szCs w:val="16"/>
                <w:lang w:bidi="hi-IN"/>
              </w:rPr>
              <w:t>,</w:t>
            </w:r>
            <w:r w:rsidRPr="004113E5">
              <w:rPr>
                <w:rFonts w:cs="Kalimati" w:hint="cs"/>
                <w:sz w:val="16"/>
                <w:szCs w:val="16"/>
                <w:cs/>
                <w:lang w:bidi="hi-IN"/>
              </w:rPr>
              <w:t xml:space="preserve">२०५ बराबर बढी भुक्तानी भएको तथ्य स्पष्ट देखिँदा </w:t>
            </w:r>
            <w:r w:rsidRPr="004113E5">
              <w:rPr>
                <w:rFonts w:cs="Kalimati" w:hint="cs"/>
                <w:sz w:val="16"/>
                <w:szCs w:val="16"/>
                <w:cs/>
                <w:lang w:bidi="hi-IN"/>
              </w:rPr>
              <w:lastRenderedPageBreak/>
              <w:t xml:space="preserve">पनि त्यसलाई </w:t>
            </w:r>
            <w:r w:rsidRPr="004113E5">
              <w:rPr>
                <w:rFonts w:cs="Kalimati"/>
                <w:sz w:val="16"/>
                <w:szCs w:val="16"/>
                <w:lang w:bidi="hi-IN"/>
              </w:rPr>
              <w:t>“</w:t>
            </w:r>
            <w:r w:rsidRPr="004113E5">
              <w:rPr>
                <w:rFonts w:cs="Kalimati" w:hint="cs"/>
                <w:sz w:val="16"/>
                <w:szCs w:val="16"/>
                <w:cs/>
                <w:lang w:bidi="hi-IN"/>
              </w:rPr>
              <w:t>मानवीय त्रुटि</w:t>
            </w:r>
            <w:r w:rsidRPr="004113E5">
              <w:rPr>
                <w:rFonts w:cs="Kalimati"/>
                <w:sz w:val="16"/>
                <w:szCs w:val="16"/>
                <w:lang w:bidi="hi-IN"/>
              </w:rPr>
              <w:t xml:space="preserve">” </w:t>
            </w:r>
            <w:r w:rsidRPr="004113E5">
              <w:rPr>
                <w:rFonts w:cs="Kalimati" w:hint="cs"/>
                <w:sz w:val="16"/>
                <w:szCs w:val="16"/>
                <w:cs/>
                <w:lang w:bidi="hi-IN"/>
              </w:rPr>
              <w:t xml:space="preserve">भन्दै सामान्यीकृत गर्नु </w:t>
            </w:r>
            <w:r w:rsidRPr="004113E5">
              <w:rPr>
                <w:rFonts w:cs="Kalimati"/>
                <w:sz w:val="16"/>
                <w:szCs w:val="16"/>
                <w:lang w:bidi="hi-IN"/>
              </w:rPr>
              <w:t xml:space="preserve">“evidence must be appreciated as a whole” </w:t>
            </w:r>
            <w:r w:rsidRPr="004113E5">
              <w:rPr>
                <w:rFonts w:cs="Kalimati" w:hint="cs"/>
                <w:sz w:val="16"/>
                <w:szCs w:val="16"/>
                <w:cs/>
                <w:lang w:bidi="hi-IN"/>
              </w:rPr>
              <w:t xml:space="preserve">भन्ने सिद्धान्त विपरीत </w:t>
            </w:r>
            <w:r w:rsidRPr="004113E5">
              <w:rPr>
                <w:rFonts w:cs="Kalimati" w:hint="cs"/>
                <w:sz w:val="16"/>
                <w:szCs w:val="16"/>
                <w:cs/>
              </w:rPr>
              <w:t>देखिन्छ ।</w:t>
            </w:r>
            <w:r w:rsidRPr="004113E5">
              <w:rPr>
                <w:rFonts w:cs="Kalimati" w:hint="cs"/>
                <w:sz w:val="16"/>
                <w:szCs w:val="16"/>
                <w:cs/>
                <w:lang w:bidi="hi-IN"/>
              </w:rPr>
              <w:t>त्यस्तै</w:t>
            </w:r>
            <w:r w:rsidRPr="004113E5">
              <w:rPr>
                <w:rFonts w:cs="Kalimati"/>
                <w:sz w:val="16"/>
                <w:szCs w:val="16"/>
                <w:lang w:bidi="hi-IN"/>
              </w:rPr>
              <w:t xml:space="preserve">, </w:t>
            </w:r>
            <w:r w:rsidRPr="004113E5">
              <w:rPr>
                <w:rFonts w:cs="Kalimati" w:hint="cs"/>
                <w:sz w:val="16"/>
                <w:szCs w:val="16"/>
                <w:cs/>
                <w:lang w:bidi="hi-IN"/>
              </w:rPr>
              <w:t xml:space="preserve">सार्वजनिक पदमा रहेका व्यक्तिहरूबाट उच्च स्तरको सावधानी अपेक्षित हुने </w:t>
            </w:r>
            <w:r w:rsidRPr="004113E5">
              <w:rPr>
                <w:rFonts w:cs="Kalimati"/>
                <w:sz w:val="16"/>
                <w:szCs w:val="16"/>
                <w:lang w:bidi="hi-IN"/>
              </w:rPr>
              <w:t xml:space="preserve">“higher standard of accountability of public officials” </w:t>
            </w:r>
            <w:r w:rsidRPr="004113E5">
              <w:rPr>
                <w:rFonts w:cs="Kalimati" w:hint="cs"/>
                <w:sz w:val="16"/>
                <w:szCs w:val="16"/>
                <w:cs/>
                <w:lang w:bidi="hi-IN"/>
              </w:rPr>
              <w:t>सिद्धान्त अनुसार सामान्य लापरवाहीको बहानामा राज्यलाई ठूलो आर्थिक हानी पुर्‍याउने कार्यलाई छुट दिन मिल्दैन</w:t>
            </w:r>
            <w:r w:rsidRPr="004113E5">
              <w:rPr>
                <w:rFonts w:cs="Kalimati" w:hint="cs"/>
                <w:sz w:val="16"/>
                <w:szCs w:val="16"/>
                <w:cs/>
              </w:rPr>
              <w:t xml:space="preserve"> भन्ने स्थापित सिद्धान्त विपरित प्रतिवादीहरुलाई आरोपदावीवाट नै सफाई दिने गरी भएको प्रस्तुत फैसला त्रुर्टीपूर्ण रहेकोले उक्त फैसला वदर गरी प्रतिवादीहरुलाई आरोपदावी वमोजिम नै कसुर कायम गरी सजाय गरीपाउँ ।</w:t>
            </w:r>
          </w:p>
          <w:p w14:paraId="0B0607A3" w14:textId="77777777" w:rsidR="004113E5" w:rsidRPr="004113E5" w:rsidRDefault="004113E5">
            <w:pPr>
              <w:pStyle w:val="ListParagraph"/>
              <w:numPr>
                <w:ilvl w:val="0"/>
                <w:numId w:val="2"/>
              </w:numPr>
              <w:spacing w:after="0" w:line="240" w:lineRule="auto"/>
              <w:ind w:left="0" w:hanging="104"/>
              <w:jc w:val="both"/>
              <w:rPr>
                <w:rFonts w:cs="Kalimati"/>
                <w:sz w:val="16"/>
                <w:szCs w:val="16"/>
                <w:lang w:bidi="hi-IN"/>
              </w:rPr>
            </w:pPr>
            <w:r w:rsidRPr="004113E5">
              <w:rPr>
                <w:rFonts w:cs="Kalimati" w:hint="cs"/>
                <w:sz w:val="16"/>
                <w:szCs w:val="16"/>
                <w:cs/>
                <w:lang w:bidi="hi-IN"/>
              </w:rPr>
              <w:t>भ्रष्टाचारजन्य कसूरमा प्रतिवादीको कार्य विरुद्ध दुई किसिमको दायित्व सृजना हुन्छ ।(१) फौजदारी दायित्व जसमा प्रतिवादीले गरेको भ्रष्टचारजन्य कार्यमा हुने कैद र जरिवाना (२) देवानी दायित्व जस अन्तर्गत विगवो भराउने असुल उपर गर्ने दायित्व प्रस्तुत मुद्दामा यि प्रतिवादीले देवानी दायित्व अन्तर्गत विगो रकम पछि दाखिल गरेकै आधारमा फौजदारी दायित्ववाट उन्मुक्ति हुन नसक्ने (ने.का.प.2077 अंक १ नि.नं. १०४१५) भनि संयुक्त इजलाशवाट प्रतिपादित नजिर सिद्धान्त समेतको आधारमा विशेष अदालतवाट भएको उक्त फैसला त्रुर्टिपूर्ण देखिंदा वदर गरी प्रतिवादीहरूलाई आरोपदावी वमोजिम नै कसुरदार ठहर गरी सजाय गरीपाउँ ।</w:t>
            </w:r>
          </w:p>
          <w:p w14:paraId="4E077969" w14:textId="015FB403" w:rsidR="00AB0040" w:rsidRPr="004113E5" w:rsidRDefault="004113E5">
            <w:pPr>
              <w:pStyle w:val="ListParagraph"/>
              <w:numPr>
                <w:ilvl w:val="0"/>
                <w:numId w:val="2"/>
              </w:numPr>
              <w:spacing w:after="0" w:line="240" w:lineRule="auto"/>
              <w:ind w:left="0" w:hanging="104"/>
              <w:jc w:val="both"/>
              <w:rPr>
                <w:rFonts w:cs="Kalimati"/>
                <w:sz w:val="16"/>
                <w:szCs w:val="16"/>
                <w:lang w:val="da-DK"/>
              </w:rPr>
            </w:pPr>
            <w:r w:rsidRPr="004113E5">
              <w:rPr>
                <w:rFonts w:cs="Kalimati" w:hint="cs"/>
                <w:sz w:val="16"/>
                <w:szCs w:val="16"/>
                <w:cs/>
                <w:lang w:bidi="hi-IN"/>
              </w:rPr>
              <w:t xml:space="preserve"> अत: माथि विवेचित आधार र कारण समेतबाट विशेष अदालतले गरेको प्रस्तुत फैसला त्रुर्टिपूर्ण देखिएकोले प्रतिवादीहरु कृष्णमोहनप्रसाद साह</w:t>
            </w:r>
            <w:r w:rsidRPr="004113E5">
              <w:rPr>
                <w:rFonts w:cs="Kalimati"/>
                <w:sz w:val="16"/>
                <w:szCs w:val="16"/>
                <w:lang w:bidi="hi-IN"/>
              </w:rPr>
              <w:t xml:space="preserve">, </w:t>
            </w:r>
            <w:r w:rsidRPr="004113E5">
              <w:rPr>
                <w:rFonts w:cs="Kalimati" w:hint="cs"/>
                <w:sz w:val="16"/>
                <w:szCs w:val="16"/>
                <w:cs/>
                <w:lang w:bidi="hi-IN"/>
              </w:rPr>
              <w:t>उपेन्द्रप्रसाद साह</w:t>
            </w:r>
            <w:r w:rsidRPr="004113E5">
              <w:rPr>
                <w:rFonts w:cs="Kalimati"/>
                <w:sz w:val="16"/>
                <w:szCs w:val="16"/>
                <w:lang w:bidi="hi-IN"/>
              </w:rPr>
              <w:t xml:space="preserve">, </w:t>
            </w:r>
            <w:r w:rsidRPr="004113E5">
              <w:rPr>
                <w:rFonts w:cs="Kalimati" w:hint="cs"/>
                <w:sz w:val="16"/>
                <w:szCs w:val="16"/>
                <w:cs/>
                <w:lang w:bidi="hi-IN"/>
              </w:rPr>
              <w:t>मोहम्मद रफिक शशीरन्जनकुमार सिंह</w:t>
            </w:r>
            <w:r w:rsidRPr="004113E5">
              <w:rPr>
                <w:rFonts w:cs="Kalimati"/>
                <w:sz w:val="16"/>
                <w:szCs w:val="16"/>
                <w:lang w:bidi="hi-IN"/>
              </w:rPr>
              <w:t xml:space="preserve">, </w:t>
            </w:r>
            <w:r w:rsidRPr="004113E5">
              <w:rPr>
                <w:rFonts w:cs="Kalimati" w:hint="cs"/>
                <w:sz w:val="16"/>
                <w:szCs w:val="16"/>
                <w:cs/>
                <w:lang w:bidi="hi-IN"/>
              </w:rPr>
              <w:t xml:space="preserve">अभयकुमार  साह </w:t>
            </w:r>
            <w:r w:rsidRPr="004113E5">
              <w:rPr>
                <w:rFonts w:cs="Kalimati"/>
                <w:sz w:val="16"/>
                <w:szCs w:val="16"/>
                <w:lang w:bidi="hi-IN"/>
              </w:rPr>
              <w:t>,</w:t>
            </w:r>
            <w:r w:rsidRPr="004113E5">
              <w:rPr>
                <w:rFonts w:cs="Kalimati" w:hint="cs"/>
                <w:sz w:val="16"/>
                <w:szCs w:val="16"/>
                <w:cs/>
                <w:lang w:bidi="hi-IN"/>
              </w:rPr>
              <w:t>वोपेन्द्र राय</w:t>
            </w:r>
            <w:r w:rsidRPr="004113E5">
              <w:rPr>
                <w:rFonts w:cs="Kalimati"/>
                <w:sz w:val="16"/>
                <w:szCs w:val="16"/>
                <w:lang w:bidi="hi-IN"/>
              </w:rPr>
              <w:t xml:space="preserve">, </w:t>
            </w:r>
            <w:r w:rsidRPr="004113E5">
              <w:rPr>
                <w:rFonts w:cs="Kalimati" w:hint="cs"/>
                <w:sz w:val="16"/>
                <w:szCs w:val="16"/>
                <w:cs/>
                <w:lang w:bidi="hi-IN"/>
              </w:rPr>
              <w:t>इनरजित साह</w:t>
            </w:r>
            <w:r w:rsidRPr="004113E5">
              <w:rPr>
                <w:rFonts w:cs="Kalimati"/>
                <w:sz w:val="16"/>
                <w:szCs w:val="16"/>
                <w:lang w:bidi="hi-IN"/>
              </w:rPr>
              <w:t xml:space="preserve">, </w:t>
            </w:r>
            <w:r w:rsidRPr="004113E5">
              <w:rPr>
                <w:rFonts w:cs="Kalimati" w:hint="cs"/>
                <w:sz w:val="16"/>
                <w:szCs w:val="16"/>
                <w:cs/>
                <w:lang w:bidi="hi-IN"/>
              </w:rPr>
              <w:t xml:space="preserve">सुरतीया कुमारी र श्यामबाबु साहलाई आरोपदावी वमोजिम नै कसूर कायम गरी सजाय गरीपाउँ </w:t>
            </w:r>
            <w:r w:rsidRPr="004113E5">
              <w:rPr>
                <w:rFonts w:cs="Kalimati" w:hint="cs"/>
                <w:sz w:val="16"/>
                <w:szCs w:val="16"/>
                <w:cs/>
              </w:rPr>
              <w:t>।</w:t>
            </w:r>
          </w:p>
        </w:tc>
      </w:tr>
    </w:tbl>
    <w:p w14:paraId="40590911" w14:textId="77777777" w:rsidR="00A94FE7" w:rsidRPr="00733418" w:rsidRDefault="00A94FE7" w:rsidP="0097265C">
      <w:pPr>
        <w:spacing w:after="0" w:line="300" w:lineRule="auto"/>
        <w:jc w:val="both"/>
        <w:rPr>
          <w:rFonts w:ascii="Arial" w:eastAsiaTheme="minorHAnsi" w:hAnsi="Arial" w:cs="Kalimati"/>
          <w:sz w:val="18"/>
          <w:szCs w:val="18"/>
          <w:lang w:val="da-DK"/>
        </w:rPr>
      </w:pPr>
    </w:p>
    <w:sectPr w:rsidR="00A94FE7" w:rsidRPr="00733418"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CC0CA" w14:textId="77777777" w:rsidR="00350B48" w:rsidRDefault="00350B48" w:rsidP="005C6A14">
      <w:pPr>
        <w:spacing w:after="0" w:line="240" w:lineRule="auto"/>
      </w:pPr>
      <w:r>
        <w:separator/>
      </w:r>
    </w:p>
  </w:endnote>
  <w:endnote w:type="continuationSeparator" w:id="0">
    <w:p w14:paraId="00B5E2F3" w14:textId="77777777" w:rsidR="00350B48" w:rsidRDefault="00350B48"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reet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okila">
    <w:panose1 w:val="020B0604020202020204"/>
    <w:charset w:val="00"/>
    <w:family w:val="swiss"/>
    <w:pitch w:val="variable"/>
    <w:sig w:usb0="00008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49731" w14:textId="77777777" w:rsidR="00350B48" w:rsidRDefault="00350B48" w:rsidP="005C6A14">
      <w:pPr>
        <w:spacing w:after="0" w:line="240" w:lineRule="auto"/>
      </w:pPr>
      <w:r>
        <w:separator/>
      </w:r>
    </w:p>
  </w:footnote>
  <w:footnote w:type="continuationSeparator" w:id="0">
    <w:p w14:paraId="1235F22E" w14:textId="77777777" w:rsidR="00350B48" w:rsidRDefault="00350B48"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4A3D0C"/>
    <w:multiLevelType w:val="hybridMultilevel"/>
    <w:tmpl w:val="761A2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E15"/>
    <w:rsid w:val="0000469A"/>
    <w:rsid w:val="0000654A"/>
    <w:rsid w:val="0001397C"/>
    <w:rsid w:val="00015F1F"/>
    <w:rsid w:val="00016E28"/>
    <w:rsid w:val="0002466C"/>
    <w:rsid w:val="00024F50"/>
    <w:rsid w:val="0002707E"/>
    <w:rsid w:val="00030137"/>
    <w:rsid w:val="000362DA"/>
    <w:rsid w:val="00036FC6"/>
    <w:rsid w:val="000416AD"/>
    <w:rsid w:val="00043E5B"/>
    <w:rsid w:val="00047788"/>
    <w:rsid w:val="00050B3C"/>
    <w:rsid w:val="000523B7"/>
    <w:rsid w:val="00052EA2"/>
    <w:rsid w:val="0005459C"/>
    <w:rsid w:val="00055E45"/>
    <w:rsid w:val="00056515"/>
    <w:rsid w:val="00057C01"/>
    <w:rsid w:val="00060C0B"/>
    <w:rsid w:val="00061393"/>
    <w:rsid w:val="00067217"/>
    <w:rsid w:val="0007610A"/>
    <w:rsid w:val="00080DAD"/>
    <w:rsid w:val="000832F1"/>
    <w:rsid w:val="000908E0"/>
    <w:rsid w:val="000A1101"/>
    <w:rsid w:val="000A36B0"/>
    <w:rsid w:val="000A643C"/>
    <w:rsid w:val="000A6B37"/>
    <w:rsid w:val="000A7EAF"/>
    <w:rsid w:val="000B0F41"/>
    <w:rsid w:val="000B4DD6"/>
    <w:rsid w:val="000C230E"/>
    <w:rsid w:val="000D2345"/>
    <w:rsid w:val="000D3D60"/>
    <w:rsid w:val="000D624B"/>
    <w:rsid w:val="000E1C64"/>
    <w:rsid w:val="000E5D3A"/>
    <w:rsid w:val="000F023A"/>
    <w:rsid w:val="000F1D73"/>
    <w:rsid w:val="000F5BCF"/>
    <w:rsid w:val="000F7BB1"/>
    <w:rsid w:val="00104EFC"/>
    <w:rsid w:val="00110437"/>
    <w:rsid w:val="0012286F"/>
    <w:rsid w:val="00126A5F"/>
    <w:rsid w:val="00131EE6"/>
    <w:rsid w:val="0013408A"/>
    <w:rsid w:val="001341DC"/>
    <w:rsid w:val="00137B47"/>
    <w:rsid w:val="00142548"/>
    <w:rsid w:val="001455F3"/>
    <w:rsid w:val="001503AE"/>
    <w:rsid w:val="001517F5"/>
    <w:rsid w:val="001535A3"/>
    <w:rsid w:val="00153D91"/>
    <w:rsid w:val="001625D6"/>
    <w:rsid w:val="00195C55"/>
    <w:rsid w:val="001A7030"/>
    <w:rsid w:val="001B6689"/>
    <w:rsid w:val="001C2ADF"/>
    <w:rsid w:val="001C452B"/>
    <w:rsid w:val="001C60C5"/>
    <w:rsid w:val="001C656F"/>
    <w:rsid w:val="001C6FE0"/>
    <w:rsid w:val="001C757A"/>
    <w:rsid w:val="001E2F7C"/>
    <w:rsid w:val="001F12E6"/>
    <w:rsid w:val="001F4679"/>
    <w:rsid w:val="001F7658"/>
    <w:rsid w:val="00203570"/>
    <w:rsid w:val="002111B5"/>
    <w:rsid w:val="00213FB6"/>
    <w:rsid w:val="0023553E"/>
    <w:rsid w:val="00240D08"/>
    <w:rsid w:val="002415C5"/>
    <w:rsid w:val="002452A2"/>
    <w:rsid w:val="00263DB4"/>
    <w:rsid w:val="00264B58"/>
    <w:rsid w:val="002658F2"/>
    <w:rsid w:val="002763F0"/>
    <w:rsid w:val="0028190C"/>
    <w:rsid w:val="002843FC"/>
    <w:rsid w:val="0028516F"/>
    <w:rsid w:val="00292DBD"/>
    <w:rsid w:val="00292FA4"/>
    <w:rsid w:val="0029371E"/>
    <w:rsid w:val="0029461F"/>
    <w:rsid w:val="002969A1"/>
    <w:rsid w:val="002A15A9"/>
    <w:rsid w:val="002A1DB3"/>
    <w:rsid w:val="002A4E05"/>
    <w:rsid w:val="002B0219"/>
    <w:rsid w:val="002B0C38"/>
    <w:rsid w:val="002B21CC"/>
    <w:rsid w:val="002C0753"/>
    <w:rsid w:val="002D2D48"/>
    <w:rsid w:val="002D3D4A"/>
    <w:rsid w:val="002D738A"/>
    <w:rsid w:val="002E0AFD"/>
    <w:rsid w:val="002E1CEE"/>
    <w:rsid w:val="002E3DEE"/>
    <w:rsid w:val="002F0C7A"/>
    <w:rsid w:val="002F326C"/>
    <w:rsid w:val="002F352C"/>
    <w:rsid w:val="002F7E7A"/>
    <w:rsid w:val="003013C9"/>
    <w:rsid w:val="0030284A"/>
    <w:rsid w:val="00302D79"/>
    <w:rsid w:val="00307F5A"/>
    <w:rsid w:val="003109EB"/>
    <w:rsid w:val="00312419"/>
    <w:rsid w:val="003156CE"/>
    <w:rsid w:val="00324F80"/>
    <w:rsid w:val="003276BE"/>
    <w:rsid w:val="0033486A"/>
    <w:rsid w:val="003365C3"/>
    <w:rsid w:val="00337777"/>
    <w:rsid w:val="003418C3"/>
    <w:rsid w:val="00347263"/>
    <w:rsid w:val="00350B48"/>
    <w:rsid w:val="0036155A"/>
    <w:rsid w:val="00362A8E"/>
    <w:rsid w:val="00362E03"/>
    <w:rsid w:val="00370D87"/>
    <w:rsid w:val="00370FBC"/>
    <w:rsid w:val="00371ADF"/>
    <w:rsid w:val="00373723"/>
    <w:rsid w:val="003808F2"/>
    <w:rsid w:val="00380A74"/>
    <w:rsid w:val="0038265F"/>
    <w:rsid w:val="00386040"/>
    <w:rsid w:val="00391F8E"/>
    <w:rsid w:val="00395790"/>
    <w:rsid w:val="00395D84"/>
    <w:rsid w:val="003A1CB1"/>
    <w:rsid w:val="003A35E1"/>
    <w:rsid w:val="003A3B8C"/>
    <w:rsid w:val="003A5A5E"/>
    <w:rsid w:val="003B156F"/>
    <w:rsid w:val="003B2380"/>
    <w:rsid w:val="003B6880"/>
    <w:rsid w:val="003B7880"/>
    <w:rsid w:val="003C1669"/>
    <w:rsid w:val="003C3DF1"/>
    <w:rsid w:val="003C3F37"/>
    <w:rsid w:val="003D6711"/>
    <w:rsid w:val="003E4809"/>
    <w:rsid w:val="003E5F55"/>
    <w:rsid w:val="003F0984"/>
    <w:rsid w:val="003F214C"/>
    <w:rsid w:val="003F21DB"/>
    <w:rsid w:val="003F48F4"/>
    <w:rsid w:val="00400749"/>
    <w:rsid w:val="00401236"/>
    <w:rsid w:val="00407BD5"/>
    <w:rsid w:val="004113E5"/>
    <w:rsid w:val="00415F82"/>
    <w:rsid w:val="004163BD"/>
    <w:rsid w:val="00417151"/>
    <w:rsid w:val="00420F75"/>
    <w:rsid w:val="004318D0"/>
    <w:rsid w:val="00443729"/>
    <w:rsid w:val="00443ECE"/>
    <w:rsid w:val="00446179"/>
    <w:rsid w:val="00450648"/>
    <w:rsid w:val="0045450E"/>
    <w:rsid w:val="00457325"/>
    <w:rsid w:val="00473A4A"/>
    <w:rsid w:val="00475E3C"/>
    <w:rsid w:val="0047767D"/>
    <w:rsid w:val="004805E8"/>
    <w:rsid w:val="00485DD9"/>
    <w:rsid w:val="00491219"/>
    <w:rsid w:val="004B131E"/>
    <w:rsid w:val="004B19DD"/>
    <w:rsid w:val="004B1B16"/>
    <w:rsid w:val="004B47F2"/>
    <w:rsid w:val="004C52B3"/>
    <w:rsid w:val="004D20C2"/>
    <w:rsid w:val="004E0F59"/>
    <w:rsid w:val="004E431D"/>
    <w:rsid w:val="004E7854"/>
    <w:rsid w:val="004F63B1"/>
    <w:rsid w:val="005113C7"/>
    <w:rsid w:val="005148F8"/>
    <w:rsid w:val="005203AD"/>
    <w:rsid w:val="005227C8"/>
    <w:rsid w:val="00530E20"/>
    <w:rsid w:val="00545F1A"/>
    <w:rsid w:val="00546242"/>
    <w:rsid w:val="00546FD9"/>
    <w:rsid w:val="0054798F"/>
    <w:rsid w:val="00555CDF"/>
    <w:rsid w:val="005631BF"/>
    <w:rsid w:val="00567047"/>
    <w:rsid w:val="00567997"/>
    <w:rsid w:val="00567D22"/>
    <w:rsid w:val="005706E7"/>
    <w:rsid w:val="0057205B"/>
    <w:rsid w:val="00577C30"/>
    <w:rsid w:val="00582F4E"/>
    <w:rsid w:val="00582FBF"/>
    <w:rsid w:val="005912E6"/>
    <w:rsid w:val="00591AE3"/>
    <w:rsid w:val="00592485"/>
    <w:rsid w:val="00592B35"/>
    <w:rsid w:val="0059386D"/>
    <w:rsid w:val="005A33F4"/>
    <w:rsid w:val="005A3F65"/>
    <w:rsid w:val="005B2DCE"/>
    <w:rsid w:val="005C23FC"/>
    <w:rsid w:val="005C3424"/>
    <w:rsid w:val="005C3EAA"/>
    <w:rsid w:val="005C4A2E"/>
    <w:rsid w:val="005C6575"/>
    <w:rsid w:val="005C6A14"/>
    <w:rsid w:val="005D0AAE"/>
    <w:rsid w:val="005D31B5"/>
    <w:rsid w:val="005D3408"/>
    <w:rsid w:val="005E6A79"/>
    <w:rsid w:val="005E7C7A"/>
    <w:rsid w:val="005F11BC"/>
    <w:rsid w:val="005F14F0"/>
    <w:rsid w:val="005F1BDA"/>
    <w:rsid w:val="005F4B71"/>
    <w:rsid w:val="0060067C"/>
    <w:rsid w:val="00605C92"/>
    <w:rsid w:val="00606DE7"/>
    <w:rsid w:val="006072B9"/>
    <w:rsid w:val="00607FD6"/>
    <w:rsid w:val="006122FD"/>
    <w:rsid w:val="00614E23"/>
    <w:rsid w:val="006163EE"/>
    <w:rsid w:val="00622BE2"/>
    <w:rsid w:val="00626B88"/>
    <w:rsid w:val="0062718B"/>
    <w:rsid w:val="006308B3"/>
    <w:rsid w:val="00651A01"/>
    <w:rsid w:val="00655300"/>
    <w:rsid w:val="00655DA3"/>
    <w:rsid w:val="00660052"/>
    <w:rsid w:val="00662F28"/>
    <w:rsid w:val="00663E2D"/>
    <w:rsid w:val="00664D31"/>
    <w:rsid w:val="00665A1B"/>
    <w:rsid w:val="00667893"/>
    <w:rsid w:val="00667A0D"/>
    <w:rsid w:val="00670237"/>
    <w:rsid w:val="00673D54"/>
    <w:rsid w:val="00674DAF"/>
    <w:rsid w:val="00685F9B"/>
    <w:rsid w:val="006870F2"/>
    <w:rsid w:val="00690173"/>
    <w:rsid w:val="00694884"/>
    <w:rsid w:val="00695975"/>
    <w:rsid w:val="006B241D"/>
    <w:rsid w:val="006B6BB7"/>
    <w:rsid w:val="006B7A47"/>
    <w:rsid w:val="006B7ECF"/>
    <w:rsid w:val="006C36E2"/>
    <w:rsid w:val="006C627D"/>
    <w:rsid w:val="006D0FE4"/>
    <w:rsid w:val="006D75B6"/>
    <w:rsid w:val="006E4864"/>
    <w:rsid w:val="00703965"/>
    <w:rsid w:val="00707193"/>
    <w:rsid w:val="0071011E"/>
    <w:rsid w:val="00711641"/>
    <w:rsid w:val="00722B80"/>
    <w:rsid w:val="00730D9D"/>
    <w:rsid w:val="00733418"/>
    <w:rsid w:val="00734546"/>
    <w:rsid w:val="007370BE"/>
    <w:rsid w:val="0075150B"/>
    <w:rsid w:val="00752236"/>
    <w:rsid w:val="0075254D"/>
    <w:rsid w:val="00753808"/>
    <w:rsid w:val="00763B99"/>
    <w:rsid w:val="00772B7A"/>
    <w:rsid w:val="007766E0"/>
    <w:rsid w:val="00776A82"/>
    <w:rsid w:val="00776C7D"/>
    <w:rsid w:val="00776FAF"/>
    <w:rsid w:val="00780C64"/>
    <w:rsid w:val="00791B27"/>
    <w:rsid w:val="007929BB"/>
    <w:rsid w:val="00794533"/>
    <w:rsid w:val="007A35F8"/>
    <w:rsid w:val="007B1ABA"/>
    <w:rsid w:val="007C16A6"/>
    <w:rsid w:val="007C5124"/>
    <w:rsid w:val="007C5AB7"/>
    <w:rsid w:val="007C5C00"/>
    <w:rsid w:val="007D4D02"/>
    <w:rsid w:val="007E1A5C"/>
    <w:rsid w:val="007E3098"/>
    <w:rsid w:val="007E4F97"/>
    <w:rsid w:val="007F5037"/>
    <w:rsid w:val="0080380E"/>
    <w:rsid w:val="00807D2D"/>
    <w:rsid w:val="0081006A"/>
    <w:rsid w:val="00811039"/>
    <w:rsid w:val="00815352"/>
    <w:rsid w:val="008176C8"/>
    <w:rsid w:val="00821203"/>
    <w:rsid w:val="00835332"/>
    <w:rsid w:val="008463E6"/>
    <w:rsid w:val="00846489"/>
    <w:rsid w:val="00852114"/>
    <w:rsid w:val="0086371D"/>
    <w:rsid w:val="008715F3"/>
    <w:rsid w:val="0087249B"/>
    <w:rsid w:val="0088275E"/>
    <w:rsid w:val="00883A9E"/>
    <w:rsid w:val="008841D2"/>
    <w:rsid w:val="00891392"/>
    <w:rsid w:val="008926C6"/>
    <w:rsid w:val="00893747"/>
    <w:rsid w:val="00894235"/>
    <w:rsid w:val="008B5D1A"/>
    <w:rsid w:val="008E6041"/>
    <w:rsid w:val="008E68A7"/>
    <w:rsid w:val="008F2161"/>
    <w:rsid w:val="008F4B5D"/>
    <w:rsid w:val="008F6931"/>
    <w:rsid w:val="008F6DFF"/>
    <w:rsid w:val="008F7173"/>
    <w:rsid w:val="008F79BB"/>
    <w:rsid w:val="009002A1"/>
    <w:rsid w:val="0090471B"/>
    <w:rsid w:val="00906CFB"/>
    <w:rsid w:val="0090788C"/>
    <w:rsid w:val="00911768"/>
    <w:rsid w:val="009204A3"/>
    <w:rsid w:val="00935857"/>
    <w:rsid w:val="00940F62"/>
    <w:rsid w:val="0095509A"/>
    <w:rsid w:val="00955572"/>
    <w:rsid w:val="00957603"/>
    <w:rsid w:val="009611E7"/>
    <w:rsid w:val="0097265C"/>
    <w:rsid w:val="00972C57"/>
    <w:rsid w:val="00973D94"/>
    <w:rsid w:val="00987AA1"/>
    <w:rsid w:val="00990236"/>
    <w:rsid w:val="009A3C83"/>
    <w:rsid w:val="009B75A6"/>
    <w:rsid w:val="009C565E"/>
    <w:rsid w:val="009C7E99"/>
    <w:rsid w:val="009D042A"/>
    <w:rsid w:val="009E6855"/>
    <w:rsid w:val="009E71AA"/>
    <w:rsid w:val="009F466C"/>
    <w:rsid w:val="009F5714"/>
    <w:rsid w:val="00A02FAD"/>
    <w:rsid w:val="00A046F0"/>
    <w:rsid w:val="00A07EE1"/>
    <w:rsid w:val="00A12841"/>
    <w:rsid w:val="00A15981"/>
    <w:rsid w:val="00A1614D"/>
    <w:rsid w:val="00A206AE"/>
    <w:rsid w:val="00A21A64"/>
    <w:rsid w:val="00A23332"/>
    <w:rsid w:val="00A24DC9"/>
    <w:rsid w:val="00A3246E"/>
    <w:rsid w:val="00A32E72"/>
    <w:rsid w:val="00A36E2A"/>
    <w:rsid w:val="00A36F58"/>
    <w:rsid w:val="00A3724C"/>
    <w:rsid w:val="00A44410"/>
    <w:rsid w:val="00A45C8D"/>
    <w:rsid w:val="00A50441"/>
    <w:rsid w:val="00A53350"/>
    <w:rsid w:val="00A61D79"/>
    <w:rsid w:val="00A624E3"/>
    <w:rsid w:val="00A6574C"/>
    <w:rsid w:val="00A66304"/>
    <w:rsid w:val="00A66C5E"/>
    <w:rsid w:val="00A72792"/>
    <w:rsid w:val="00A734D9"/>
    <w:rsid w:val="00A81824"/>
    <w:rsid w:val="00A860FF"/>
    <w:rsid w:val="00A94FE7"/>
    <w:rsid w:val="00A969E1"/>
    <w:rsid w:val="00AA14D2"/>
    <w:rsid w:val="00AA4773"/>
    <w:rsid w:val="00AB0040"/>
    <w:rsid w:val="00AB27F5"/>
    <w:rsid w:val="00AB5BE0"/>
    <w:rsid w:val="00AB67AA"/>
    <w:rsid w:val="00AB74E1"/>
    <w:rsid w:val="00AD48E0"/>
    <w:rsid w:val="00AD53B2"/>
    <w:rsid w:val="00AD5AAF"/>
    <w:rsid w:val="00AD63B9"/>
    <w:rsid w:val="00AD7FDD"/>
    <w:rsid w:val="00AE5C6D"/>
    <w:rsid w:val="00B0105D"/>
    <w:rsid w:val="00B079B8"/>
    <w:rsid w:val="00B12E5A"/>
    <w:rsid w:val="00B134EF"/>
    <w:rsid w:val="00B15C37"/>
    <w:rsid w:val="00B239E8"/>
    <w:rsid w:val="00B2411D"/>
    <w:rsid w:val="00B24610"/>
    <w:rsid w:val="00B30BA5"/>
    <w:rsid w:val="00B325B1"/>
    <w:rsid w:val="00B33ACF"/>
    <w:rsid w:val="00B35069"/>
    <w:rsid w:val="00B36EC3"/>
    <w:rsid w:val="00B40850"/>
    <w:rsid w:val="00B44986"/>
    <w:rsid w:val="00B52F41"/>
    <w:rsid w:val="00B533D0"/>
    <w:rsid w:val="00B65DED"/>
    <w:rsid w:val="00B670F4"/>
    <w:rsid w:val="00B7060E"/>
    <w:rsid w:val="00B72F4F"/>
    <w:rsid w:val="00B8174B"/>
    <w:rsid w:val="00B8779B"/>
    <w:rsid w:val="00B9036F"/>
    <w:rsid w:val="00B925E3"/>
    <w:rsid w:val="00B92A09"/>
    <w:rsid w:val="00B9660C"/>
    <w:rsid w:val="00BA09E5"/>
    <w:rsid w:val="00BA14E6"/>
    <w:rsid w:val="00BA266D"/>
    <w:rsid w:val="00BA403C"/>
    <w:rsid w:val="00BB11A4"/>
    <w:rsid w:val="00BB3C34"/>
    <w:rsid w:val="00BB6586"/>
    <w:rsid w:val="00BB6B98"/>
    <w:rsid w:val="00BC05C8"/>
    <w:rsid w:val="00BC617C"/>
    <w:rsid w:val="00BC65DD"/>
    <w:rsid w:val="00BE128F"/>
    <w:rsid w:val="00BF4135"/>
    <w:rsid w:val="00BF7F57"/>
    <w:rsid w:val="00C043F7"/>
    <w:rsid w:val="00C04E27"/>
    <w:rsid w:val="00C077AA"/>
    <w:rsid w:val="00C10FEF"/>
    <w:rsid w:val="00C1375C"/>
    <w:rsid w:val="00C174D4"/>
    <w:rsid w:val="00C1786D"/>
    <w:rsid w:val="00C20B10"/>
    <w:rsid w:val="00C210C8"/>
    <w:rsid w:val="00C3098E"/>
    <w:rsid w:val="00C30F05"/>
    <w:rsid w:val="00C3314F"/>
    <w:rsid w:val="00C36CB4"/>
    <w:rsid w:val="00C40B6A"/>
    <w:rsid w:val="00C422CE"/>
    <w:rsid w:val="00C44A55"/>
    <w:rsid w:val="00C47BE9"/>
    <w:rsid w:val="00C50147"/>
    <w:rsid w:val="00C50948"/>
    <w:rsid w:val="00C50EEF"/>
    <w:rsid w:val="00C510E7"/>
    <w:rsid w:val="00C54B4D"/>
    <w:rsid w:val="00C6093F"/>
    <w:rsid w:val="00C63E37"/>
    <w:rsid w:val="00C64104"/>
    <w:rsid w:val="00C73707"/>
    <w:rsid w:val="00C761CF"/>
    <w:rsid w:val="00C76A59"/>
    <w:rsid w:val="00C813CF"/>
    <w:rsid w:val="00C82904"/>
    <w:rsid w:val="00C86F42"/>
    <w:rsid w:val="00CB3D48"/>
    <w:rsid w:val="00CC1C09"/>
    <w:rsid w:val="00CD27BC"/>
    <w:rsid w:val="00CD5E69"/>
    <w:rsid w:val="00CD60BC"/>
    <w:rsid w:val="00CD646E"/>
    <w:rsid w:val="00CD6D5F"/>
    <w:rsid w:val="00CE6419"/>
    <w:rsid w:val="00CF147A"/>
    <w:rsid w:val="00CF1756"/>
    <w:rsid w:val="00CF40F2"/>
    <w:rsid w:val="00D0122E"/>
    <w:rsid w:val="00D03CDF"/>
    <w:rsid w:val="00D06BA2"/>
    <w:rsid w:val="00D10BE2"/>
    <w:rsid w:val="00D11799"/>
    <w:rsid w:val="00D11FD2"/>
    <w:rsid w:val="00D1284F"/>
    <w:rsid w:val="00D17D0D"/>
    <w:rsid w:val="00D220B7"/>
    <w:rsid w:val="00D23F51"/>
    <w:rsid w:val="00D307A9"/>
    <w:rsid w:val="00D339F7"/>
    <w:rsid w:val="00D34B81"/>
    <w:rsid w:val="00D41A02"/>
    <w:rsid w:val="00D43E79"/>
    <w:rsid w:val="00D51B9B"/>
    <w:rsid w:val="00D540E8"/>
    <w:rsid w:val="00D55C20"/>
    <w:rsid w:val="00D6197E"/>
    <w:rsid w:val="00D6355C"/>
    <w:rsid w:val="00D6710C"/>
    <w:rsid w:val="00D70F24"/>
    <w:rsid w:val="00D71954"/>
    <w:rsid w:val="00D765DB"/>
    <w:rsid w:val="00D85D09"/>
    <w:rsid w:val="00D87184"/>
    <w:rsid w:val="00D90174"/>
    <w:rsid w:val="00D94A7E"/>
    <w:rsid w:val="00D96639"/>
    <w:rsid w:val="00DA3D62"/>
    <w:rsid w:val="00DB2947"/>
    <w:rsid w:val="00DB2BB7"/>
    <w:rsid w:val="00DC426F"/>
    <w:rsid w:val="00DC585F"/>
    <w:rsid w:val="00DD10D5"/>
    <w:rsid w:val="00DD4B0A"/>
    <w:rsid w:val="00DD61A7"/>
    <w:rsid w:val="00DE4BA0"/>
    <w:rsid w:val="00DF36C1"/>
    <w:rsid w:val="00DF5032"/>
    <w:rsid w:val="00E01B23"/>
    <w:rsid w:val="00E044A7"/>
    <w:rsid w:val="00E1005C"/>
    <w:rsid w:val="00E1018B"/>
    <w:rsid w:val="00E1460A"/>
    <w:rsid w:val="00E1573E"/>
    <w:rsid w:val="00E20522"/>
    <w:rsid w:val="00E27C7C"/>
    <w:rsid w:val="00E35FAD"/>
    <w:rsid w:val="00E4392F"/>
    <w:rsid w:val="00E51ACB"/>
    <w:rsid w:val="00E51D2D"/>
    <w:rsid w:val="00E52ECE"/>
    <w:rsid w:val="00E54CE2"/>
    <w:rsid w:val="00E5530B"/>
    <w:rsid w:val="00E725E6"/>
    <w:rsid w:val="00E77FE4"/>
    <w:rsid w:val="00E85217"/>
    <w:rsid w:val="00E857D0"/>
    <w:rsid w:val="00E92730"/>
    <w:rsid w:val="00E932B6"/>
    <w:rsid w:val="00E95CF3"/>
    <w:rsid w:val="00EA0D67"/>
    <w:rsid w:val="00EA2586"/>
    <w:rsid w:val="00EA45F5"/>
    <w:rsid w:val="00EB0C26"/>
    <w:rsid w:val="00EB122E"/>
    <w:rsid w:val="00EB3DD6"/>
    <w:rsid w:val="00EB5735"/>
    <w:rsid w:val="00EC4D9F"/>
    <w:rsid w:val="00EC502D"/>
    <w:rsid w:val="00ED45D7"/>
    <w:rsid w:val="00EE5997"/>
    <w:rsid w:val="00EE6B15"/>
    <w:rsid w:val="00EF7CA7"/>
    <w:rsid w:val="00F037FD"/>
    <w:rsid w:val="00F1147D"/>
    <w:rsid w:val="00F16D3C"/>
    <w:rsid w:val="00F16F0A"/>
    <w:rsid w:val="00F24CDE"/>
    <w:rsid w:val="00F25E51"/>
    <w:rsid w:val="00F30979"/>
    <w:rsid w:val="00F32632"/>
    <w:rsid w:val="00F349D1"/>
    <w:rsid w:val="00F44704"/>
    <w:rsid w:val="00F46E27"/>
    <w:rsid w:val="00F500AA"/>
    <w:rsid w:val="00F56C0A"/>
    <w:rsid w:val="00F6131A"/>
    <w:rsid w:val="00F65FD8"/>
    <w:rsid w:val="00F73E5E"/>
    <w:rsid w:val="00F80F0D"/>
    <w:rsid w:val="00F822EB"/>
    <w:rsid w:val="00F97DEC"/>
    <w:rsid w:val="00FA272A"/>
    <w:rsid w:val="00FA2F85"/>
    <w:rsid w:val="00FB09AB"/>
    <w:rsid w:val="00FC3812"/>
    <w:rsid w:val="00FC404A"/>
    <w:rsid w:val="00FC76C3"/>
    <w:rsid w:val="00FC7843"/>
    <w:rsid w:val="00FD3308"/>
    <w:rsid w:val="00FD78B6"/>
    <w:rsid w:val="00FE0BE7"/>
    <w:rsid w:val="00FE0F16"/>
    <w:rsid w:val="00FE2E23"/>
    <w:rsid w:val="00FE5528"/>
    <w:rsid w:val="00FE58CE"/>
    <w:rsid w:val="00FE7533"/>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paragraph" w:styleId="Heading1">
    <w:name w:val="heading 1"/>
    <w:basedOn w:val="Normal"/>
    <w:next w:val="Normal"/>
    <w:link w:val="Heading1Char"/>
    <w:uiPriority w:val="9"/>
    <w:qFormat/>
    <w:rsid w:val="00B35069"/>
    <w:pPr>
      <w:keepNext/>
      <w:spacing w:before="240" w:after="60" w:line="240" w:lineRule="auto"/>
      <w:ind w:left="357" w:hanging="357"/>
      <w:jc w:val="both"/>
      <w:outlineLvl w:val="0"/>
    </w:pPr>
    <w:rPr>
      <w:rFonts w:ascii="Cambria" w:eastAsia="Times New Roman" w:hAnsi="Cambria"/>
      <w:b/>
      <w:bCs/>
      <w:kern w:val="32"/>
      <w:sz w:val="32"/>
      <w:szCs w:val="32"/>
      <w:lang w:bidi="ar-SA"/>
    </w:rPr>
  </w:style>
  <w:style w:type="paragraph" w:styleId="Heading2">
    <w:name w:val="heading 2"/>
    <w:basedOn w:val="Normal"/>
    <w:next w:val="Normal"/>
    <w:link w:val="Heading2Char"/>
    <w:uiPriority w:val="9"/>
    <w:unhideWhenUsed/>
    <w:qFormat/>
    <w:rsid w:val="00B35069"/>
    <w:pPr>
      <w:keepNext/>
      <w:keepLines/>
      <w:spacing w:before="200" w:after="0"/>
      <w:outlineLvl w:val="1"/>
    </w:pPr>
    <w:rPr>
      <w:rFonts w:asciiTheme="majorHAnsi" w:eastAsiaTheme="majorEastAsia" w:hAnsiTheme="majorHAnsi" w:cstheme="majorBidi"/>
      <w:b/>
      <w:bCs/>
      <w:color w:val="4F81BD" w:themeColor="accent1"/>
      <w:sz w:val="26"/>
      <w:szCs w:val="23"/>
    </w:rPr>
  </w:style>
  <w:style w:type="paragraph" w:styleId="Heading5">
    <w:name w:val="heading 5"/>
    <w:basedOn w:val="Normal"/>
    <w:next w:val="Normal"/>
    <w:link w:val="Heading5Char"/>
    <w:uiPriority w:val="9"/>
    <w:unhideWhenUsed/>
    <w:qFormat/>
    <w:rsid w:val="00DB2BB7"/>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00469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A14"/>
    <w:rPr>
      <w:rFonts w:ascii="Calibri" w:eastAsia="Calibri" w:hAnsi="Calibri" w:cs="Mangal"/>
    </w:rPr>
  </w:style>
  <w:style w:type="table" w:styleId="TableGrid">
    <w:name w:val="Table Grid"/>
    <w:basedOn w:val="TableNormal"/>
    <w:uiPriority w:val="3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qFormat/>
    <w:rsid w:val="001C2ADF"/>
  </w:style>
  <w:style w:type="character" w:customStyle="1" w:styleId="Heading1Char">
    <w:name w:val="Heading 1 Char"/>
    <w:basedOn w:val="DefaultParagraphFont"/>
    <w:link w:val="Heading1"/>
    <w:uiPriority w:val="9"/>
    <w:rsid w:val="00B35069"/>
    <w:rPr>
      <w:rFonts w:ascii="Cambria" w:eastAsia="Times New Roman" w:hAnsi="Cambria" w:cs="Mangal"/>
      <w:b/>
      <w:bCs/>
      <w:kern w:val="32"/>
      <w:sz w:val="32"/>
      <w:szCs w:val="32"/>
      <w:lang w:bidi="ar-SA"/>
    </w:rPr>
  </w:style>
  <w:style w:type="character" w:customStyle="1" w:styleId="Heading2Char">
    <w:name w:val="Heading 2 Char"/>
    <w:basedOn w:val="DefaultParagraphFont"/>
    <w:link w:val="Heading2"/>
    <w:uiPriority w:val="9"/>
    <w:rsid w:val="00B35069"/>
    <w:rPr>
      <w:rFonts w:asciiTheme="majorHAnsi" w:eastAsiaTheme="majorEastAsia" w:hAnsiTheme="majorHAnsi" w:cstheme="majorBidi"/>
      <w:b/>
      <w:bCs/>
      <w:color w:val="4F81BD" w:themeColor="accent1"/>
      <w:sz w:val="26"/>
      <w:szCs w:val="23"/>
    </w:rPr>
  </w:style>
  <w:style w:type="paragraph" w:customStyle="1" w:styleId="Normal1">
    <w:name w:val="Normal1"/>
    <w:basedOn w:val="Normal"/>
    <w:link w:val="normalChar"/>
    <w:qFormat/>
    <w:rsid w:val="00B35069"/>
    <w:pPr>
      <w:spacing w:line="240" w:lineRule="auto"/>
      <w:ind w:left="567"/>
      <w:jc w:val="both"/>
    </w:pPr>
    <w:rPr>
      <w:rFonts w:ascii="Kalimati" w:hAnsi="Kalimati" w:cs="Kalimati"/>
      <w:color w:val="00B050"/>
      <w:szCs w:val="22"/>
      <w:lang w:bidi="ar-SA"/>
    </w:rPr>
  </w:style>
  <w:style w:type="character" w:customStyle="1" w:styleId="normalChar">
    <w:name w:val="normal Char"/>
    <w:basedOn w:val="DefaultParagraphFont"/>
    <w:link w:val="Normal1"/>
    <w:rsid w:val="00B35069"/>
    <w:rPr>
      <w:rFonts w:ascii="Kalimati" w:eastAsia="Calibri" w:hAnsi="Kalimati" w:cs="Kalimati"/>
      <w:color w:val="00B050"/>
      <w:szCs w:val="22"/>
      <w:lang w:bidi="ar-SA"/>
    </w:rPr>
  </w:style>
  <w:style w:type="character" w:customStyle="1" w:styleId="Heading5Char">
    <w:name w:val="Heading 5 Char"/>
    <w:basedOn w:val="DefaultParagraphFont"/>
    <w:link w:val="Heading5"/>
    <w:uiPriority w:val="9"/>
    <w:rsid w:val="00DB2BB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00469A"/>
    <w:rPr>
      <w:rFonts w:asciiTheme="majorHAnsi" w:eastAsiaTheme="majorEastAsia" w:hAnsiTheme="majorHAnsi" w:cstheme="majorBidi"/>
      <w:i/>
      <w:iCs/>
      <w:color w:val="243F60" w:themeColor="accent1" w:themeShade="7F"/>
    </w:rPr>
  </w:style>
  <w:style w:type="paragraph" w:customStyle="1" w:styleId="Default">
    <w:name w:val="Default"/>
    <w:rsid w:val="0000469A"/>
    <w:pPr>
      <w:autoSpaceDE w:val="0"/>
      <w:autoSpaceDN w:val="0"/>
      <w:adjustRightInd w:val="0"/>
      <w:spacing w:after="0" w:line="240" w:lineRule="auto"/>
    </w:pPr>
    <w:rPr>
      <w:rFonts w:ascii="Preeti" w:eastAsiaTheme="minorEastAsia" w:hAnsi="Preeti" w:cs="Preeti"/>
      <w:color w:val="000000"/>
      <w:sz w:val="24"/>
      <w:szCs w:val="24"/>
    </w:rPr>
  </w:style>
  <w:style w:type="character" w:styleId="Hyperlink">
    <w:name w:val="Hyperlink"/>
    <w:basedOn w:val="DefaultParagraphFont"/>
    <w:unhideWhenUsed/>
    <w:rsid w:val="0000469A"/>
    <w:rPr>
      <w:color w:val="0000FF" w:themeColor="hyperlink"/>
      <w:u w:val="single"/>
    </w:rPr>
  </w:style>
  <w:style w:type="character" w:styleId="Strong">
    <w:name w:val="Strong"/>
    <w:basedOn w:val="DefaultParagraphFont"/>
    <w:uiPriority w:val="22"/>
    <w:qFormat/>
    <w:rsid w:val="0000469A"/>
    <w:rPr>
      <w:b/>
      <w:bCs/>
    </w:rPr>
  </w:style>
  <w:style w:type="paragraph" w:styleId="FootnoteText">
    <w:name w:val="footnote text"/>
    <w:basedOn w:val="Normal"/>
    <w:link w:val="FootnoteTextChar"/>
    <w:uiPriority w:val="99"/>
    <w:unhideWhenUsed/>
    <w:rsid w:val="0000469A"/>
    <w:pPr>
      <w:spacing w:after="0" w:line="240" w:lineRule="auto"/>
    </w:pPr>
    <w:rPr>
      <w:rFonts w:asciiTheme="minorHAnsi" w:eastAsiaTheme="minorHAnsi" w:hAnsiTheme="minorHAnsi" w:cstheme="minorBidi"/>
      <w:sz w:val="20"/>
      <w:lang w:bidi="ar-SA"/>
    </w:rPr>
  </w:style>
  <w:style w:type="character" w:customStyle="1" w:styleId="FootnoteTextChar">
    <w:name w:val="Footnote Text Char"/>
    <w:basedOn w:val="DefaultParagraphFont"/>
    <w:link w:val="FootnoteText"/>
    <w:uiPriority w:val="99"/>
    <w:rsid w:val="0000469A"/>
    <w:rPr>
      <w:sz w:val="20"/>
      <w:lang w:bidi="ar-SA"/>
    </w:rPr>
  </w:style>
  <w:style w:type="character" w:styleId="FootnoteReference">
    <w:name w:val="footnote reference"/>
    <w:basedOn w:val="DefaultParagraphFont"/>
    <w:uiPriority w:val="99"/>
    <w:semiHidden/>
    <w:unhideWhenUsed/>
    <w:rsid w:val="0000469A"/>
    <w:rPr>
      <w:vertAlign w:val="superscript"/>
    </w:rPr>
  </w:style>
  <w:style w:type="character" w:styleId="Emphasis">
    <w:name w:val="Emphasis"/>
    <w:basedOn w:val="DefaultParagraphFont"/>
    <w:uiPriority w:val="20"/>
    <w:qFormat/>
    <w:rsid w:val="0000469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42062">
      <w:bodyDiv w:val="1"/>
      <w:marLeft w:val="0"/>
      <w:marRight w:val="0"/>
      <w:marTop w:val="0"/>
      <w:marBottom w:val="0"/>
      <w:divBdr>
        <w:top w:val="none" w:sz="0" w:space="0" w:color="auto"/>
        <w:left w:val="none" w:sz="0" w:space="0" w:color="auto"/>
        <w:bottom w:val="none" w:sz="0" w:space="0" w:color="auto"/>
        <w:right w:val="none" w:sz="0" w:space="0" w:color="auto"/>
      </w:divBdr>
    </w:div>
    <w:div w:id="80374833">
      <w:bodyDiv w:val="1"/>
      <w:marLeft w:val="0"/>
      <w:marRight w:val="0"/>
      <w:marTop w:val="0"/>
      <w:marBottom w:val="0"/>
      <w:divBdr>
        <w:top w:val="none" w:sz="0" w:space="0" w:color="auto"/>
        <w:left w:val="none" w:sz="0" w:space="0" w:color="auto"/>
        <w:bottom w:val="none" w:sz="0" w:space="0" w:color="auto"/>
        <w:right w:val="none" w:sz="0" w:space="0" w:color="auto"/>
      </w:divBdr>
    </w:div>
    <w:div w:id="97678368">
      <w:bodyDiv w:val="1"/>
      <w:marLeft w:val="0"/>
      <w:marRight w:val="0"/>
      <w:marTop w:val="0"/>
      <w:marBottom w:val="0"/>
      <w:divBdr>
        <w:top w:val="none" w:sz="0" w:space="0" w:color="auto"/>
        <w:left w:val="none" w:sz="0" w:space="0" w:color="auto"/>
        <w:bottom w:val="none" w:sz="0" w:space="0" w:color="auto"/>
        <w:right w:val="none" w:sz="0" w:space="0" w:color="auto"/>
      </w:divBdr>
    </w:div>
    <w:div w:id="240137846">
      <w:bodyDiv w:val="1"/>
      <w:marLeft w:val="0"/>
      <w:marRight w:val="0"/>
      <w:marTop w:val="0"/>
      <w:marBottom w:val="0"/>
      <w:divBdr>
        <w:top w:val="none" w:sz="0" w:space="0" w:color="auto"/>
        <w:left w:val="none" w:sz="0" w:space="0" w:color="auto"/>
        <w:bottom w:val="none" w:sz="0" w:space="0" w:color="auto"/>
        <w:right w:val="none" w:sz="0" w:space="0" w:color="auto"/>
      </w:divBdr>
    </w:div>
    <w:div w:id="331839643">
      <w:bodyDiv w:val="1"/>
      <w:marLeft w:val="0"/>
      <w:marRight w:val="0"/>
      <w:marTop w:val="0"/>
      <w:marBottom w:val="0"/>
      <w:divBdr>
        <w:top w:val="none" w:sz="0" w:space="0" w:color="auto"/>
        <w:left w:val="none" w:sz="0" w:space="0" w:color="auto"/>
        <w:bottom w:val="none" w:sz="0" w:space="0" w:color="auto"/>
        <w:right w:val="none" w:sz="0" w:space="0" w:color="auto"/>
      </w:divBdr>
    </w:div>
    <w:div w:id="346904494">
      <w:bodyDiv w:val="1"/>
      <w:marLeft w:val="0"/>
      <w:marRight w:val="0"/>
      <w:marTop w:val="0"/>
      <w:marBottom w:val="0"/>
      <w:divBdr>
        <w:top w:val="none" w:sz="0" w:space="0" w:color="auto"/>
        <w:left w:val="none" w:sz="0" w:space="0" w:color="auto"/>
        <w:bottom w:val="none" w:sz="0" w:space="0" w:color="auto"/>
        <w:right w:val="none" w:sz="0" w:space="0" w:color="auto"/>
      </w:divBdr>
    </w:div>
    <w:div w:id="596325741">
      <w:bodyDiv w:val="1"/>
      <w:marLeft w:val="0"/>
      <w:marRight w:val="0"/>
      <w:marTop w:val="0"/>
      <w:marBottom w:val="0"/>
      <w:divBdr>
        <w:top w:val="none" w:sz="0" w:space="0" w:color="auto"/>
        <w:left w:val="none" w:sz="0" w:space="0" w:color="auto"/>
        <w:bottom w:val="none" w:sz="0" w:space="0" w:color="auto"/>
        <w:right w:val="none" w:sz="0" w:space="0" w:color="auto"/>
      </w:divBdr>
    </w:div>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327512660">
      <w:bodyDiv w:val="1"/>
      <w:marLeft w:val="0"/>
      <w:marRight w:val="0"/>
      <w:marTop w:val="0"/>
      <w:marBottom w:val="0"/>
      <w:divBdr>
        <w:top w:val="none" w:sz="0" w:space="0" w:color="auto"/>
        <w:left w:val="none" w:sz="0" w:space="0" w:color="auto"/>
        <w:bottom w:val="none" w:sz="0" w:space="0" w:color="auto"/>
        <w:right w:val="none" w:sz="0" w:space="0" w:color="auto"/>
      </w:divBdr>
    </w:div>
    <w:div w:id="1346325768">
      <w:bodyDiv w:val="1"/>
      <w:marLeft w:val="0"/>
      <w:marRight w:val="0"/>
      <w:marTop w:val="0"/>
      <w:marBottom w:val="0"/>
      <w:divBdr>
        <w:top w:val="none" w:sz="0" w:space="0" w:color="auto"/>
        <w:left w:val="none" w:sz="0" w:space="0" w:color="auto"/>
        <w:bottom w:val="none" w:sz="0" w:space="0" w:color="auto"/>
        <w:right w:val="none" w:sz="0" w:space="0" w:color="auto"/>
      </w:divBdr>
    </w:div>
    <w:div w:id="1400254516">
      <w:bodyDiv w:val="1"/>
      <w:marLeft w:val="0"/>
      <w:marRight w:val="0"/>
      <w:marTop w:val="0"/>
      <w:marBottom w:val="0"/>
      <w:divBdr>
        <w:top w:val="none" w:sz="0" w:space="0" w:color="auto"/>
        <w:left w:val="none" w:sz="0" w:space="0" w:color="auto"/>
        <w:bottom w:val="none" w:sz="0" w:space="0" w:color="auto"/>
        <w:right w:val="none" w:sz="0" w:space="0" w:color="auto"/>
      </w:divBdr>
    </w:div>
    <w:div w:id="1413352760">
      <w:bodyDiv w:val="1"/>
      <w:marLeft w:val="0"/>
      <w:marRight w:val="0"/>
      <w:marTop w:val="0"/>
      <w:marBottom w:val="0"/>
      <w:divBdr>
        <w:top w:val="none" w:sz="0" w:space="0" w:color="auto"/>
        <w:left w:val="none" w:sz="0" w:space="0" w:color="auto"/>
        <w:bottom w:val="none" w:sz="0" w:space="0" w:color="auto"/>
        <w:right w:val="none" w:sz="0" w:space="0" w:color="auto"/>
      </w:divBdr>
    </w:div>
    <w:div w:id="1479610544">
      <w:bodyDiv w:val="1"/>
      <w:marLeft w:val="0"/>
      <w:marRight w:val="0"/>
      <w:marTop w:val="0"/>
      <w:marBottom w:val="0"/>
      <w:divBdr>
        <w:top w:val="none" w:sz="0" w:space="0" w:color="auto"/>
        <w:left w:val="none" w:sz="0" w:space="0" w:color="auto"/>
        <w:bottom w:val="none" w:sz="0" w:space="0" w:color="auto"/>
        <w:right w:val="none" w:sz="0" w:space="0" w:color="auto"/>
      </w:divBdr>
    </w:div>
    <w:div w:id="1482845051">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 w:id="1714891682">
      <w:bodyDiv w:val="1"/>
      <w:marLeft w:val="0"/>
      <w:marRight w:val="0"/>
      <w:marTop w:val="0"/>
      <w:marBottom w:val="0"/>
      <w:divBdr>
        <w:top w:val="none" w:sz="0" w:space="0" w:color="auto"/>
        <w:left w:val="none" w:sz="0" w:space="0" w:color="auto"/>
        <w:bottom w:val="none" w:sz="0" w:space="0" w:color="auto"/>
        <w:right w:val="none" w:sz="0" w:space="0" w:color="auto"/>
      </w:divBdr>
    </w:div>
    <w:div w:id="1723210523">
      <w:bodyDiv w:val="1"/>
      <w:marLeft w:val="0"/>
      <w:marRight w:val="0"/>
      <w:marTop w:val="0"/>
      <w:marBottom w:val="0"/>
      <w:divBdr>
        <w:top w:val="none" w:sz="0" w:space="0" w:color="auto"/>
        <w:left w:val="none" w:sz="0" w:space="0" w:color="auto"/>
        <w:bottom w:val="none" w:sz="0" w:space="0" w:color="auto"/>
        <w:right w:val="none" w:sz="0" w:space="0" w:color="auto"/>
      </w:divBdr>
    </w:div>
    <w:div w:id="1740709816">
      <w:bodyDiv w:val="1"/>
      <w:marLeft w:val="0"/>
      <w:marRight w:val="0"/>
      <w:marTop w:val="0"/>
      <w:marBottom w:val="0"/>
      <w:divBdr>
        <w:top w:val="none" w:sz="0" w:space="0" w:color="auto"/>
        <w:left w:val="none" w:sz="0" w:space="0" w:color="auto"/>
        <w:bottom w:val="none" w:sz="0" w:space="0" w:color="auto"/>
        <w:right w:val="none" w:sz="0" w:space="0" w:color="auto"/>
      </w:divBdr>
    </w:div>
    <w:div w:id="2021395096">
      <w:bodyDiv w:val="1"/>
      <w:marLeft w:val="0"/>
      <w:marRight w:val="0"/>
      <w:marTop w:val="0"/>
      <w:marBottom w:val="0"/>
      <w:divBdr>
        <w:top w:val="none" w:sz="0" w:space="0" w:color="auto"/>
        <w:left w:val="none" w:sz="0" w:space="0" w:color="auto"/>
        <w:bottom w:val="none" w:sz="0" w:space="0" w:color="auto"/>
        <w:right w:val="none" w:sz="0" w:space="0" w:color="auto"/>
      </w:divBdr>
    </w:div>
    <w:div w:id="205345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4</Pages>
  <Words>1637</Words>
  <Characters>9337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136</cp:revision>
  <cp:lastPrinted>2026-05-06T06:00:00Z</cp:lastPrinted>
  <dcterms:created xsi:type="dcterms:W3CDTF">2023-01-25T08:46:00Z</dcterms:created>
  <dcterms:modified xsi:type="dcterms:W3CDTF">2026-05-06T06:11:00Z</dcterms:modified>
</cp:coreProperties>
</file>