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8B62F3" w:rsidRDefault="003C3DF1" w:rsidP="00F036B8">
      <w:pPr>
        <w:spacing w:after="0" w:line="240" w:lineRule="auto"/>
        <w:ind w:right="-630"/>
        <w:jc w:val="center"/>
        <w:rPr>
          <w:rFonts w:cs="Kalimati"/>
          <w:b/>
          <w:bCs/>
          <w:sz w:val="18"/>
          <w:szCs w:val="18"/>
        </w:rPr>
      </w:pPr>
      <w:r w:rsidRPr="008B62F3">
        <w:rPr>
          <w:rFonts w:cs="Kalimati" w:hint="cs"/>
          <w:b/>
          <w:bCs/>
          <w:sz w:val="18"/>
          <w:szCs w:val="18"/>
          <w:cs/>
        </w:rPr>
        <w:t xml:space="preserve">अख्तियार दुरुपयोग अनुसन्धान आयोगबाट मिति </w:t>
      </w:r>
      <w:r w:rsidR="009E02C6" w:rsidRPr="008B62F3">
        <w:rPr>
          <w:rFonts w:cs="Kalimati" w:hint="cs"/>
          <w:b/>
          <w:bCs/>
          <w:sz w:val="18"/>
          <w:szCs w:val="18"/>
          <w:cs/>
        </w:rPr>
        <w:t>208२</w:t>
      </w:r>
      <w:r w:rsidRPr="008B62F3">
        <w:rPr>
          <w:rFonts w:cs="Kalimati" w:hint="cs"/>
          <w:b/>
          <w:bCs/>
          <w:sz w:val="18"/>
          <w:szCs w:val="18"/>
          <w:cs/>
        </w:rPr>
        <w:t>/</w:t>
      </w:r>
      <w:r w:rsidR="00472355">
        <w:rPr>
          <w:rFonts w:cs="Kalimati" w:hint="cs"/>
          <w:b/>
          <w:bCs/>
          <w:sz w:val="18"/>
          <w:szCs w:val="18"/>
          <w:cs/>
        </w:rPr>
        <w:t>०९</w:t>
      </w:r>
      <w:r w:rsidRPr="008B62F3">
        <w:rPr>
          <w:rFonts w:cs="Kalimati" w:hint="cs"/>
          <w:b/>
          <w:bCs/>
          <w:sz w:val="18"/>
          <w:szCs w:val="18"/>
          <w:cs/>
        </w:rPr>
        <w:t>/</w:t>
      </w:r>
      <w:r w:rsidR="00472355">
        <w:rPr>
          <w:rFonts w:cs="Kalimati" w:hint="cs"/>
          <w:b/>
          <w:bCs/>
          <w:sz w:val="18"/>
          <w:szCs w:val="18"/>
          <w:cs/>
        </w:rPr>
        <w:t>०९</w:t>
      </w:r>
      <w:r w:rsidRPr="008B62F3">
        <w:rPr>
          <w:rFonts w:cs="Kalimati" w:hint="cs"/>
          <w:b/>
          <w:bCs/>
          <w:sz w:val="18"/>
          <w:szCs w:val="18"/>
          <w:cs/>
        </w:rPr>
        <w:t xml:space="preserve"> गते सर्वोच्च अद</w:t>
      </w:r>
      <w:r w:rsidR="00AD2E64" w:rsidRPr="008B62F3">
        <w:rPr>
          <w:rFonts w:cs="Kalimati" w:hint="cs"/>
          <w:b/>
          <w:bCs/>
          <w:sz w:val="18"/>
          <w:szCs w:val="18"/>
          <w:cs/>
        </w:rPr>
        <w:t>ालतमा पुनरावेदन गरिएको मुद्दाको विवरण:</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600"/>
        <w:gridCol w:w="3690"/>
        <w:gridCol w:w="5580"/>
      </w:tblGrid>
      <w:tr w:rsidR="009B09AC" w:rsidRPr="00554BA3" w:rsidTr="00D3011E">
        <w:trPr>
          <w:trHeight w:val="137"/>
        </w:trPr>
        <w:tc>
          <w:tcPr>
            <w:tcW w:w="540" w:type="dxa"/>
            <w:shd w:val="clear" w:color="auto" w:fill="auto"/>
          </w:tcPr>
          <w:p w:rsidR="005F1BDA" w:rsidRPr="00554BA3" w:rsidRDefault="005F1BDA" w:rsidP="00F036B8">
            <w:pPr>
              <w:tabs>
                <w:tab w:val="left" w:pos="3181"/>
              </w:tabs>
              <w:spacing w:after="0" w:line="240" w:lineRule="auto"/>
              <w:ind w:right="-198"/>
              <w:rPr>
                <w:rFonts w:cs="Kalimati"/>
                <w:b/>
                <w:bCs/>
                <w:sz w:val="16"/>
                <w:szCs w:val="16"/>
              </w:rPr>
            </w:pPr>
            <w:r w:rsidRPr="00554BA3">
              <w:rPr>
                <w:rFonts w:cs="Kalimati" w:hint="cs"/>
                <w:b/>
                <w:bCs/>
                <w:sz w:val="16"/>
                <w:szCs w:val="16"/>
                <w:cs/>
              </w:rPr>
              <w:t>सि.न</w:t>
            </w:r>
            <w:r w:rsidR="00446179" w:rsidRPr="00554BA3">
              <w:rPr>
                <w:rFonts w:cs="Kalimati" w:hint="cs"/>
                <w:b/>
                <w:bCs/>
                <w:sz w:val="16"/>
                <w:szCs w:val="16"/>
                <w:cs/>
              </w:rPr>
              <w:t>ं</w:t>
            </w:r>
            <w:r w:rsidRPr="00554BA3">
              <w:rPr>
                <w:rFonts w:cs="Kalimati" w:hint="cs"/>
                <w:b/>
                <w:bCs/>
                <w:sz w:val="16"/>
                <w:szCs w:val="16"/>
                <w:cs/>
              </w:rPr>
              <w:t>.</w:t>
            </w:r>
          </w:p>
        </w:tc>
        <w:tc>
          <w:tcPr>
            <w:tcW w:w="1620" w:type="dxa"/>
            <w:shd w:val="clear" w:color="auto" w:fill="auto"/>
          </w:tcPr>
          <w:p w:rsidR="005F1BDA" w:rsidRPr="00554BA3" w:rsidRDefault="00D43E79" w:rsidP="00F036B8">
            <w:pPr>
              <w:tabs>
                <w:tab w:val="left" w:pos="3181"/>
              </w:tabs>
              <w:spacing w:after="0" w:line="240" w:lineRule="auto"/>
              <w:rPr>
                <w:rFonts w:ascii="Times New Roman" w:hAnsi="Times New Roman" w:cs="Kalimati"/>
                <w:b/>
                <w:bCs/>
                <w:sz w:val="16"/>
                <w:szCs w:val="16"/>
              </w:rPr>
            </w:pPr>
            <w:r w:rsidRPr="00554BA3">
              <w:rPr>
                <w:rFonts w:ascii="Times New Roman" w:hAnsi="Times New Roman" w:cs="Kalimati"/>
                <w:b/>
                <w:bCs/>
                <w:sz w:val="16"/>
                <w:szCs w:val="16"/>
                <w:cs/>
              </w:rPr>
              <w:t>प्र</w:t>
            </w:r>
            <w:r w:rsidRPr="00554BA3">
              <w:rPr>
                <w:rFonts w:ascii="Times New Roman" w:hAnsi="Times New Roman" w:cs="Kalimati" w:hint="cs"/>
                <w:b/>
                <w:bCs/>
                <w:sz w:val="16"/>
                <w:szCs w:val="16"/>
                <w:cs/>
              </w:rPr>
              <w:t>तिवादी</w:t>
            </w:r>
          </w:p>
        </w:tc>
        <w:tc>
          <w:tcPr>
            <w:tcW w:w="990" w:type="dxa"/>
          </w:tcPr>
          <w:p w:rsidR="005F1BDA" w:rsidRPr="00554BA3" w:rsidRDefault="005F1BDA" w:rsidP="00F036B8">
            <w:pPr>
              <w:tabs>
                <w:tab w:val="left" w:pos="3181"/>
              </w:tabs>
              <w:spacing w:after="0" w:line="240" w:lineRule="auto"/>
              <w:rPr>
                <w:rFonts w:cs="Kalimati"/>
                <w:b/>
                <w:bCs/>
                <w:sz w:val="16"/>
                <w:szCs w:val="16"/>
                <w:cs/>
              </w:rPr>
            </w:pPr>
            <w:r w:rsidRPr="00554BA3">
              <w:rPr>
                <w:rFonts w:cs="Kalimati" w:hint="cs"/>
                <w:b/>
                <w:bCs/>
                <w:sz w:val="16"/>
                <w:szCs w:val="16"/>
                <w:cs/>
              </w:rPr>
              <w:t>मुद्दा</w:t>
            </w:r>
          </w:p>
        </w:tc>
        <w:tc>
          <w:tcPr>
            <w:tcW w:w="3600" w:type="dxa"/>
            <w:shd w:val="clear" w:color="auto" w:fill="auto"/>
          </w:tcPr>
          <w:p w:rsidR="005F1BDA" w:rsidRPr="00554BA3" w:rsidRDefault="00F65FD8" w:rsidP="00F036B8">
            <w:pPr>
              <w:spacing w:after="0" w:line="240" w:lineRule="auto"/>
              <w:ind w:left="-18" w:right="-108" w:hanging="90"/>
              <w:jc w:val="center"/>
              <w:rPr>
                <w:rFonts w:cs="Kalimati"/>
                <w:b/>
                <w:bCs/>
                <w:sz w:val="16"/>
                <w:szCs w:val="16"/>
              </w:rPr>
            </w:pPr>
            <w:r w:rsidRPr="00554BA3">
              <w:rPr>
                <w:rFonts w:cs="Kalimati" w:hint="cs"/>
                <w:b/>
                <w:bCs/>
                <w:sz w:val="16"/>
                <w:szCs w:val="16"/>
                <w:cs/>
              </w:rPr>
              <w:t xml:space="preserve">आयोगको </w:t>
            </w:r>
            <w:r w:rsidR="00DB1A5C" w:rsidRPr="00554BA3">
              <w:rPr>
                <w:rFonts w:cs="Kalimati" w:hint="cs"/>
                <w:b/>
                <w:bCs/>
                <w:sz w:val="16"/>
                <w:szCs w:val="16"/>
                <w:cs/>
              </w:rPr>
              <w:t>माग</w:t>
            </w:r>
            <w:r w:rsidR="005F1BDA" w:rsidRPr="00554BA3">
              <w:rPr>
                <w:rFonts w:cs="Kalimati" w:hint="cs"/>
                <w:b/>
                <w:bCs/>
                <w:sz w:val="16"/>
                <w:szCs w:val="16"/>
                <w:cs/>
              </w:rPr>
              <w:t>दावी</w:t>
            </w:r>
          </w:p>
        </w:tc>
        <w:tc>
          <w:tcPr>
            <w:tcW w:w="3690" w:type="dxa"/>
            <w:shd w:val="clear" w:color="auto" w:fill="auto"/>
          </w:tcPr>
          <w:p w:rsidR="005F1BDA" w:rsidRPr="00554BA3" w:rsidRDefault="005F1BDA" w:rsidP="00F036B8">
            <w:pPr>
              <w:tabs>
                <w:tab w:val="left" w:pos="3181"/>
              </w:tabs>
              <w:spacing w:after="0" w:line="240" w:lineRule="auto"/>
              <w:rPr>
                <w:rFonts w:cs="Kalimati"/>
                <w:b/>
                <w:bCs/>
                <w:sz w:val="16"/>
                <w:szCs w:val="16"/>
              </w:rPr>
            </w:pPr>
            <w:r w:rsidRPr="00554BA3">
              <w:rPr>
                <w:rFonts w:cs="Kalimati" w:hint="cs"/>
                <w:b/>
                <w:bCs/>
                <w:sz w:val="16"/>
                <w:szCs w:val="16"/>
                <w:cs/>
              </w:rPr>
              <w:t>विशेष अदालतको फैसला</w:t>
            </w:r>
            <w:r w:rsidR="004B47F2" w:rsidRPr="00554BA3">
              <w:rPr>
                <w:rFonts w:cs="Kalimati" w:hint="cs"/>
                <w:b/>
                <w:bCs/>
                <w:sz w:val="16"/>
                <w:szCs w:val="16"/>
                <w:cs/>
              </w:rPr>
              <w:t xml:space="preserve"> र आधार</w:t>
            </w:r>
          </w:p>
        </w:tc>
        <w:tc>
          <w:tcPr>
            <w:tcW w:w="5580" w:type="dxa"/>
            <w:shd w:val="clear" w:color="auto" w:fill="auto"/>
          </w:tcPr>
          <w:p w:rsidR="005F1BDA" w:rsidRPr="00554BA3" w:rsidRDefault="00F65FD8" w:rsidP="00F036B8">
            <w:pPr>
              <w:tabs>
                <w:tab w:val="left" w:pos="3181"/>
              </w:tabs>
              <w:spacing w:after="0" w:line="240" w:lineRule="auto"/>
              <w:jc w:val="center"/>
              <w:rPr>
                <w:rFonts w:cs="Kalimati"/>
                <w:b/>
                <w:bCs/>
                <w:sz w:val="16"/>
                <w:szCs w:val="16"/>
              </w:rPr>
            </w:pPr>
            <w:r w:rsidRPr="00554BA3">
              <w:rPr>
                <w:rFonts w:cs="Kalimati" w:hint="cs"/>
                <w:b/>
                <w:bCs/>
                <w:sz w:val="16"/>
                <w:szCs w:val="16"/>
                <w:cs/>
              </w:rPr>
              <w:t xml:space="preserve">आयोगवाट सम्मानित सर्वोच्च अदालतमा पुनरावेदन गरिएका </w:t>
            </w:r>
            <w:r w:rsidR="005F1BDA" w:rsidRPr="00554BA3">
              <w:rPr>
                <w:rFonts w:cs="Kalimati" w:hint="cs"/>
                <w:b/>
                <w:bCs/>
                <w:sz w:val="16"/>
                <w:szCs w:val="16"/>
                <w:cs/>
              </w:rPr>
              <w:t>आधार</w:t>
            </w:r>
            <w:r w:rsidRPr="00554BA3">
              <w:rPr>
                <w:rFonts w:cs="Kalimati" w:hint="cs"/>
                <w:b/>
                <w:bCs/>
                <w:sz w:val="16"/>
                <w:szCs w:val="16"/>
                <w:cs/>
              </w:rPr>
              <w:t>हरु</w:t>
            </w:r>
          </w:p>
        </w:tc>
      </w:tr>
      <w:tr w:rsidR="009B09AC" w:rsidRPr="00554BA3" w:rsidTr="00D3011E">
        <w:trPr>
          <w:trHeight w:val="137"/>
        </w:trPr>
        <w:tc>
          <w:tcPr>
            <w:tcW w:w="540" w:type="dxa"/>
            <w:shd w:val="clear" w:color="auto" w:fill="auto"/>
          </w:tcPr>
          <w:p w:rsidR="00AB0040" w:rsidRPr="00554BA3" w:rsidRDefault="00AB0040" w:rsidP="00F036B8">
            <w:pPr>
              <w:numPr>
                <w:ilvl w:val="0"/>
                <w:numId w:val="1"/>
              </w:numPr>
              <w:tabs>
                <w:tab w:val="left" w:pos="3181"/>
              </w:tabs>
              <w:spacing w:after="0" w:line="240" w:lineRule="auto"/>
              <w:ind w:hanging="738"/>
              <w:rPr>
                <w:rFonts w:ascii="Arial" w:eastAsiaTheme="minorHAnsi" w:hAnsi="Arial" w:cs="Kalimati"/>
                <w:sz w:val="16"/>
                <w:szCs w:val="16"/>
              </w:rPr>
            </w:pPr>
          </w:p>
        </w:tc>
        <w:tc>
          <w:tcPr>
            <w:tcW w:w="1620" w:type="dxa"/>
            <w:shd w:val="clear" w:color="auto" w:fill="auto"/>
          </w:tcPr>
          <w:p w:rsidR="00D3011E" w:rsidRPr="00554BA3" w:rsidRDefault="008C2875" w:rsidP="00F036B8">
            <w:pPr>
              <w:spacing w:after="0" w:line="240" w:lineRule="auto"/>
              <w:ind w:right="180"/>
              <w:jc w:val="both"/>
              <w:rPr>
                <w:rFonts w:asciiTheme="minorHAnsi" w:eastAsiaTheme="minorEastAsia" w:hAnsiTheme="minorHAnsi" w:cs="Kalimati"/>
                <w:sz w:val="16"/>
                <w:szCs w:val="16"/>
              </w:rPr>
            </w:pPr>
            <w:r w:rsidRPr="00554BA3">
              <w:rPr>
                <w:rFonts w:cs="Kalimati" w:hint="cs"/>
                <w:b/>
                <w:bCs/>
                <w:sz w:val="16"/>
                <w:szCs w:val="16"/>
                <w:cs/>
              </w:rPr>
              <w:t xml:space="preserve">प्रतिवादी </w:t>
            </w:r>
            <w:r w:rsidR="00D3011E" w:rsidRPr="00554BA3">
              <w:rPr>
                <w:rFonts w:cs="Kalimati"/>
                <w:sz w:val="16"/>
                <w:szCs w:val="16"/>
                <w:cs/>
              </w:rPr>
              <w:t>उदय कुमार यादव</w:t>
            </w:r>
            <w:r w:rsidR="002E0BC2" w:rsidRPr="00554BA3">
              <w:rPr>
                <w:rFonts w:ascii="Kokila" w:hAnsi="Kokila" w:cs="Kalimati"/>
                <w:sz w:val="16"/>
                <w:szCs w:val="16"/>
              </w:rPr>
              <w:t xml:space="preserve">, </w:t>
            </w:r>
            <w:r w:rsidR="00D3011E" w:rsidRPr="00554BA3">
              <w:rPr>
                <w:rFonts w:ascii="Arial" w:eastAsiaTheme="minorHAnsi" w:hAnsi="Arial" w:cs="Kalimati" w:hint="cs"/>
                <w:sz w:val="16"/>
                <w:szCs w:val="16"/>
                <w:cs/>
              </w:rPr>
              <w:t>समेत कूल ८</w:t>
            </w:r>
            <w:r w:rsidR="0008084B" w:rsidRPr="00554BA3">
              <w:rPr>
                <w:rFonts w:ascii="Arial" w:eastAsiaTheme="minorHAnsi" w:hAnsi="Arial" w:cs="Kalimati" w:hint="cs"/>
                <w:sz w:val="16"/>
                <w:szCs w:val="16"/>
                <w:cs/>
              </w:rPr>
              <w:t xml:space="preserve"> </w:t>
            </w:r>
            <w:r w:rsidR="00AD2E64" w:rsidRPr="00554BA3">
              <w:rPr>
                <w:rFonts w:ascii="Arial" w:eastAsiaTheme="minorHAnsi" w:hAnsi="Arial" w:cs="Kalimati" w:hint="cs"/>
                <w:sz w:val="16"/>
                <w:szCs w:val="16"/>
                <w:cs/>
              </w:rPr>
              <w:t>जना</w:t>
            </w:r>
            <w:r w:rsidR="0011146E" w:rsidRPr="00554BA3">
              <w:rPr>
                <w:rFonts w:ascii="Arial" w:eastAsiaTheme="minorHAnsi" w:hAnsi="Arial" w:cs="Kalimati" w:hint="cs"/>
                <w:sz w:val="16"/>
                <w:szCs w:val="16"/>
                <w:cs/>
              </w:rPr>
              <w:t xml:space="preserve"> </w:t>
            </w:r>
            <w:r w:rsidR="004F5C30" w:rsidRPr="00554BA3">
              <w:rPr>
                <w:rFonts w:asciiTheme="minorHAnsi" w:eastAsiaTheme="minorHAnsi" w:hAnsiTheme="minorHAnsi" w:cs="Kalimati"/>
                <w:b/>
                <w:bCs/>
                <w:sz w:val="16"/>
                <w:szCs w:val="16"/>
                <w:cs/>
                <w:lang w:bidi="hi-IN"/>
              </w:rPr>
              <w:t>‌</w:t>
            </w:r>
            <w:r w:rsidR="00765685" w:rsidRPr="00554BA3">
              <w:rPr>
                <w:rFonts w:asciiTheme="minorHAnsi" w:eastAsiaTheme="minorHAnsi" w:hAnsiTheme="minorHAnsi" w:cs="Kalimati"/>
                <w:b/>
                <w:bCs/>
                <w:sz w:val="16"/>
                <w:szCs w:val="16"/>
                <w:lang w:bidi="hi-IN"/>
              </w:rPr>
              <w:t>(</w:t>
            </w:r>
            <w:r w:rsidR="00D3011E" w:rsidRPr="00554BA3">
              <w:rPr>
                <w:rFonts w:cs="Kalimati"/>
                <w:sz w:val="16"/>
                <w:szCs w:val="16"/>
                <w:cs/>
              </w:rPr>
              <w:t>उदय कुमार यादव</w:t>
            </w:r>
            <w:r w:rsidR="00D3011E" w:rsidRPr="00554BA3">
              <w:rPr>
                <w:rFonts w:cs="Kalimati"/>
                <w:sz w:val="16"/>
                <w:szCs w:val="16"/>
              </w:rPr>
              <w:t xml:space="preserve">, </w:t>
            </w:r>
            <w:r w:rsidR="00D3011E" w:rsidRPr="00554BA3">
              <w:rPr>
                <w:rFonts w:cs="Kalimati"/>
                <w:sz w:val="16"/>
                <w:szCs w:val="16"/>
                <w:cs/>
              </w:rPr>
              <w:t>शिलादेवी कापर</w:t>
            </w:r>
            <w:r w:rsidR="00D3011E" w:rsidRPr="00554BA3">
              <w:rPr>
                <w:rFonts w:cs="Kalimati"/>
                <w:sz w:val="16"/>
                <w:szCs w:val="16"/>
              </w:rPr>
              <w:t xml:space="preserve">, </w:t>
            </w:r>
            <w:r w:rsidR="00D3011E" w:rsidRPr="00554BA3">
              <w:rPr>
                <w:rFonts w:cs="Kalimati"/>
                <w:sz w:val="16"/>
                <w:szCs w:val="16"/>
                <w:cs/>
              </w:rPr>
              <w:t>शत्रुध्न यादव</w:t>
            </w:r>
            <w:r w:rsidR="00D3011E" w:rsidRPr="00554BA3">
              <w:rPr>
                <w:rFonts w:cs="Kalimati"/>
                <w:sz w:val="16"/>
                <w:szCs w:val="16"/>
              </w:rPr>
              <w:t xml:space="preserve">, </w:t>
            </w:r>
            <w:r w:rsidR="00D3011E" w:rsidRPr="00554BA3">
              <w:rPr>
                <w:rFonts w:cs="Kalimati"/>
                <w:sz w:val="16"/>
                <w:szCs w:val="16"/>
                <w:cs/>
              </w:rPr>
              <w:t>लोक बहादुर नेपाली</w:t>
            </w:r>
            <w:r w:rsidR="00D3011E" w:rsidRPr="00554BA3">
              <w:rPr>
                <w:rFonts w:cs="Kalimati"/>
                <w:sz w:val="16"/>
                <w:szCs w:val="16"/>
              </w:rPr>
              <w:t xml:space="preserve">, </w:t>
            </w:r>
            <w:r w:rsidR="00D3011E" w:rsidRPr="00554BA3">
              <w:rPr>
                <w:rFonts w:cs="Kalimati"/>
                <w:sz w:val="16"/>
                <w:szCs w:val="16"/>
                <w:cs/>
              </w:rPr>
              <w:t>सुदिपकुमार भट्टराई</w:t>
            </w:r>
            <w:r w:rsidR="00D3011E" w:rsidRPr="00554BA3">
              <w:rPr>
                <w:rFonts w:cs="Kalimati"/>
                <w:sz w:val="16"/>
                <w:szCs w:val="16"/>
              </w:rPr>
              <w:t xml:space="preserve">, </w:t>
            </w:r>
            <w:r w:rsidR="00D3011E" w:rsidRPr="00554BA3">
              <w:rPr>
                <w:rFonts w:cs="Kalimati"/>
                <w:sz w:val="16"/>
                <w:szCs w:val="16"/>
                <w:cs/>
              </w:rPr>
              <w:t>कपिलदेव प्रसाद अधिकारी</w:t>
            </w:r>
            <w:r w:rsidR="00D3011E" w:rsidRPr="00554BA3">
              <w:rPr>
                <w:rFonts w:cs="Kalimati"/>
                <w:sz w:val="16"/>
                <w:szCs w:val="16"/>
              </w:rPr>
              <w:t xml:space="preserve">, </w:t>
            </w:r>
            <w:r w:rsidR="00D3011E" w:rsidRPr="00554BA3">
              <w:rPr>
                <w:rFonts w:cs="Kalimati"/>
                <w:sz w:val="16"/>
                <w:szCs w:val="16"/>
                <w:cs/>
              </w:rPr>
              <w:t>श्रीकृष्ण भिनवार र सरोज कुमार महत्तोले आरोप दाबीबाट सफाई पाउने ठहर्छ</w:t>
            </w:r>
            <w:r w:rsidR="00765685" w:rsidRPr="00554BA3">
              <w:rPr>
                <w:rFonts w:cs="Kalimati"/>
                <w:i/>
                <w:iCs/>
                <w:sz w:val="16"/>
                <w:szCs w:val="16"/>
              </w:rPr>
              <w:t>)</w:t>
            </w:r>
            <w:r w:rsidR="00765685" w:rsidRPr="00554BA3">
              <w:rPr>
                <w:rFonts w:cs="Kalimati" w:hint="cs"/>
                <w:i/>
                <w:iCs/>
                <w:sz w:val="16"/>
                <w:szCs w:val="16"/>
                <w:cs/>
              </w:rPr>
              <w:t xml:space="preserve"> </w:t>
            </w:r>
            <w:r w:rsidR="00AD2E64" w:rsidRPr="00554BA3">
              <w:rPr>
                <w:rFonts w:ascii="Arial" w:eastAsiaTheme="minorHAnsi" w:hAnsi="Arial" w:cs="Kalimati" w:hint="cs"/>
                <w:i/>
                <w:iCs/>
                <w:sz w:val="16"/>
                <w:szCs w:val="16"/>
                <w:cs/>
              </w:rPr>
              <w:t>प्रतिवादीहरु भए</w:t>
            </w:r>
            <w:r w:rsidR="001241A8" w:rsidRPr="00554BA3">
              <w:rPr>
                <w:rFonts w:ascii="Arial" w:eastAsiaTheme="minorHAnsi" w:hAnsi="Arial" w:cs="Kalimati"/>
                <w:i/>
                <w:iCs/>
                <w:sz w:val="16"/>
                <w:szCs w:val="16"/>
                <w:cs/>
              </w:rPr>
              <w:t>को</w:t>
            </w:r>
            <w:r w:rsidR="00E43494" w:rsidRPr="00554BA3">
              <w:rPr>
                <w:rFonts w:ascii="Arial" w:eastAsiaTheme="minorHAnsi" w:hAnsi="Arial" w:cs="Kalimati"/>
                <w:i/>
                <w:iCs/>
                <w:sz w:val="16"/>
                <w:szCs w:val="16"/>
              </w:rPr>
              <w:t>,</w:t>
            </w:r>
            <w:r w:rsidR="001241A8" w:rsidRPr="00554BA3">
              <w:rPr>
                <w:rFonts w:ascii="Arial" w:eastAsiaTheme="minorHAnsi" w:hAnsi="Arial" w:cs="Kalimati"/>
                <w:i/>
                <w:iCs/>
                <w:sz w:val="16"/>
                <w:szCs w:val="16"/>
                <w:cs/>
              </w:rPr>
              <w:t xml:space="preserve"> </w:t>
            </w:r>
            <w:r w:rsidR="00363A4E" w:rsidRPr="00554BA3">
              <w:rPr>
                <w:rFonts w:ascii="Kokila" w:hAnsi="Kokila" w:cs="Kalimati"/>
                <w:i/>
                <w:iCs/>
                <w:sz w:val="16"/>
                <w:szCs w:val="16"/>
                <w:cs/>
              </w:rPr>
              <w:t>विशेष</w:t>
            </w:r>
            <w:r w:rsidR="00363A4E" w:rsidRPr="00554BA3">
              <w:rPr>
                <w:rFonts w:ascii="Kokila" w:hAnsi="Kokila" w:cs="Kalimati"/>
                <w:sz w:val="16"/>
                <w:szCs w:val="16"/>
                <w:cs/>
              </w:rPr>
              <w:t xml:space="preserve"> अदालत काठमाडौंमा मुद्दा </w:t>
            </w:r>
            <w:r w:rsidR="00D3011E" w:rsidRPr="00554BA3">
              <w:rPr>
                <w:rFonts w:asciiTheme="minorHAnsi" w:eastAsiaTheme="minorEastAsia" w:hAnsiTheme="minorHAnsi" w:cs="Kalimati" w:hint="cs"/>
                <w:b/>
                <w:bCs/>
                <w:sz w:val="16"/>
                <w:szCs w:val="16"/>
                <w:cs/>
              </w:rPr>
              <w:t>विशेष अदालत मुद्दा नं.:-</w:t>
            </w:r>
            <w:r w:rsidR="00D3011E" w:rsidRPr="00554BA3">
              <w:rPr>
                <w:rFonts w:asciiTheme="majorBidi" w:eastAsiaTheme="minorEastAsia" w:hAnsiTheme="majorBidi" w:cs="Kalimati"/>
                <w:sz w:val="16"/>
                <w:szCs w:val="16"/>
                <w:cs/>
                <w:lang w:bidi="sa-IN"/>
              </w:rPr>
              <w:t xml:space="preserve"> ०</w:t>
            </w:r>
            <w:r w:rsidR="00D3011E" w:rsidRPr="00554BA3">
              <w:rPr>
                <w:rFonts w:asciiTheme="majorBidi" w:eastAsiaTheme="minorEastAsia" w:hAnsiTheme="majorBidi" w:cs="Kalimati" w:hint="cs"/>
                <w:sz w:val="16"/>
                <w:szCs w:val="16"/>
                <w:cs/>
              </w:rPr>
              <w:t>८०</w:t>
            </w:r>
            <w:r w:rsidR="00D3011E" w:rsidRPr="00554BA3">
              <w:rPr>
                <w:rFonts w:asciiTheme="majorBidi" w:eastAsiaTheme="minorEastAsia" w:hAnsiTheme="majorBidi" w:cs="Kalimati"/>
                <w:sz w:val="16"/>
                <w:szCs w:val="16"/>
                <w:cs/>
                <w:lang w:bidi="sa-IN"/>
              </w:rPr>
              <w:t>-</w:t>
            </w:r>
            <w:r w:rsidR="00D3011E" w:rsidRPr="00554BA3">
              <w:rPr>
                <w:rFonts w:asciiTheme="majorBidi" w:eastAsiaTheme="minorEastAsia" w:hAnsiTheme="majorBidi" w:cs="Kalimati"/>
                <w:sz w:val="16"/>
                <w:szCs w:val="16"/>
                <w:lang w:bidi="sa-IN"/>
              </w:rPr>
              <w:t>CR-</w:t>
            </w:r>
            <w:r w:rsidR="00D3011E" w:rsidRPr="00554BA3">
              <w:rPr>
                <w:rFonts w:asciiTheme="majorBidi" w:eastAsiaTheme="minorEastAsia" w:hAnsiTheme="majorBidi" w:cs="Kalimati" w:hint="cs"/>
                <w:sz w:val="16"/>
                <w:szCs w:val="16"/>
                <w:cs/>
              </w:rPr>
              <w:t>०११५</w:t>
            </w:r>
            <w:r w:rsidR="00D3011E" w:rsidRPr="00554BA3">
              <w:rPr>
                <w:rFonts w:asciiTheme="minorHAnsi" w:eastAsiaTheme="minorEastAsia" w:hAnsiTheme="minorHAnsi" w:cs="Kalimati" w:hint="cs"/>
                <w:b/>
                <w:bCs/>
                <w:sz w:val="16"/>
                <w:szCs w:val="16"/>
                <w:cs/>
              </w:rPr>
              <w:t>फैसला भएको मितिः-२</w:t>
            </w:r>
            <w:r w:rsidR="00D3011E" w:rsidRPr="00554BA3">
              <w:rPr>
                <w:rFonts w:asciiTheme="minorHAnsi" w:eastAsiaTheme="minorEastAsia" w:hAnsiTheme="minorHAnsi" w:cs="Kalimati" w:hint="cs"/>
                <w:sz w:val="16"/>
                <w:szCs w:val="16"/>
                <w:cs/>
              </w:rPr>
              <w:t>0८१/०३/१७</w:t>
            </w:r>
          </w:p>
          <w:p w:rsidR="00D3011E" w:rsidRPr="00554BA3" w:rsidRDefault="00D3011E" w:rsidP="00F036B8">
            <w:pPr>
              <w:spacing w:after="0" w:line="240" w:lineRule="auto"/>
              <w:ind w:right="180"/>
              <w:jc w:val="both"/>
              <w:rPr>
                <w:rFonts w:asciiTheme="minorHAnsi" w:eastAsiaTheme="minorEastAsia" w:hAnsiTheme="minorHAnsi" w:cs="Kalimati"/>
                <w:sz w:val="16"/>
                <w:szCs w:val="16"/>
              </w:rPr>
            </w:pPr>
            <w:r w:rsidRPr="00554BA3">
              <w:rPr>
                <w:rFonts w:asciiTheme="minorHAnsi" w:eastAsiaTheme="minorEastAsia" w:hAnsiTheme="minorHAnsi" w:cs="Kalimati" w:hint="cs"/>
                <w:b/>
                <w:bCs/>
                <w:sz w:val="16"/>
                <w:szCs w:val="16"/>
                <w:cs/>
              </w:rPr>
              <w:t>फैसला प्रमाणिकरण मितिः-</w:t>
            </w:r>
            <w:r w:rsidRPr="00554BA3">
              <w:rPr>
                <w:rFonts w:asciiTheme="minorHAnsi" w:eastAsiaTheme="minorEastAsia" w:hAnsiTheme="minorHAnsi" w:cs="Kalimati" w:hint="cs"/>
                <w:sz w:val="16"/>
                <w:szCs w:val="16"/>
                <w:cs/>
              </w:rPr>
              <w:t>२०८२/०४/२१</w:t>
            </w:r>
          </w:p>
          <w:p w:rsidR="00AB0040" w:rsidRPr="00554BA3" w:rsidRDefault="00AB0040" w:rsidP="00F036B8">
            <w:pPr>
              <w:spacing w:after="0" w:line="240" w:lineRule="auto"/>
              <w:ind w:right="180"/>
              <w:jc w:val="both"/>
              <w:rPr>
                <w:rFonts w:ascii="Arial" w:eastAsiaTheme="minorHAnsi" w:hAnsi="Arial" w:cs="Kalimati"/>
                <w:sz w:val="16"/>
                <w:szCs w:val="16"/>
                <w:cs/>
              </w:rPr>
            </w:pPr>
          </w:p>
        </w:tc>
        <w:tc>
          <w:tcPr>
            <w:tcW w:w="990" w:type="dxa"/>
          </w:tcPr>
          <w:p w:rsidR="00D3011E" w:rsidRPr="00554BA3" w:rsidRDefault="00D3011E" w:rsidP="00F036B8">
            <w:pPr>
              <w:spacing w:after="0" w:line="240" w:lineRule="auto"/>
              <w:jc w:val="both"/>
              <w:rPr>
                <w:rFonts w:ascii="Kokila" w:eastAsiaTheme="minorEastAsia" w:hAnsi="Kokila" w:cs="Kalimati"/>
                <w:sz w:val="16"/>
                <w:szCs w:val="16"/>
              </w:rPr>
            </w:pPr>
            <w:r w:rsidRPr="00554BA3">
              <w:rPr>
                <w:rFonts w:ascii="Kokila" w:hAnsi="Kokila" w:cs="Kalimati" w:hint="cs"/>
                <w:sz w:val="16"/>
                <w:szCs w:val="16"/>
                <w:cs/>
              </w:rPr>
              <w:t xml:space="preserve">स्यानिटरी प्याड खरिदमा अनियमितता गरी गराई </w:t>
            </w:r>
            <w:r w:rsidRPr="00554BA3">
              <w:rPr>
                <w:rFonts w:ascii="Kokila" w:hAnsi="Kokila" w:cs="Kalimati"/>
                <w:sz w:val="16"/>
                <w:szCs w:val="16"/>
                <w:cs/>
              </w:rPr>
              <w:t>स्यानिटरी प्याड खरिदमा अनियमितता गरी गराई भ्रष्टाचार गरेको।</w:t>
            </w:r>
            <w:r w:rsidRPr="00554BA3">
              <w:rPr>
                <w:rFonts w:ascii="Kokila" w:hAnsi="Kokila" w:cs="Kalimati" w:hint="cs"/>
                <w:sz w:val="16"/>
                <w:szCs w:val="16"/>
                <w:cs/>
              </w:rPr>
              <w:t xml:space="preserve"> भ्रष्टाचार गरेको।</w:t>
            </w:r>
            <w:r w:rsidRPr="00554BA3">
              <w:rPr>
                <w:rFonts w:ascii="Kokila" w:eastAsiaTheme="minorEastAsia" w:hAnsi="Kokila" w:cs="Kalimati"/>
                <w:sz w:val="16"/>
                <w:szCs w:val="16"/>
              </w:rPr>
              <w:t xml:space="preserve"> </w:t>
            </w:r>
          </w:p>
          <w:p w:rsidR="00AB0040" w:rsidRPr="00554BA3" w:rsidRDefault="00AB0040" w:rsidP="00F036B8">
            <w:pPr>
              <w:tabs>
                <w:tab w:val="left" w:pos="3181"/>
              </w:tabs>
              <w:spacing w:after="0" w:line="240" w:lineRule="auto"/>
              <w:rPr>
                <w:rFonts w:ascii="Arial" w:eastAsiaTheme="minorHAnsi" w:hAnsi="Arial" w:cs="Kalimati"/>
                <w:sz w:val="16"/>
                <w:szCs w:val="16"/>
              </w:rPr>
            </w:pPr>
          </w:p>
        </w:tc>
        <w:tc>
          <w:tcPr>
            <w:tcW w:w="3600" w:type="dxa"/>
            <w:shd w:val="clear" w:color="auto" w:fill="auto"/>
          </w:tcPr>
          <w:p w:rsidR="004B6713" w:rsidRPr="00554BA3" w:rsidRDefault="004B6713" w:rsidP="00F036B8">
            <w:pPr>
              <w:pStyle w:val="ListParagraph"/>
              <w:spacing w:after="0" w:line="240" w:lineRule="auto"/>
              <w:ind w:left="360"/>
              <w:jc w:val="both"/>
              <w:rPr>
                <w:rFonts w:cs="Kalimati"/>
                <w:sz w:val="16"/>
                <w:szCs w:val="16"/>
              </w:rPr>
            </w:pPr>
          </w:p>
          <w:p w:rsidR="004B6713" w:rsidRPr="00554BA3" w:rsidRDefault="004B6713" w:rsidP="00F036B8">
            <w:pPr>
              <w:spacing w:after="0" w:line="240" w:lineRule="auto"/>
              <w:ind w:left="270"/>
              <w:jc w:val="both"/>
              <w:rPr>
                <w:rFonts w:cs="Kalimati"/>
                <w:sz w:val="16"/>
                <w:szCs w:val="16"/>
              </w:rPr>
            </w:pPr>
            <w:r w:rsidRPr="00554BA3">
              <w:rPr>
                <w:rFonts w:ascii="Arial" w:hAnsi="Arial" w:cs="Kalimati" w:hint="cs"/>
                <w:sz w:val="16"/>
                <w:szCs w:val="16"/>
                <w:cs/>
              </w:rPr>
              <w:t xml:space="preserve">प्रस्तुत मुद्दामा </w:t>
            </w:r>
            <w:r w:rsidRPr="00554BA3">
              <w:rPr>
                <w:rFonts w:cs="Kalimati" w:hint="cs"/>
                <w:sz w:val="16"/>
                <w:szCs w:val="16"/>
                <w:cs/>
              </w:rPr>
              <w:t xml:space="preserve">देहाय </w:t>
            </w:r>
            <w:r w:rsidRPr="00554BA3">
              <w:rPr>
                <w:rFonts w:cs="Kalimati" w:hint="cs"/>
                <w:sz w:val="16"/>
                <w:szCs w:val="16"/>
                <w:cs/>
                <w:lang w:bidi="hi-IN"/>
              </w:rPr>
              <w:t>बमोजिमका राष्ट्रसेवक</w:t>
            </w:r>
            <w:r w:rsidRPr="00554BA3">
              <w:rPr>
                <w:rFonts w:cs="Kalimati" w:hint="cs"/>
                <w:sz w:val="16"/>
                <w:szCs w:val="16"/>
                <w:cs/>
              </w:rPr>
              <w:t xml:space="preserve">हरु समेत </w:t>
            </w:r>
            <w:r w:rsidRPr="00554BA3">
              <w:rPr>
                <w:rFonts w:cs="Kalimati" w:hint="cs"/>
                <w:sz w:val="16"/>
                <w:szCs w:val="16"/>
                <w:cs/>
                <w:lang w:bidi="hi-IN"/>
              </w:rPr>
              <w:t>उपर सजायको मागदाबी</w:t>
            </w:r>
            <w:r w:rsidRPr="00554BA3">
              <w:rPr>
                <w:rFonts w:cs="Kalimati" w:hint="cs"/>
                <w:sz w:val="16"/>
                <w:szCs w:val="16"/>
                <w:cs/>
              </w:rPr>
              <w:t xml:space="preserve"> लिइएको तथा सोको सम्बन्धमा सम्मानित बिशेष अदालतबाट निम्नानुसारको फैसला भएको अवस्था विद्यमान छ</w:t>
            </w:r>
            <w:r w:rsidRPr="00554BA3">
              <w:rPr>
                <w:rFonts w:cs="Kalimati"/>
                <w:sz w:val="16"/>
                <w:szCs w:val="16"/>
              </w:rPr>
              <w:t>:</w:t>
            </w:r>
          </w:p>
          <w:p w:rsidR="004B6713" w:rsidRPr="00554BA3" w:rsidRDefault="004B6713" w:rsidP="00F036B8">
            <w:pPr>
              <w:spacing w:after="0" w:line="240" w:lineRule="auto"/>
              <w:jc w:val="both"/>
              <w:rPr>
                <w:rFonts w:cs="Kalimati"/>
                <w:sz w:val="16"/>
                <w:szCs w:val="16"/>
              </w:rPr>
            </w:pPr>
          </w:p>
          <w:p w:rsidR="00D3011E" w:rsidRPr="00554BA3" w:rsidRDefault="00D3011E" w:rsidP="00F036B8">
            <w:pPr>
              <w:pStyle w:val="ListParagraph"/>
              <w:numPr>
                <w:ilvl w:val="0"/>
                <w:numId w:val="37"/>
              </w:numPr>
              <w:spacing w:after="0" w:line="240" w:lineRule="auto"/>
              <w:ind w:right="180"/>
              <w:jc w:val="both"/>
              <w:rPr>
                <w:rFonts w:cs="Kalimati"/>
                <w:sz w:val="16"/>
                <w:szCs w:val="16"/>
              </w:rPr>
            </w:pPr>
            <w:r w:rsidRPr="00554BA3">
              <w:rPr>
                <w:rFonts w:ascii="Kokila" w:hAnsi="Kokila" w:cs="Kalimati"/>
                <w:sz w:val="16"/>
                <w:szCs w:val="16"/>
                <w:cs/>
                <w:lang w:bidi="hi-IN"/>
              </w:rPr>
              <w:t xml:space="preserve">जिल्ला धनुषा शहीदनगर </w:t>
            </w:r>
            <w:r w:rsidRPr="00554BA3">
              <w:rPr>
                <w:rFonts w:ascii="Kokila" w:hAnsi="Kokila" w:cs="Kalimati"/>
                <w:b/>
                <w:bCs/>
                <w:sz w:val="16"/>
                <w:szCs w:val="16"/>
                <w:cs/>
                <w:lang w:bidi="hi-IN"/>
              </w:rPr>
              <w:t>न</w:t>
            </w:r>
            <w:r w:rsidRPr="00554BA3">
              <w:rPr>
                <w:rFonts w:ascii="Kokila" w:hAnsi="Kokila" w:cs="Kalimati"/>
                <w:sz w:val="16"/>
                <w:szCs w:val="16"/>
                <w:cs/>
                <w:lang w:bidi="hi-IN"/>
              </w:rPr>
              <w:t>गरपालिका धनुषाका तत्कालीन नगर प्रमुख उदय कुमार यादव</w:t>
            </w:r>
            <w:r w:rsidRPr="00554BA3">
              <w:rPr>
                <w:rFonts w:ascii="Kokila" w:hAnsi="Kokila" w:cs="Kalimati"/>
                <w:sz w:val="16"/>
                <w:szCs w:val="16"/>
              </w:rPr>
              <w:t xml:space="preserve">, </w:t>
            </w:r>
            <w:r w:rsidRPr="00554BA3">
              <w:rPr>
                <w:rFonts w:ascii="Kokila" w:hAnsi="Kokila" w:cs="Kalimati"/>
                <w:sz w:val="16"/>
                <w:szCs w:val="16"/>
                <w:cs/>
                <w:lang w:bidi="hi-IN"/>
              </w:rPr>
              <w:t>तत्कालीन नगर उपप्रमुख शिला देवी कापर</w:t>
            </w:r>
            <w:r w:rsidRPr="00554BA3">
              <w:rPr>
                <w:rFonts w:ascii="Kokila" w:hAnsi="Kokila" w:cs="Kalimati"/>
                <w:sz w:val="16"/>
                <w:szCs w:val="16"/>
              </w:rPr>
              <w:t xml:space="preserve">, </w:t>
            </w:r>
            <w:r w:rsidRPr="00554BA3">
              <w:rPr>
                <w:rFonts w:ascii="Kokila" w:hAnsi="Kokila" w:cs="Kalimati"/>
                <w:sz w:val="16"/>
                <w:szCs w:val="16"/>
                <w:cs/>
                <w:lang w:bidi="hi-IN"/>
              </w:rPr>
              <w:t>तत्कालीन प्रमुख प्र</w:t>
            </w:r>
            <w:bookmarkStart w:id="0" w:name="_GoBack"/>
            <w:bookmarkEnd w:id="0"/>
            <w:r w:rsidRPr="00554BA3">
              <w:rPr>
                <w:rFonts w:ascii="Kokila" w:hAnsi="Kokila" w:cs="Kalimati"/>
                <w:sz w:val="16"/>
                <w:szCs w:val="16"/>
                <w:cs/>
                <w:lang w:bidi="hi-IN"/>
              </w:rPr>
              <w:t>शासकीय अधिकृत शत्रुघ्न यादव</w:t>
            </w:r>
            <w:r w:rsidRPr="00554BA3">
              <w:rPr>
                <w:rFonts w:ascii="Kokila" w:hAnsi="Kokila" w:cs="Kalimati"/>
                <w:sz w:val="16"/>
                <w:szCs w:val="16"/>
              </w:rPr>
              <w:t xml:space="preserve">, </w:t>
            </w:r>
            <w:r w:rsidRPr="00554BA3">
              <w:rPr>
                <w:rFonts w:ascii="Kokila" w:hAnsi="Kokila" w:cs="Kalimati"/>
                <w:sz w:val="16"/>
                <w:szCs w:val="16"/>
                <w:cs/>
                <w:lang w:bidi="hi-IN"/>
              </w:rPr>
              <w:t>तत्कालीन लेखापाल लोक बहादुर नेपाली</w:t>
            </w:r>
            <w:r w:rsidRPr="00554BA3">
              <w:rPr>
                <w:rFonts w:ascii="Kokila" w:hAnsi="Kokila" w:cs="Kalimati"/>
                <w:sz w:val="16"/>
                <w:szCs w:val="16"/>
              </w:rPr>
              <w:t xml:space="preserve">, </w:t>
            </w:r>
            <w:r w:rsidRPr="00554BA3">
              <w:rPr>
                <w:rFonts w:ascii="Kokila" w:hAnsi="Kokila" w:cs="Kalimati"/>
                <w:sz w:val="16"/>
                <w:szCs w:val="16"/>
                <w:cs/>
                <w:lang w:bidi="hi-IN"/>
              </w:rPr>
              <w:t>तत्कालीन जिन्सी शाखा प्रमुख सुदिप कुमार भट्टराई</w:t>
            </w:r>
            <w:r w:rsidRPr="00554BA3">
              <w:rPr>
                <w:rFonts w:ascii="Kokila" w:hAnsi="Kokila" w:cs="Kalimati"/>
                <w:sz w:val="16"/>
                <w:szCs w:val="16"/>
              </w:rPr>
              <w:t xml:space="preserve">, </w:t>
            </w:r>
            <w:r w:rsidRPr="00554BA3">
              <w:rPr>
                <w:rFonts w:ascii="Kokila" w:hAnsi="Kokila" w:cs="Kalimati"/>
                <w:sz w:val="16"/>
                <w:szCs w:val="16"/>
                <w:cs/>
                <w:lang w:bidi="hi-IN"/>
              </w:rPr>
              <w:t>तत्कालीन स्वास्थ्य संयोजक कपिलदेव प्रसाद अधिकारी</w:t>
            </w:r>
            <w:r w:rsidRPr="00554BA3">
              <w:rPr>
                <w:rFonts w:ascii="Kokila" w:hAnsi="Kokila" w:cs="Kalimati"/>
                <w:sz w:val="16"/>
                <w:szCs w:val="16"/>
              </w:rPr>
              <w:t xml:space="preserve">, </w:t>
            </w:r>
            <w:r w:rsidRPr="00554BA3">
              <w:rPr>
                <w:rFonts w:ascii="Kokila" w:hAnsi="Kokila" w:cs="Kalimati"/>
                <w:sz w:val="16"/>
                <w:szCs w:val="16"/>
                <w:cs/>
                <w:lang w:bidi="hi-IN"/>
              </w:rPr>
              <w:t>तत्कालीन सव इन्जिनीयर श्री सरोज कुमार महतो</w:t>
            </w:r>
            <w:r w:rsidRPr="00554BA3">
              <w:rPr>
                <w:rFonts w:ascii="Kokila" w:hAnsi="Kokila" w:cs="Kalimati" w:hint="cs"/>
                <w:sz w:val="16"/>
                <w:szCs w:val="16"/>
                <w:cs/>
              </w:rPr>
              <w:t xml:space="preserve"> र</w:t>
            </w:r>
            <w:r w:rsidRPr="00554BA3">
              <w:rPr>
                <w:rFonts w:ascii="Kokila" w:hAnsi="Kokila" w:cs="Kalimati"/>
                <w:sz w:val="16"/>
                <w:szCs w:val="16"/>
              </w:rPr>
              <w:t xml:space="preserve"> </w:t>
            </w:r>
            <w:r w:rsidRPr="00554BA3">
              <w:rPr>
                <w:rFonts w:ascii="Kokila" w:hAnsi="Kokila" w:cs="Kalimati"/>
                <w:sz w:val="16"/>
                <w:szCs w:val="16"/>
                <w:cs/>
                <w:lang w:bidi="hi-IN"/>
              </w:rPr>
              <w:t>श्री मा.वि. हठ्ठीपुरवाहाका तत्कालीन प्रधानाध्यापक श्रीकृष्ण भिनवारलाई</w:t>
            </w:r>
            <w:r w:rsidRPr="00554BA3">
              <w:rPr>
                <w:rFonts w:ascii="Kokila" w:hAnsi="Kokila" w:cs="Kalimati"/>
                <w:b/>
                <w:bCs/>
                <w:sz w:val="16"/>
                <w:szCs w:val="16"/>
                <w:cs/>
                <w:lang w:bidi="hi-IN"/>
              </w:rPr>
              <w:t xml:space="preserve"> </w:t>
            </w:r>
            <w:r w:rsidRPr="00554BA3">
              <w:rPr>
                <w:rFonts w:ascii="Kokila" w:hAnsi="Kokila" w:cs="Kalimati"/>
                <w:sz w:val="16"/>
                <w:szCs w:val="16"/>
                <w:cs/>
                <w:lang w:bidi="hi-IN"/>
              </w:rPr>
              <w:t>भ्रष्टाचार निवारण ऐन</w:t>
            </w:r>
            <w:r w:rsidRPr="00554BA3">
              <w:rPr>
                <w:rFonts w:ascii="Kokila" w:hAnsi="Kokila" w:cs="Kalimati"/>
                <w:sz w:val="16"/>
                <w:szCs w:val="16"/>
              </w:rPr>
              <w:t xml:space="preserve">, </w:t>
            </w:r>
            <w:r w:rsidRPr="00554BA3">
              <w:rPr>
                <w:rFonts w:ascii="Kokila" w:hAnsi="Kokila" w:cs="Kalimati"/>
                <w:sz w:val="16"/>
                <w:szCs w:val="16"/>
                <w:cs/>
                <w:lang w:bidi="hi-IN"/>
              </w:rPr>
              <w:t>2059 को दफा ८(1)(ङ) बमोजिमको कसुर</w:t>
            </w:r>
            <w:r w:rsidRPr="00554BA3">
              <w:rPr>
                <w:rFonts w:ascii="Kokila" w:hAnsi="Kokila" w:cs="Kalimati" w:hint="cs"/>
                <w:sz w:val="16"/>
                <w:szCs w:val="16"/>
                <w:cs/>
              </w:rPr>
              <w:t xml:space="preserve">मा </w:t>
            </w:r>
            <w:r w:rsidRPr="00554BA3">
              <w:rPr>
                <w:rFonts w:ascii="Kokila" w:hAnsi="Kokila" w:cs="Kalimati"/>
                <w:sz w:val="16"/>
                <w:szCs w:val="16"/>
                <w:cs/>
                <w:lang w:bidi="hi-IN"/>
              </w:rPr>
              <w:t>निज</w:t>
            </w:r>
            <w:r w:rsidRPr="00554BA3">
              <w:rPr>
                <w:rFonts w:ascii="Kokila" w:hAnsi="Kokila" w:cs="Kalimati" w:hint="cs"/>
                <w:sz w:val="16"/>
                <w:szCs w:val="16"/>
                <w:cs/>
              </w:rPr>
              <w:t>हरु</w:t>
            </w:r>
            <w:r w:rsidRPr="00554BA3">
              <w:rPr>
                <w:rFonts w:ascii="Kokila" w:hAnsi="Kokila" w:cs="Kalimati"/>
                <w:sz w:val="16"/>
                <w:szCs w:val="16"/>
                <w:cs/>
                <w:lang w:bidi="hi-IN"/>
              </w:rPr>
              <w:t xml:space="preserve"> उपर रु. 13,93,687।</w:t>
            </w:r>
            <w:r w:rsidRPr="00554BA3">
              <w:rPr>
                <w:rFonts w:ascii="Kokila" w:hAnsi="Kokila" w:cs="Kalimati"/>
                <w:sz w:val="16"/>
                <w:szCs w:val="16"/>
              </w:rPr>
              <w:t>–(</w:t>
            </w:r>
            <w:r w:rsidRPr="00554BA3">
              <w:rPr>
                <w:rFonts w:ascii="Kokila" w:hAnsi="Kokila" w:cs="Kalimati"/>
                <w:sz w:val="16"/>
                <w:szCs w:val="16"/>
                <w:cs/>
                <w:lang w:bidi="hi-IN"/>
              </w:rPr>
              <w:t xml:space="preserve">तेह्र लाख त्रियानब्बे हजार छ सय सतासी मात्र) </w:t>
            </w:r>
            <w:r w:rsidRPr="00554BA3">
              <w:rPr>
                <w:rFonts w:ascii="Kokila" w:hAnsi="Kokila" w:cs="Kalimati" w:hint="cs"/>
                <w:sz w:val="16"/>
                <w:szCs w:val="16"/>
                <w:cs/>
              </w:rPr>
              <w:t>बि</w:t>
            </w:r>
            <w:r w:rsidRPr="00554BA3">
              <w:rPr>
                <w:rFonts w:ascii="Kokila" w:hAnsi="Kokila" w:cs="Kalimati"/>
                <w:sz w:val="16"/>
                <w:szCs w:val="16"/>
                <w:cs/>
                <w:lang w:bidi="hi-IN"/>
              </w:rPr>
              <w:t xml:space="preserve">गो कायम गरी सोही ऐनकोदफा ८ को उपदफा (1) बमोजिम </w:t>
            </w:r>
            <w:r w:rsidRPr="00554BA3">
              <w:rPr>
                <w:rFonts w:ascii="Kokila" w:hAnsi="Kokila" w:cs="Kalimati" w:hint="cs"/>
                <w:sz w:val="16"/>
                <w:szCs w:val="16"/>
                <w:cs/>
              </w:rPr>
              <w:t>सजाय</w:t>
            </w:r>
            <w:r w:rsidRPr="00554BA3">
              <w:rPr>
                <w:rFonts w:ascii="Kokila" w:hAnsi="Kokila" w:cs="Kalimati"/>
                <w:sz w:val="16"/>
                <w:szCs w:val="16"/>
                <w:cs/>
                <w:lang w:bidi="hi-IN"/>
              </w:rPr>
              <w:t xml:space="preserve"> गरी </w:t>
            </w:r>
            <w:r w:rsidRPr="00554BA3">
              <w:rPr>
                <w:rFonts w:ascii="Kokila" w:hAnsi="Kokila" w:cs="Kalimati" w:hint="cs"/>
                <w:sz w:val="16"/>
                <w:szCs w:val="16"/>
                <w:cs/>
              </w:rPr>
              <w:t>बि</w:t>
            </w:r>
            <w:r w:rsidRPr="00554BA3">
              <w:rPr>
                <w:rFonts w:ascii="Kokila" w:hAnsi="Kokila" w:cs="Kalimati"/>
                <w:sz w:val="16"/>
                <w:szCs w:val="16"/>
                <w:cs/>
                <w:lang w:bidi="hi-IN"/>
              </w:rPr>
              <w:t>गो समेत असूल उपर हुन</w:t>
            </w:r>
            <w:r w:rsidRPr="00554BA3">
              <w:rPr>
                <w:rFonts w:ascii="Kokila" w:hAnsi="Kokila" w:cs="Kalimati" w:hint="cs"/>
                <w:sz w:val="16"/>
                <w:szCs w:val="16"/>
                <w:cs/>
              </w:rPr>
              <w:t xml:space="preserve"> समेतको माग दावी लिई आरोप पत्र दायर भएको देखिन्छ।  </w:t>
            </w:r>
          </w:p>
          <w:p w:rsidR="00D3011E" w:rsidRPr="00554BA3" w:rsidRDefault="00D3011E" w:rsidP="00F036B8">
            <w:pPr>
              <w:pStyle w:val="ListParagraph"/>
              <w:numPr>
                <w:ilvl w:val="0"/>
                <w:numId w:val="37"/>
              </w:numPr>
              <w:spacing w:after="0" w:line="240" w:lineRule="auto"/>
              <w:ind w:right="180"/>
              <w:jc w:val="both"/>
              <w:rPr>
                <w:rFonts w:cs="Kalimati"/>
                <w:sz w:val="16"/>
                <w:szCs w:val="16"/>
              </w:rPr>
            </w:pPr>
            <w:r w:rsidRPr="00554BA3">
              <w:rPr>
                <w:rFonts w:ascii="Kokila" w:hAnsi="Kokila" w:cs="Kalimati"/>
                <w:b/>
                <w:bCs/>
                <w:sz w:val="16"/>
                <w:szCs w:val="16"/>
                <w:cs/>
                <w:lang w:bidi="hi-IN"/>
              </w:rPr>
              <w:t>प्रतिवादी रेजा ट्रेडिङ्ग प्रा.लि. ज</w:t>
            </w:r>
            <w:r w:rsidRPr="00554BA3">
              <w:rPr>
                <w:rFonts w:ascii="Kokila" w:hAnsi="Kokila" w:cs="Kalimati" w:hint="cs"/>
                <w:b/>
                <w:bCs/>
                <w:sz w:val="16"/>
                <w:szCs w:val="16"/>
                <w:cs/>
              </w:rPr>
              <w:t xml:space="preserve">नकपुर </w:t>
            </w:r>
            <w:r w:rsidRPr="00554BA3">
              <w:rPr>
                <w:rFonts w:ascii="Kokila" w:hAnsi="Kokila" w:cs="Kalimati"/>
                <w:b/>
                <w:bCs/>
                <w:sz w:val="16"/>
                <w:szCs w:val="16"/>
                <w:cs/>
                <w:lang w:bidi="hi-IN"/>
              </w:rPr>
              <w:t>उ</w:t>
            </w:r>
            <w:r w:rsidRPr="00554BA3">
              <w:rPr>
                <w:rFonts w:ascii="Kokila" w:hAnsi="Kokila" w:cs="Kalimati" w:hint="cs"/>
                <w:b/>
                <w:bCs/>
                <w:sz w:val="16"/>
                <w:szCs w:val="16"/>
                <w:cs/>
              </w:rPr>
              <w:t xml:space="preserve">पमहानगरपालिका </w:t>
            </w:r>
            <w:r w:rsidRPr="00554BA3">
              <w:rPr>
                <w:rFonts w:ascii="Kokila" w:hAnsi="Kokila" w:cs="Kalimati"/>
                <w:b/>
                <w:bCs/>
                <w:sz w:val="16"/>
                <w:szCs w:val="16"/>
                <w:cs/>
                <w:lang w:bidi="hi-IN"/>
              </w:rPr>
              <w:t>9</w:t>
            </w:r>
            <w:r w:rsidRPr="00554BA3">
              <w:rPr>
                <w:rFonts w:ascii="Kokila" w:hAnsi="Kokila" w:cs="Kalimati"/>
                <w:b/>
                <w:bCs/>
                <w:sz w:val="16"/>
                <w:szCs w:val="16"/>
              </w:rPr>
              <w:t xml:space="preserve">, </w:t>
            </w:r>
            <w:r w:rsidRPr="00554BA3">
              <w:rPr>
                <w:rFonts w:ascii="Kokila" w:hAnsi="Kokila" w:cs="Kalimati"/>
                <w:b/>
                <w:bCs/>
                <w:sz w:val="16"/>
                <w:szCs w:val="16"/>
                <w:cs/>
                <w:lang w:bidi="hi-IN"/>
              </w:rPr>
              <w:t xml:space="preserve">धनुषा का प्रोपराइटर </w:t>
            </w:r>
            <w:r w:rsidRPr="00554BA3">
              <w:rPr>
                <w:rFonts w:ascii="Kokila" w:hAnsi="Kokila" w:cs="Kalimati" w:hint="cs"/>
                <w:b/>
                <w:bCs/>
                <w:sz w:val="16"/>
                <w:szCs w:val="16"/>
                <w:cs/>
              </w:rPr>
              <w:t>तथा</w:t>
            </w:r>
            <w:r w:rsidRPr="00554BA3">
              <w:rPr>
                <w:rFonts w:ascii="Kokila" w:hAnsi="Kokila" w:cs="Kalimati"/>
                <w:b/>
                <w:bCs/>
                <w:sz w:val="16"/>
                <w:szCs w:val="16"/>
                <w:cs/>
                <w:lang w:bidi="hi-IN"/>
              </w:rPr>
              <w:t xml:space="preserve"> रेजा दैनिक पत्रिकाका प्रकाशक अकवर मंसुरलाई </w:t>
            </w:r>
            <w:r w:rsidRPr="00554BA3">
              <w:rPr>
                <w:rFonts w:ascii="Kokila" w:hAnsi="Kokila" w:cs="Kalimati"/>
                <w:sz w:val="16"/>
                <w:szCs w:val="16"/>
                <w:cs/>
                <w:lang w:bidi="hi-IN"/>
              </w:rPr>
              <w:t>भ्रष्टाचार निवारण ऐन</w:t>
            </w:r>
            <w:r w:rsidRPr="00554BA3">
              <w:rPr>
                <w:rFonts w:ascii="Kokila" w:hAnsi="Kokila" w:cs="Kalimati"/>
                <w:sz w:val="16"/>
                <w:szCs w:val="16"/>
              </w:rPr>
              <w:t xml:space="preserve">, </w:t>
            </w:r>
            <w:r w:rsidRPr="00554BA3">
              <w:rPr>
                <w:rFonts w:ascii="Kokila" w:hAnsi="Kokila" w:cs="Kalimati"/>
                <w:sz w:val="16"/>
                <w:szCs w:val="16"/>
                <w:cs/>
                <w:lang w:bidi="hi-IN"/>
              </w:rPr>
              <w:t>2059 को दफा ८ को उपदफा</w:t>
            </w:r>
            <w:r w:rsidRPr="00554BA3">
              <w:rPr>
                <w:rFonts w:ascii="Kokila" w:hAnsi="Kokila" w:cs="Kalimati" w:hint="cs"/>
                <w:sz w:val="16"/>
                <w:szCs w:val="16"/>
                <w:cs/>
              </w:rPr>
              <w:t xml:space="preserve"> </w:t>
            </w:r>
            <w:r w:rsidRPr="00554BA3">
              <w:rPr>
                <w:rFonts w:ascii="Kokila" w:hAnsi="Kokila" w:cs="Kalimati"/>
                <w:sz w:val="16"/>
                <w:szCs w:val="16"/>
                <w:cs/>
                <w:lang w:bidi="hi-IN"/>
              </w:rPr>
              <w:t>(४) बमोजिमको कसुर</w:t>
            </w:r>
            <w:r w:rsidRPr="00554BA3">
              <w:rPr>
                <w:rFonts w:ascii="Kokila" w:hAnsi="Kokila" w:cs="Kalimati" w:hint="cs"/>
                <w:sz w:val="16"/>
                <w:szCs w:val="16"/>
                <w:cs/>
              </w:rPr>
              <w:t xml:space="preserve">मा </w:t>
            </w:r>
            <w:r w:rsidRPr="00554BA3">
              <w:rPr>
                <w:rFonts w:ascii="Kokila" w:hAnsi="Kokila" w:cs="Kalimati"/>
                <w:sz w:val="16"/>
                <w:szCs w:val="16"/>
                <w:cs/>
                <w:lang w:bidi="hi-IN"/>
              </w:rPr>
              <w:t>रु. 13</w:t>
            </w:r>
            <w:r w:rsidRPr="00554BA3">
              <w:rPr>
                <w:rFonts w:ascii="Kokila" w:hAnsi="Kokila" w:cs="Kalimati"/>
                <w:sz w:val="16"/>
                <w:szCs w:val="16"/>
              </w:rPr>
              <w:t>,</w:t>
            </w:r>
            <w:r w:rsidRPr="00554BA3">
              <w:rPr>
                <w:rFonts w:ascii="Kokila" w:hAnsi="Kokila" w:cs="Kalimati"/>
                <w:sz w:val="16"/>
                <w:szCs w:val="16"/>
                <w:cs/>
                <w:lang w:bidi="hi-IN"/>
              </w:rPr>
              <w:t>93</w:t>
            </w:r>
            <w:r w:rsidRPr="00554BA3">
              <w:rPr>
                <w:rFonts w:ascii="Kokila" w:hAnsi="Kokila" w:cs="Kalimati"/>
                <w:sz w:val="16"/>
                <w:szCs w:val="16"/>
              </w:rPr>
              <w:t>,</w:t>
            </w:r>
            <w:r w:rsidRPr="00554BA3">
              <w:rPr>
                <w:rFonts w:ascii="Kokila" w:hAnsi="Kokila" w:cs="Kalimati"/>
                <w:sz w:val="16"/>
                <w:szCs w:val="16"/>
                <w:cs/>
                <w:lang w:bidi="hi-IN"/>
              </w:rPr>
              <w:t>687।</w:t>
            </w:r>
            <w:r w:rsidRPr="00554BA3">
              <w:rPr>
                <w:rFonts w:ascii="Kokila" w:hAnsi="Kokila" w:cs="Kalimati"/>
                <w:sz w:val="16"/>
                <w:szCs w:val="16"/>
              </w:rPr>
              <w:t>–(</w:t>
            </w:r>
            <w:r w:rsidRPr="00554BA3">
              <w:rPr>
                <w:rFonts w:ascii="Kokila" w:hAnsi="Kokila" w:cs="Kalimati"/>
                <w:sz w:val="16"/>
                <w:szCs w:val="16"/>
                <w:cs/>
                <w:lang w:bidi="hi-IN"/>
              </w:rPr>
              <w:t xml:space="preserve">तेह्र लाख त्रियानब्बे हजार छ सय सतासी मात्र) </w:t>
            </w:r>
            <w:r w:rsidRPr="00554BA3">
              <w:rPr>
                <w:rFonts w:ascii="Kokila" w:hAnsi="Kokila" w:cs="Kalimati" w:hint="cs"/>
                <w:sz w:val="16"/>
                <w:szCs w:val="16"/>
                <w:cs/>
              </w:rPr>
              <w:t>बि</w:t>
            </w:r>
            <w:r w:rsidRPr="00554BA3">
              <w:rPr>
                <w:rFonts w:ascii="Kokila" w:hAnsi="Kokila" w:cs="Kalimati"/>
                <w:sz w:val="16"/>
                <w:szCs w:val="16"/>
                <w:cs/>
                <w:lang w:bidi="hi-IN"/>
              </w:rPr>
              <w:t>गो कायम गरी ऐ. ऐनको</w:t>
            </w:r>
            <w:r w:rsidRPr="00554BA3">
              <w:rPr>
                <w:rFonts w:ascii="Kokila" w:hAnsi="Kokila" w:cs="Kalimati" w:hint="cs"/>
                <w:sz w:val="16"/>
                <w:szCs w:val="16"/>
                <w:cs/>
              </w:rPr>
              <w:t xml:space="preserve"> </w:t>
            </w:r>
            <w:r w:rsidRPr="00554BA3">
              <w:rPr>
                <w:rFonts w:ascii="Kokila" w:hAnsi="Kokila" w:cs="Kalimati"/>
                <w:sz w:val="16"/>
                <w:szCs w:val="16"/>
                <w:cs/>
                <w:lang w:bidi="hi-IN"/>
              </w:rPr>
              <w:t>दफा 8 को उपदफा (४)</w:t>
            </w:r>
            <w:r w:rsidRPr="00554BA3">
              <w:rPr>
                <w:rFonts w:ascii="Kokila" w:hAnsi="Kokila" w:cs="Kalimati" w:hint="cs"/>
                <w:sz w:val="16"/>
                <w:szCs w:val="16"/>
                <w:cs/>
              </w:rPr>
              <w:t xml:space="preserve"> </w:t>
            </w:r>
            <w:r w:rsidRPr="00554BA3">
              <w:rPr>
                <w:rFonts w:ascii="Kokila" w:hAnsi="Kokila" w:cs="Kalimati"/>
                <w:sz w:val="16"/>
                <w:szCs w:val="16"/>
                <w:cs/>
                <w:lang w:bidi="hi-IN"/>
              </w:rPr>
              <w:t>बमोजिम सजाय हुन</w:t>
            </w:r>
            <w:r w:rsidRPr="00554BA3">
              <w:rPr>
                <w:rFonts w:ascii="Kokila" w:hAnsi="Kokila" w:cs="Kalimati" w:hint="cs"/>
                <w:sz w:val="16"/>
                <w:szCs w:val="16"/>
                <w:cs/>
              </w:rPr>
              <w:t xml:space="preserve"> समेतको</w:t>
            </w:r>
            <w:r w:rsidRPr="00554BA3">
              <w:rPr>
                <w:rFonts w:ascii="Kokila" w:hAnsi="Kokila" w:cs="Kalimati"/>
                <w:sz w:val="16"/>
                <w:szCs w:val="16"/>
                <w:cs/>
                <w:lang w:bidi="hi-IN"/>
              </w:rPr>
              <w:t xml:space="preserve"> माग दावी </w:t>
            </w:r>
            <w:r w:rsidRPr="00554BA3">
              <w:rPr>
                <w:rFonts w:ascii="Kokila" w:hAnsi="Kokila" w:cs="Kalimati"/>
                <w:sz w:val="16"/>
                <w:szCs w:val="16"/>
                <w:cs/>
              </w:rPr>
              <w:t>लिई आरोपपत्र दायर</w:t>
            </w:r>
            <w:r w:rsidRPr="00554BA3">
              <w:rPr>
                <w:rFonts w:ascii="Kokila" w:hAnsi="Kokila" w:cs="Kalimati" w:hint="cs"/>
                <w:sz w:val="16"/>
                <w:szCs w:val="16"/>
                <w:cs/>
              </w:rPr>
              <w:t xml:space="preserve"> भएको देखिन्छ।</w:t>
            </w:r>
          </w:p>
          <w:p w:rsidR="002E0BC2" w:rsidRPr="00554BA3" w:rsidRDefault="002E0BC2" w:rsidP="00F036B8">
            <w:pPr>
              <w:spacing w:after="0" w:line="240" w:lineRule="auto"/>
              <w:contextualSpacing/>
              <w:jc w:val="both"/>
              <w:rPr>
                <w:rFonts w:ascii="Kokila" w:eastAsiaTheme="minorHAnsi" w:hAnsi="Kokila" w:cs="Kalimati"/>
                <w:sz w:val="16"/>
                <w:szCs w:val="16"/>
              </w:rPr>
            </w:pPr>
            <w:r w:rsidRPr="00554BA3">
              <w:rPr>
                <w:rFonts w:ascii="Kokila" w:eastAsiaTheme="minorHAnsi" w:hAnsi="Kokila" w:cs="Kalimati"/>
                <w:b/>
                <w:bCs/>
                <w:sz w:val="16"/>
                <w:szCs w:val="16"/>
                <w:u w:val="single"/>
                <w:cs/>
                <w:lang w:bidi="hi-IN"/>
              </w:rPr>
              <w:t>विशेष अदालतको फैसला</w:t>
            </w:r>
            <w:r w:rsidRPr="00554BA3">
              <w:rPr>
                <w:rFonts w:ascii="Kokila" w:eastAsiaTheme="minorHAnsi" w:hAnsi="Kokila" w:cs="Kalimati" w:hint="cs"/>
                <w:b/>
                <w:bCs/>
                <w:sz w:val="16"/>
                <w:szCs w:val="16"/>
                <w:u w:val="single"/>
                <w:cs/>
              </w:rPr>
              <w:t>ः</w:t>
            </w:r>
          </w:p>
          <w:p w:rsidR="00D3011E" w:rsidRPr="00554BA3" w:rsidRDefault="00D3011E" w:rsidP="00F036B8">
            <w:pPr>
              <w:numPr>
                <w:ilvl w:val="0"/>
                <w:numId w:val="38"/>
              </w:numPr>
              <w:spacing w:after="0" w:line="240" w:lineRule="auto"/>
              <w:ind w:right="180"/>
              <w:contextualSpacing/>
              <w:jc w:val="both"/>
              <w:rPr>
                <w:rFonts w:asciiTheme="minorHAnsi" w:eastAsiaTheme="minorHAnsi" w:hAnsiTheme="minorHAnsi" w:cs="Kalimati"/>
                <w:sz w:val="16"/>
                <w:szCs w:val="16"/>
              </w:rPr>
            </w:pPr>
            <w:r w:rsidRPr="00554BA3">
              <w:rPr>
                <w:rFonts w:asciiTheme="minorHAnsi" w:eastAsiaTheme="minorHAnsi" w:hAnsiTheme="minorHAnsi" w:cs="Kalimati" w:hint="cs"/>
                <w:sz w:val="16"/>
                <w:szCs w:val="16"/>
                <w:cs/>
              </w:rPr>
              <w:t>प्रतिवादी अकवर मन्सुरले</w:t>
            </w:r>
            <w:r w:rsidRPr="00554BA3">
              <w:rPr>
                <w:rFonts w:asciiTheme="minorHAnsi" w:eastAsiaTheme="minorHAnsi" w:hAnsiTheme="minorHAnsi" w:cs="Kalimati"/>
                <w:sz w:val="16"/>
                <w:szCs w:val="16"/>
                <w:cs/>
              </w:rPr>
              <w:t xml:space="preserve"> भ्रष्टाचार </w:t>
            </w:r>
            <w:r w:rsidRPr="00554BA3">
              <w:rPr>
                <w:rFonts w:asciiTheme="minorHAnsi" w:eastAsiaTheme="minorHAnsi" w:hAnsiTheme="minorHAnsi" w:cs="Kalimati"/>
                <w:sz w:val="16"/>
                <w:szCs w:val="16"/>
                <w:cs/>
              </w:rPr>
              <w:lastRenderedPageBreak/>
              <w:t>निवारण ऐ</w:t>
            </w:r>
            <w:r w:rsidRPr="00554BA3">
              <w:rPr>
                <w:rFonts w:asciiTheme="minorHAnsi" w:eastAsiaTheme="minorHAnsi" w:hAnsiTheme="minorHAnsi" w:cs="Kalimati" w:hint="cs"/>
                <w:sz w:val="16"/>
                <w:szCs w:val="16"/>
                <w:cs/>
              </w:rPr>
              <w:t xml:space="preserve">न,२०५९ </w:t>
            </w:r>
            <w:r w:rsidRPr="00554BA3">
              <w:rPr>
                <w:rFonts w:asciiTheme="minorHAnsi" w:eastAsiaTheme="minorHAnsi" w:hAnsiTheme="minorHAnsi" w:cs="Kalimati"/>
                <w:sz w:val="16"/>
                <w:szCs w:val="16"/>
                <w:cs/>
              </w:rPr>
              <w:t>को दफा ८ को उपदफा</w:t>
            </w:r>
            <w:r w:rsidRPr="00554BA3">
              <w:rPr>
                <w:rFonts w:asciiTheme="minorHAnsi" w:eastAsiaTheme="minorHAnsi" w:hAnsiTheme="minorHAnsi" w:cs="Kalimati" w:hint="cs"/>
                <w:sz w:val="16"/>
                <w:szCs w:val="16"/>
                <w:cs/>
              </w:rPr>
              <w:t xml:space="preserve"> </w:t>
            </w:r>
            <w:r w:rsidRPr="00554BA3">
              <w:rPr>
                <w:rFonts w:asciiTheme="minorHAnsi" w:eastAsiaTheme="minorHAnsi" w:hAnsiTheme="minorHAnsi" w:cs="Kalimati"/>
                <w:sz w:val="16"/>
                <w:szCs w:val="16"/>
                <w:cs/>
              </w:rPr>
              <w:t xml:space="preserve">(४) बमोजिमको कसुर गरेको </w:t>
            </w:r>
            <w:r w:rsidRPr="00554BA3">
              <w:rPr>
                <w:rFonts w:asciiTheme="minorHAnsi" w:eastAsiaTheme="minorHAnsi" w:hAnsiTheme="minorHAnsi" w:cs="Kalimati" w:hint="cs"/>
                <w:sz w:val="16"/>
                <w:szCs w:val="16"/>
                <w:cs/>
              </w:rPr>
              <w:t>देखिंदा</w:t>
            </w:r>
            <w:r w:rsidRPr="00554BA3">
              <w:rPr>
                <w:rFonts w:asciiTheme="minorHAnsi" w:eastAsiaTheme="minorHAnsi" w:hAnsiTheme="minorHAnsi" w:cs="Kalimati"/>
                <w:sz w:val="16"/>
                <w:szCs w:val="16"/>
                <w:cs/>
              </w:rPr>
              <w:t xml:space="preserve"> सोही ऐनको दफा ८(४) बमोजिम ६ महिना कैद र बिगो रु.१३</w:t>
            </w:r>
            <w:r w:rsidRPr="00554BA3">
              <w:rPr>
                <w:rFonts w:asciiTheme="minorHAnsi" w:eastAsiaTheme="minorHAnsi" w:hAnsiTheme="minorHAnsi" w:cs="Kalimati"/>
                <w:sz w:val="16"/>
                <w:szCs w:val="16"/>
              </w:rPr>
              <w:t>,</w:t>
            </w:r>
            <w:r w:rsidRPr="00554BA3">
              <w:rPr>
                <w:rFonts w:asciiTheme="minorHAnsi" w:eastAsiaTheme="minorHAnsi" w:hAnsiTheme="minorHAnsi" w:cs="Kalimati"/>
                <w:sz w:val="16"/>
                <w:szCs w:val="16"/>
                <w:cs/>
              </w:rPr>
              <w:t>९३</w:t>
            </w:r>
            <w:r w:rsidRPr="00554BA3">
              <w:rPr>
                <w:rFonts w:asciiTheme="minorHAnsi" w:eastAsiaTheme="minorHAnsi" w:hAnsiTheme="minorHAnsi" w:cs="Kalimati"/>
                <w:sz w:val="16"/>
                <w:szCs w:val="16"/>
              </w:rPr>
              <w:t>,</w:t>
            </w:r>
            <w:r w:rsidRPr="00554BA3">
              <w:rPr>
                <w:rFonts w:asciiTheme="minorHAnsi" w:eastAsiaTheme="minorHAnsi" w:hAnsiTheme="minorHAnsi" w:cs="Kalimati"/>
                <w:sz w:val="16"/>
                <w:szCs w:val="16"/>
                <w:cs/>
              </w:rPr>
              <w:t>६८७।</w:t>
            </w:r>
            <w:r w:rsidRPr="00554BA3">
              <w:rPr>
                <w:rFonts w:asciiTheme="minorHAnsi" w:eastAsiaTheme="minorHAnsi" w:hAnsiTheme="minorHAnsi" w:cs="Kalimati"/>
                <w:sz w:val="16"/>
                <w:szCs w:val="16"/>
              </w:rPr>
              <w:t xml:space="preserve">– </w:t>
            </w:r>
            <w:r w:rsidRPr="00554BA3">
              <w:rPr>
                <w:rFonts w:asciiTheme="minorHAnsi" w:eastAsiaTheme="minorHAnsi" w:hAnsiTheme="minorHAnsi" w:cs="Kalimati"/>
                <w:sz w:val="16"/>
                <w:szCs w:val="16"/>
                <w:cs/>
              </w:rPr>
              <w:t>बमोजिम जरिवाना गरी सो बिगो समेत शहिदनगर नगरपालिकाले असूर गरी लिन पाउने ठहर्छ।</w:t>
            </w:r>
          </w:p>
          <w:p w:rsidR="00C90F8E" w:rsidRPr="00554BA3" w:rsidRDefault="00D3011E" w:rsidP="00F036B8">
            <w:pPr>
              <w:spacing w:after="0" w:line="240" w:lineRule="auto"/>
              <w:ind w:left="360"/>
              <w:jc w:val="both"/>
              <w:rPr>
                <w:rFonts w:ascii="Arial" w:eastAsia="Times New Roman" w:hAnsi="Arial" w:cs="Kalimati"/>
                <w:sz w:val="16"/>
                <w:szCs w:val="16"/>
              </w:rPr>
            </w:pPr>
            <w:r w:rsidRPr="00554BA3">
              <w:rPr>
                <w:rFonts w:asciiTheme="minorHAnsi" w:eastAsiaTheme="minorEastAsia" w:hAnsiTheme="minorHAnsi" w:cs="Kalimati"/>
                <w:sz w:val="16"/>
                <w:szCs w:val="16"/>
                <w:cs/>
              </w:rPr>
              <w:t>अन्य प्रतिवादीहरु उदय कुमार यादव</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शिलादेवी कापर</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शत्रुध्न यादव</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लोक बहादुर नेपाली</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सुदिपकुमार भट्टराई</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कपिलदेव प्रसाद अधिकारी</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श्रीकृष्ण भिनवार र सरोज कुमार महत्तोले आरोप दाबीबाट सफाई पाउने ठहर्छ भनी फैसला भएको देखिन्छ</w:t>
            </w:r>
            <w:r w:rsidRPr="00554BA3">
              <w:rPr>
                <w:rFonts w:asciiTheme="minorHAnsi" w:eastAsiaTheme="minorEastAsia" w:hAnsiTheme="minorHAnsi" w:cs="Kalimati" w:hint="cs"/>
                <w:sz w:val="16"/>
                <w:szCs w:val="16"/>
                <w:cs/>
              </w:rPr>
              <w:t>।</w:t>
            </w:r>
          </w:p>
        </w:tc>
        <w:tc>
          <w:tcPr>
            <w:tcW w:w="3690" w:type="dxa"/>
            <w:shd w:val="clear" w:color="auto" w:fill="auto"/>
          </w:tcPr>
          <w:p w:rsidR="00AB0040" w:rsidRPr="00554BA3" w:rsidRDefault="00AB0040" w:rsidP="00F036B8">
            <w:pPr>
              <w:spacing w:after="0" w:line="240" w:lineRule="auto"/>
              <w:jc w:val="both"/>
              <w:rPr>
                <w:rFonts w:ascii="Arial" w:eastAsiaTheme="minorHAnsi" w:hAnsi="Arial" w:cs="Kalimati"/>
                <w:sz w:val="16"/>
                <w:szCs w:val="16"/>
                <w:u w:val="single"/>
              </w:rPr>
            </w:pPr>
            <w:r w:rsidRPr="00554BA3">
              <w:rPr>
                <w:rFonts w:ascii="Arial" w:eastAsiaTheme="minorHAnsi" w:hAnsi="Arial" w:cs="Kalimati" w:hint="cs"/>
                <w:sz w:val="16"/>
                <w:szCs w:val="16"/>
                <w:u w:val="single"/>
                <w:cs/>
              </w:rPr>
              <w:lastRenderedPageBreak/>
              <w:t>फैसलाः</w:t>
            </w:r>
          </w:p>
          <w:p w:rsidR="00AB0040" w:rsidRPr="00554BA3" w:rsidRDefault="003E7AC4" w:rsidP="00F036B8">
            <w:pPr>
              <w:spacing w:after="0" w:line="240" w:lineRule="auto"/>
              <w:jc w:val="both"/>
              <w:rPr>
                <w:rFonts w:ascii="Arial" w:eastAsiaTheme="minorHAnsi" w:hAnsi="Arial" w:cs="Kalimati"/>
                <w:sz w:val="16"/>
                <w:szCs w:val="16"/>
              </w:rPr>
            </w:pPr>
            <w:r w:rsidRPr="00554BA3">
              <w:rPr>
                <w:rFonts w:ascii="Arial" w:eastAsiaTheme="minorHAnsi" w:hAnsi="Arial" w:cs="Kalimati" w:hint="cs"/>
                <w:sz w:val="16"/>
                <w:szCs w:val="16"/>
                <w:cs/>
              </w:rPr>
              <w:t xml:space="preserve">प्रस्तुत मुद्दामा </w:t>
            </w:r>
            <w:r w:rsidR="005315F2" w:rsidRPr="00554BA3">
              <w:rPr>
                <w:rFonts w:ascii="Arial" w:eastAsiaTheme="minorHAnsi" w:hAnsi="Arial" w:cs="Kalimati" w:hint="cs"/>
                <w:sz w:val="16"/>
                <w:szCs w:val="16"/>
                <w:cs/>
              </w:rPr>
              <w:t>प्रतिवादीहरु</w:t>
            </w:r>
            <w:r w:rsidR="003A6DBE" w:rsidRPr="00554BA3">
              <w:rPr>
                <w:rFonts w:ascii="Arial" w:eastAsiaTheme="minorHAnsi" w:hAnsi="Arial" w:cs="Kalimati" w:hint="cs"/>
                <w:sz w:val="16"/>
                <w:szCs w:val="16"/>
                <w:cs/>
              </w:rPr>
              <w:t>ले</w:t>
            </w:r>
            <w:r w:rsidR="00987AA1" w:rsidRPr="00554BA3">
              <w:rPr>
                <w:rFonts w:ascii="Arial" w:eastAsiaTheme="minorHAnsi" w:hAnsi="Arial" w:cs="Kalimati" w:hint="cs"/>
                <w:sz w:val="16"/>
                <w:szCs w:val="16"/>
                <w:cs/>
              </w:rPr>
              <w:t xml:space="preserve"> </w:t>
            </w:r>
            <w:r w:rsidR="003A6DBE" w:rsidRPr="00554BA3">
              <w:rPr>
                <w:rFonts w:ascii="Arial" w:eastAsiaTheme="minorHAnsi" w:hAnsi="Arial" w:cs="Kalimati" w:hint="cs"/>
                <w:sz w:val="16"/>
                <w:szCs w:val="16"/>
                <w:cs/>
              </w:rPr>
              <w:t>आरोपित कसूरबाट सफार्इ पाउने ठहरी</w:t>
            </w:r>
            <w:r w:rsidR="00A83FDD" w:rsidRPr="00554BA3">
              <w:rPr>
                <w:rFonts w:ascii="Arial" w:eastAsiaTheme="minorHAnsi" w:hAnsi="Arial" w:cs="Kalimati" w:hint="cs"/>
                <w:sz w:val="16"/>
                <w:szCs w:val="16"/>
                <w:cs/>
              </w:rPr>
              <w:t xml:space="preserve"> फैसला</w:t>
            </w:r>
            <w:r w:rsidR="002D53CA" w:rsidRPr="00554BA3">
              <w:rPr>
                <w:rFonts w:ascii="Arial" w:eastAsiaTheme="minorHAnsi" w:hAnsi="Arial" w:cs="Kalimati"/>
                <w:sz w:val="16"/>
                <w:szCs w:val="16"/>
              </w:rPr>
              <w:t xml:space="preserve"> </w:t>
            </w:r>
            <w:r w:rsidR="005639AC" w:rsidRPr="00554BA3">
              <w:rPr>
                <w:rFonts w:ascii="Arial" w:eastAsiaTheme="minorHAnsi" w:hAnsi="Arial" w:cs="Kalimati" w:hint="cs"/>
                <w:sz w:val="16"/>
                <w:szCs w:val="16"/>
                <w:cs/>
              </w:rPr>
              <w:t>भ</w:t>
            </w:r>
            <w:r w:rsidR="002D53CA" w:rsidRPr="00554BA3">
              <w:rPr>
                <w:rFonts w:ascii="Arial" w:eastAsiaTheme="minorHAnsi" w:hAnsi="Arial" w:cs="Kalimati" w:hint="cs"/>
                <w:sz w:val="16"/>
                <w:szCs w:val="16"/>
                <w:cs/>
              </w:rPr>
              <w:t>एको</w:t>
            </w:r>
            <w:r w:rsidR="00416AF8" w:rsidRPr="00554BA3">
              <w:rPr>
                <w:rFonts w:ascii="Arial" w:eastAsiaTheme="minorHAnsi" w:hAnsi="Arial" w:cs="Kalimati" w:hint="cs"/>
                <w:sz w:val="16"/>
                <w:szCs w:val="16"/>
                <w:cs/>
              </w:rPr>
              <w:t xml:space="preserve"> अवस्था छ</w:t>
            </w:r>
            <w:r w:rsidR="008A5ED3" w:rsidRPr="00554BA3">
              <w:rPr>
                <w:rFonts w:ascii="Arial" w:eastAsiaTheme="minorHAnsi" w:hAnsi="Arial" w:cs="Kalimati" w:hint="cs"/>
                <w:sz w:val="16"/>
                <w:szCs w:val="16"/>
                <w:cs/>
              </w:rPr>
              <w:t xml:space="preserve"> ।</w:t>
            </w:r>
          </w:p>
          <w:p w:rsidR="00200E4F" w:rsidRPr="00554BA3" w:rsidRDefault="00200E4F" w:rsidP="00F036B8">
            <w:pPr>
              <w:spacing w:after="0" w:line="240" w:lineRule="auto"/>
              <w:jc w:val="both"/>
              <w:rPr>
                <w:rFonts w:ascii="Arial" w:eastAsiaTheme="minorHAnsi" w:hAnsi="Arial" w:cs="Kalimati"/>
                <w:b/>
                <w:bCs/>
                <w:sz w:val="16"/>
                <w:szCs w:val="16"/>
                <w:u w:val="single"/>
              </w:rPr>
            </w:pPr>
          </w:p>
          <w:p w:rsidR="00200E4F" w:rsidRPr="00554BA3" w:rsidRDefault="00200E4F" w:rsidP="00F036B8">
            <w:pPr>
              <w:spacing w:after="0" w:line="240" w:lineRule="auto"/>
              <w:ind w:left="72" w:hanging="72"/>
              <w:jc w:val="both"/>
              <w:rPr>
                <w:rFonts w:ascii="Arial" w:eastAsiaTheme="minorHAnsi" w:hAnsi="Arial" w:cs="Kalimati"/>
                <w:b/>
                <w:bCs/>
                <w:sz w:val="16"/>
                <w:szCs w:val="16"/>
                <w:u w:val="single"/>
              </w:rPr>
            </w:pPr>
            <w:r w:rsidRPr="00554BA3">
              <w:rPr>
                <w:rFonts w:ascii="Arial" w:eastAsiaTheme="minorHAnsi" w:hAnsi="Arial" w:cs="Kalimati" w:hint="cs"/>
                <w:b/>
                <w:bCs/>
                <w:sz w:val="16"/>
                <w:szCs w:val="16"/>
                <w:cs/>
              </w:rPr>
              <w:t xml:space="preserve"> </w:t>
            </w:r>
            <w:r w:rsidRPr="00554BA3">
              <w:rPr>
                <w:rFonts w:ascii="Arial" w:eastAsiaTheme="minorHAnsi" w:hAnsi="Arial" w:cs="Kalimati" w:hint="cs"/>
                <w:b/>
                <w:bCs/>
                <w:sz w:val="16"/>
                <w:szCs w:val="16"/>
                <w:u w:val="single"/>
                <w:cs/>
              </w:rPr>
              <w:t>विशेष अदालतले फैसला गर्दा लिएका आधारहरु:</w:t>
            </w:r>
          </w:p>
          <w:p w:rsidR="00D3011E" w:rsidRPr="00554BA3" w:rsidRDefault="00D3011E" w:rsidP="00F036B8">
            <w:pPr>
              <w:spacing w:after="0" w:line="240" w:lineRule="auto"/>
              <w:ind w:hanging="180"/>
              <w:jc w:val="both"/>
              <w:rPr>
                <w:rFonts w:ascii="Kokila" w:eastAsiaTheme="minorEastAsia" w:hAnsi="Kokila" w:cs="Kalimati"/>
                <w:sz w:val="16"/>
                <w:szCs w:val="16"/>
                <w:cs/>
              </w:rPr>
            </w:pPr>
            <w:r w:rsidRPr="00554BA3">
              <w:rPr>
                <w:rFonts w:ascii="Kokila" w:eastAsiaTheme="minorEastAsia" w:hAnsi="Kokila" w:cs="Kalimati" w:hint="cs"/>
                <w:b/>
                <w:sz w:val="16"/>
                <w:szCs w:val="16"/>
                <w:cs/>
              </w:rPr>
              <w:t>प्रतिवादीहरु उदय कुमार यादव, शिलादेवी कापर, शत्रुध्न यादव, लोक बहादुर नेपाली, सुदिपकुमार    भट्टराई, कपिलदेव प्रसाद अधिकारी, श्रीकृष्ण भिनवार र सरोज कुमार महत्तोको सेनिटरी प्याड खरिद प्रक्रियामा बदनियत नदेखिएको तर कानूनी त्रुटि गरेको देखिए तापनि सामान्य कार्यविधिगत त्रुटि आफैमा भ्रष्टाचारजन्य फौजदारी कसुर मान्न न्यायोचित देखिएन।</w:t>
            </w:r>
          </w:p>
          <w:p w:rsidR="00D3011E" w:rsidRPr="00554BA3" w:rsidRDefault="00D3011E" w:rsidP="00F036B8">
            <w:pPr>
              <w:spacing w:after="0" w:line="240" w:lineRule="auto"/>
              <w:ind w:hanging="180"/>
              <w:jc w:val="both"/>
              <w:rPr>
                <w:rFonts w:ascii="Kokila" w:eastAsiaTheme="minorEastAsia" w:hAnsi="Kokila" w:cs="Kalimati"/>
                <w:sz w:val="16"/>
                <w:szCs w:val="16"/>
              </w:rPr>
            </w:pPr>
            <w:r w:rsidRPr="00554BA3">
              <w:rPr>
                <w:rFonts w:ascii="Kokila" w:eastAsiaTheme="minorEastAsia" w:hAnsi="Kokila" w:cs="Kalimati" w:hint="cs"/>
                <w:b/>
                <w:bCs/>
                <w:sz w:val="16"/>
                <w:szCs w:val="16"/>
                <w:cs/>
              </w:rPr>
              <w:t xml:space="preserve">ख. </w:t>
            </w:r>
            <w:r w:rsidRPr="00554BA3">
              <w:rPr>
                <w:rFonts w:ascii="Kokila" w:eastAsiaTheme="minorEastAsia" w:hAnsi="Kokila" w:cs="Kalimati" w:hint="cs"/>
                <w:sz w:val="16"/>
                <w:szCs w:val="16"/>
                <w:cs/>
              </w:rPr>
              <w:t>निज</w:t>
            </w:r>
            <w:r w:rsidRPr="00554BA3">
              <w:rPr>
                <w:rFonts w:ascii="Kokila" w:eastAsiaTheme="minorEastAsia" w:hAnsi="Kokila" w:cs="Kalimati" w:hint="cs"/>
                <w:sz w:val="16"/>
                <w:szCs w:val="16"/>
                <w:rtl/>
                <w:cs/>
              </w:rPr>
              <w:t xml:space="preserve"> </w:t>
            </w:r>
            <w:r w:rsidRPr="00554BA3">
              <w:rPr>
                <w:rFonts w:ascii="Kokila" w:eastAsiaTheme="minorEastAsia" w:hAnsi="Kokila" w:cs="Kalimati" w:hint="cs"/>
                <w:sz w:val="16"/>
                <w:szCs w:val="16"/>
                <w:cs/>
              </w:rPr>
              <w:t xml:space="preserve">प्रतिवादीहरुलाई यस प्रकारको खरिद सम्बन्धि कार्य प्रकृया अपनाउँदा अनिवार्य रुपमा कानुन द्धारा निर्धारित प्रकृया अबलम्बन गर्न सचेत गराउँदै निजहरुले आरोप दावीबाट सफाई पाउने ठहर्छ। </w:t>
            </w:r>
          </w:p>
          <w:p w:rsidR="00133F18" w:rsidRPr="00554BA3" w:rsidRDefault="00133F18" w:rsidP="00F036B8">
            <w:pPr>
              <w:pStyle w:val="ListParagraph"/>
              <w:spacing w:after="0" w:line="240" w:lineRule="auto"/>
              <w:ind w:left="432"/>
              <w:jc w:val="both"/>
              <w:rPr>
                <w:rFonts w:ascii="Arial" w:hAnsi="Arial" w:cs="Kalimati"/>
                <w:sz w:val="16"/>
                <w:szCs w:val="16"/>
              </w:rPr>
            </w:pPr>
          </w:p>
        </w:tc>
        <w:tc>
          <w:tcPr>
            <w:tcW w:w="5580" w:type="dxa"/>
            <w:shd w:val="clear" w:color="auto" w:fill="auto"/>
          </w:tcPr>
          <w:p w:rsidR="00E9375C" w:rsidRPr="00554BA3" w:rsidRDefault="00E9375C" w:rsidP="00F036B8">
            <w:pPr>
              <w:tabs>
                <w:tab w:val="left" w:pos="720"/>
                <w:tab w:val="left" w:pos="6225"/>
              </w:tabs>
              <w:spacing w:after="0" w:line="240" w:lineRule="auto"/>
              <w:ind w:hanging="180"/>
              <w:jc w:val="both"/>
              <w:rPr>
                <w:rFonts w:asciiTheme="minorHAnsi" w:eastAsiaTheme="minorEastAsia" w:hAnsiTheme="minorHAnsi" w:cs="Kalimati"/>
                <w:b/>
                <w:bCs/>
                <w:sz w:val="16"/>
                <w:szCs w:val="16"/>
              </w:rPr>
            </w:pPr>
            <w:r w:rsidRPr="00554BA3">
              <w:rPr>
                <w:rFonts w:ascii="Kokila" w:eastAsiaTheme="minorEastAsia" w:hAnsi="Kokila" w:cs="Kalimati"/>
                <w:sz w:val="16"/>
                <w:szCs w:val="16"/>
                <w:cs/>
              </w:rPr>
              <w:t>जिल्ला धनुषा</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शहीदनगर नगरपालिकाले आ.व. २०७७/०७८ मा स्यानिटरी प्याडमा रु.१५ लाख रुपैंया बराबरको रकमको सार्वजनिक खरिद ऐन</w:t>
            </w:r>
            <w:r w:rsidRPr="00554BA3">
              <w:rPr>
                <w:rFonts w:ascii="Kokila" w:eastAsiaTheme="minorEastAsia" w:hAnsi="Kokila" w:cs="Kalimati"/>
                <w:sz w:val="16"/>
                <w:szCs w:val="16"/>
              </w:rPr>
              <w:t>,</w:t>
            </w:r>
            <w:r w:rsidRPr="00554BA3">
              <w:rPr>
                <w:rFonts w:ascii="Kokila" w:eastAsiaTheme="minorEastAsia" w:hAnsi="Kokila" w:cs="Kalimati" w:hint="cs"/>
                <w:sz w:val="16"/>
                <w:szCs w:val="16"/>
                <w:cs/>
              </w:rPr>
              <w:t xml:space="preserve"> २०६३ र ऐ.</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नियमावली</w:t>
            </w:r>
            <w:r w:rsidRPr="00554BA3">
              <w:rPr>
                <w:rFonts w:ascii="Kokila" w:eastAsiaTheme="minorEastAsia" w:hAnsi="Kokila" w:cs="Kalimati" w:hint="cs"/>
                <w:sz w:val="16"/>
                <w:szCs w:val="16"/>
                <w:cs/>
              </w:rPr>
              <w:t xml:space="preserve"> २०६४ </w:t>
            </w:r>
            <w:r w:rsidRPr="00554BA3">
              <w:rPr>
                <w:rFonts w:ascii="Kokila" w:eastAsiaTheme="minorEastAsia" w:hAnsi="Kokila" w:cs="Kalimati"/>
                <w:sz w:val="16"/>
                <w:szCs w:val="16"/>
                <w:cs/>
              </w:rPr>
              <w:t>को पालना नगरी खरिद गरेको तथा गुणस्तरयुक्त नभएको स्यानिटरी प्याड खरिद गरेको भन्ने</w:t>
            </w:r>
            <w:r w:rsidRPr="00554BA3">
              <w:rPr>
                <w:rFonts w:ascii="Kokila" w:eastAsiaTheme="minorEastAsia" w:hAnsi="Kokila" w:cs="Kalimati" w:hint="cs"/>
                <w:sz w:val="16"/>
                <w:szCs w:val="16"/>
                <w:cs/>
              </w:rPr>
              <w:t xml:space="preserve"> </w:t>
            </w:r>
            <w:r w:rsidRPr="00554BA3">
              <w:rPr>
                <w:rFonts w:ascii="Kokila" w:eastAsiaTheme="minorEastAsia" w:hAnsi="Kokila" w:cs="Kalimati"/>
                <w:sz w:val="16"/>
                <w:szCs w:val="16"/>
                <w:cs/>
              </w:rPr>
              <w:t>समेत व्यहोराको उजुरी निवेदन</w:t>
            </w:r>
            <w:r w:rsidRPr="00554BA3">
              <w:rPr>
                <w:rFonts w:ascii="Kokila" w:eastAsiaTheme="minorEastAsia" w:hAnsi="Kokila" w:cs="Kalimati" w:hint="cs"/>
                <w:sz w:val="16"/>
                <w:szCs w:val="16"/>
                <w:cs/>
              </w:rPr>
              <w:t xml:space="preserve">बाट </w:t>
            </w:r>
            <w:r w:rsidRPr="00554BA3">
              <w:rPr>
                <w:rFonts w:ascii="Kokila" w:eastAsiaTheme="minorEastAsia" w:hAnsi="Kokila" w:cs="Kalimati"/>
                <w:sz w:val="16"/>
                <w:szCs w:val="16"/>
                <w:cs/>
              </w:rPr>
              <w:t>अनुसन्धान</w:t>
            </w:r>
            <w:r w:rsidRPr="00554BA3">
              <w:rPr>
                <w:rFonts w:ascii="Kokila" w:eastAsiaTheme="minorEastAsia" w:hAnsi="Kokila" w:cs="Kalimati" w:hint="cs"/>
                <w:sz w:val="16"/>
                <w:szCs w:val="16"/>
                <w:cs/>
              </w:rPr>
              <w:t xml:space="preserve"> प्रारम्भ भएको</w:t>
            </w:r>
            <w:r w:rsidRPr="00554BA3">
              <w:rPr>
                <w:rFonts w:ascii="Kokila" w:eastAsiaTheme="minorEastAsia" w:hAnsi="Kokila" w:cs="Kalimati"/>
                <w:sz w:val="16"/>
                <w:szCs w:val="16"/>
                <w:cs/>
              </w:rPr>
              <w:t xml:space="preserve"> प्रस्तुत मुद्दामा जिल्ला धनुषा</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शहीदनगर नगरपालिकाको स्यानिटरी प्याड वितरण तथा व्यवस्थापन समितिको मिति २०७७/०९/२७ गते भएको बैठकले उक्त प्याड खरिद गर्न नगरपालिकाको सशर्त अनुदानको बजेट शीर्षकको रकम रु. १५ लाखको स्यानिटरी प्याड  सार्वजनिक खरिद गर्न खरिद प्रकृया अगाडि बढाउने निर्णय पारित गरी सोही निर्णयानुसार प्याड खरिद गर्न स्थानिय पत्रिकामा सूचना प्रकाशन गर्ने निर्णय समेत भएको देखिन्छ।शहीदनगर नगरपालिका</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नगरकार्यपालिकाको कार्यालय</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धनुषाले मिति 2077/10/12 मा ३ ओटा फर्महरुलार्इ दररेट उपलब्ध गरार्इदिनको लागि पत्राचार गर्दा सार्वजनिक खरिद ऐन</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2063 को दफा 6क र ऐ. नियमावली</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2064 को नियम 18 बमोजिमको मौजुदा सूची तयार गरेको देखिदैन।तत्पश्चात उक्त कार्यालयको च.नं. 1121</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मिति 2077/10/21 को पत्रबाट रेजा टुडे राष्ट्रिय दैनिक पत्रिकालार्इ स्यानिटरी प्याडको खरिदको सूचना प्रकाशित गरिदिन पत्राचार गरेको र सोही बमोजिम रेजा टुडे राष्ट्रिय दैनिक पत्रिकामा मिति 2077/10/22 मा शिलबन्दी दरभाउपत्र आह्वानको सूचना प्रथम पटक प्रकाशित गरेको भन्ने विवरणहरु जिल्ला धनुषा शहीदनगर नगरपालिकाको कार्यालयबाट प्राप्त भएकोमा शहीदनगर नगरपालिकाले रेजा टुडे राष्ट्रिय दैनिक पत्रिकालार्इ लेखेको पत्र र रेजा टुडे राष्ट्रिय दैनिक पत्रिकाले मिति 2077/10/22 मा प्रकाशन गरेको भनिएको शिलबन्दी दरभाउपत्र आह्वानको सूचनामा स्यानिटरी प्याडको आवश्यक संख्या समेत खुलेको देखिदैन।शहीदनगर नगरपालिकाको कार्यालयले शिलबन्दी दरभाउपत्र आह्वानको सूचना रेजा टुडे राष्ट्रिय दैनिक पत्रिकामा मिति 2077/10/22 मा प्रकाशित गरेको सूचना भिडानको लागि प्रेस काउन्सिल नेपालबाट अभिलेख माग गरी भिडान गर्दा मिति 2077/10/22 गतेको रेजा टुडे दैनिक पत्रिकाको प्रकाशनमा शहीदनगर नगरपालिकाको कुनै पनि सूचना प्रकाशित भएको पनि देखिंदैन। रेजा ट्रेडिङ्ग प्रा.लि. का प्रोपराइटर र रेजा टुडे पत्रिकाका प्रकाशक एउटै व्यक्ति अकवर मन्सुर रहेकोमा विवाद छैन भने प्रतिवादी अकवर मन्सुरलाई आरोपित कसूर कायम गरि सजाय समेत भएको अवस्था</w:t>
            </w:r>
            <w:r w:rsidRPr="00554BA3">
              <w:rPr>
                <w:rFonts w:ascii="Kokila" w:eastAsiaTheme="minorEastAsia" w:hAnsi="Kokila" w:cs="Kalimati" w:hint="cs"/>
                <w:sz w:val="16"/>
                <w:szCs w:val="16"/>
                <w:cs/>
              </w:rPr>
              <w:t>मा</w:t>
            </w:r>
            <w:r w:rsidRPr="00554BA3">
              <w:rPr>
                <w:rFonts w:ascii="Kokila" w:eastAsiaTheme="minorEastAsia" w:hAnsi="Kokila" w:cs="Kalimati"/>
                <w:sz w:val="16"/>
                <w:szCs w:val="16"/>
                <w:cs/>
              </w:rPr>
              <w:t xml:space="preserve"> अदालत स्व</w:t>
            </w:r>
            <w:r w:rsidRPr="00554BA3">
              <w:rPr>
                <w:rFonts w:ascii="Kokila" w:eastAsiaTheme="minorEastAsia" w:hAnsi="Kokila" w:cs="Kalimati" w:hint="cs"/>
                <w:sz w:val="16"/>
                <w:szCs w:val="16"/>
                <w:cs/>
              </w:rPr>
              <w:t>यं</w:t>
            </w:r>
            <w:r w:rsidRPr="00554BA3">
              <w:rPr>
                <w:rFonts w:ascii="Kokila" w:eastAsiaTheme="minorEastAsia" w:hAnsi="Kokila" w:cs="Kalimati"/>
                <w:sz w:val="16"/>
                <w:szCs w:val="16"/>
                <w:cs/>
              </w:rPr>
              <w:t>ले</w:t>
            </w:r>
            <w:r w:rsidRPr="00554BA3">
              <w:rPr>
                <w:rFonts w:ascii="Kokila" w:eastAsiaTheme="minorEastAsia" w:hAnsi="Kokila" w:cs="Kalimati" w:hint="cs"/>
                <w:sz w:val="16"/>
                <w:szCs w:val="16"/>
                <w:cs/>
              </w:rPr>
              <w:t xml:space="preserve"> उक्त खरिद प्रक्रियामा</w:t>
            </w:r>
            <w:r w:rsidRPr="00554BA3">
              <w:rPr>
                <w:rFonts w:ascii="Kokila" w:eastAsiaTheme="minorEastAsia" w:hAnsi="Kokila" w:cs="Kalimati"/>
                <w:sz w:val="16"/>
                <w:szCs w:val="16"/>
                <w:cs/>
              </w:rPr>
              <w:t xml:space="preserve"> कानुनद्वारा निर्धारित प्रक्रिया अबलम्वन नभएको</w:t>
            </w:r>
            <w:r w:rsidRPr="00554BA3">
              <w:rPr>
                <w:rFonts w:ascii="Kokila" w:eastAsiaTheme="minorEastAsia" w:hAnsi="Kokila" w:cs="Kalimati" w:hint="cs"/>
                <w:sz w:val="16"/>
                <w:szCs w:val="16"/>
                <w:cs/>
              </w:rPr>
              <w:t xml:space="preserve"> तथ्यलाई</w:t>
            </w:r>
            <w:r w:rsidRPr="00554BA3">
              <w:rPr>
                <w:rFonts w:ascii="Kokila" w:eastAsiaTheme="minorEastAsia" w:hAnsi="Kokila" w:cs="Kalimati"/>
                <w:sz w:val="16"/>
                <w:szCs w:val="16"/>
                <w:cs/>
              </w:rPr>
              <w:t xml:space="preserve"> स्वीकार समेत </w:t>
            </w:r>
            <w:r w:rsidRPr="00554BA3">
              <w:rPr>
                <w:rFonts w:ascii="Kokila" w:eastAsiaTheme="minorEastAsia" w:hAnsi="Kokila" w:cs="Kalimati" w:hint="cs"/>
                <w:sz w:val="16"/>
                <w:szCs w:val="16"/>
                <w:cs/>
              </w:rPr>
              <w:t>गरेको देखिन्छ। यसरी</w:t>
            </w:r>
            <w:r w:rsidRPr="00554BA3">
              <w:rPr>
                <w:rFonts w:ascii="Kokila" w:eastAsiaTheme="minorEastAsia" w:hAnsi="Kokila" w:cs="Kalimati"/>
                <w:sz w:val="16"/>
                <w:szCs w:val="16"/>
                <w:cs/>
              </w:rPr>
              <w:t xml:space="preserve"> स्यानिटरी प्याड खरिद सम्बन्धमा जिल्ला धनुषा शहीदनगर नगरपालिका र रेजा ट्रेडिङ्ग प्रा.लि. बीच मिति 2077/11/19 मा खरिद सम्झौता गरिएको भएतापनि आपूर्तिकर्ताले सम्झौता हुनु भन्दा अगावै र आपूर्ति गर्नु पर्ने सामानको परिमाण थाहा नहुदै मिति 2077/11/13 मा 21443 पिस स्यानिटरी प्याडको मू.अ.कर सहितको मूल्य रु. 14</w:t>
            </w:r>
            <w:r w:rsidRPr="00554BA3">
              <w:rPr>
                <w:rFonts w:ascii="Kokila" w:eastAsiaTheme="minorEastAsia" w:hAnsi="Kokila" w:cs="Kalimati"/>
                <w:sz w:val="16"/>
                <w:szCs w:val="16"/>
              </w:rPr>
              <w:t>,</w:t>
            </w:r>
            <w:r w:rsidRPr="00554BA3">
              <w:rPr>
                <w:rFonts w:ascii="Kokila" w:eastAsiaTheme="minorEastAsia" w:hAnsi="Kokila" w:cs="Kalimati"/>
                <w:sz w:val="16"/>
                <w:szCs w:val="16"/>
                <w:cs/>
              </w:rPr>
              <w:t>99</w:t>
            </w:r>
            <w:r w:rsidRPr="00554BA3">
              <w:rPr>
                <w:rFonts w:ascii="Kokila" w:eastAsiaTheme="minorEastAsia" w:hAnsi="Kokila" w:cs="Kalimati"/>
                <w:sz w:val="16"/>
                <w:szCs w:val="16"/>
              </w:rPr>
              <w:t>,</w:t>
            </w:r>
            <w:r w:rsidRPr="00554BA3">
              <w:rPr>
                <w:rFonts w:ascii="Kokila" w:eastAsiaTheme="minorEastAsia" w:hAnsi="Kokila" w:cs="Kalimati"/>
                <w:sz w:val="16"/>
                <w:szCs w:val="16"/>
                <w:cs/>
              </w:rPr>
              <w:t>873।52 को कर विजक (विक्री बिल) जारी गरी नगरपालिकालार्इ सामान उपलब्ध गरार्इ शहीदनगर नगरपालिका</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धनुषाको गो.भौ.नं. 121 मिति 2077/11/18 बाट रु. 13</w:t>
            </w:r>
            <w:r w:rsidRPr="00554BA3">
              <w:rPr>
                <w:rFonts w:ascii="Kokila" w:eastAsiaTheme="minorEastAsia" w:hAnsi="Kokila" w:cs="Kalimati"/>
                <w:sz w:val="16"/>
                <w:szCs w:val="16"/>
              </w:rPr>
              <w:t>,</w:t>
            </w:r>
            <w:r w:rsidRPr="00554BA3">
              <w:rPr>
                <w:rFonts w:ascii="Kokila" w:eastAsiaTheme="minorEastAsia" w:hAnsi="Kokila" w:cs="Kalimati"/>
                <w:sz w:val="16"/>
                <w:szCs w:val="16"/>
                <w:cs/>
              </w:rPr>
              <w:t>93</w:t>
            </w:r>
            <w:r w:rsidRPr="00554BA3">
              <w:rPr>
                <w:rFonts w:ascii="Kokila" w:eastAsiaTheme="minorEastAsia" w:hAnsi="Kokila" w:cs="Kalimati"/>
                <w:sz w:val="16"/>
                <w:szCs w:val="16"/>
              </w:rPr>
              <w:t>,</w:t>
            </w:r>
            <w:r w:rsidRPr="00554BA3">
              <w:rPr>
                <w:rFonts w:ascii="Kokila" w:eastAsiaTheme="minorEastAsia" w:hAnsi="Kokila" w:cs="Kalimati"/>
                <w:sz w:val="16"/>
                <w:szCs w:val="16"/>
                <w:cs/>
              </w:rPr>
              <w:t xml:space="preserve">687।- रकम </w:t>
            </w:r>
            <w:r w:rsidRPr="00554BA3">
              <w:rPr>
                <w:rFonts w:ascii="Kokila" w:eastAsiaTheme="minorEastAsia" w:hAnsi="Kokila" w:cs="Kalimati"/>
                <w:sz w:val="16"/>
                <w:szCs w:val="16"/>
                <w:cs/>
              </w:rPr>
              <w:lastRenderedPageBreak/>
              <w:t>भुक्तानी प्राप्त गरिसकेको देखिन्छ। मिति 2077/10/22 मा शिलबन्दी दरभाउपत्र आह्वानको सूचना रेजा टुडे राष्ट्रिय दैनिक पत्रिका प्रकाशित गरेको भनिएतापनि प्रेस काउन्सिल नेपालबाट अभिलेख माग गरी भिडान गर्दा झुठ्ठा विवरण तयार गरी प्रतिवादीहरुले एकआपसमा मिलेमतो गरी सिलबन्दी दरभाउपत्र आह्वानको सूचना प्रकाशित नै नगरी प्रतिस्पर्धालाई सि</w:t>
            </w:r>
            <w:r w:rsidRPr="00554BA3">
              <w:rPr>
                <w:rFonts w:ascii="Kokila" w:eastAsiaTheme="minorEastAsia" w:hAnsi="Kokila" w:cs="Kalimati" w:hint="cs"/>
                <w:sz w:val="16"/>
                <w:szCs w:val="16"/>
                <w:cs/>
              </w:rPr>
              <w:t>मि</w:t>
            </w:r>
            <w:r w:rsidRPr="00554BA3">
              <w:rPr>
                <w:rFonts w:ascii="Kokila" w:eastAsiaTheme="minorEastAsia" w:hAnsi="Kokila" w:cs="Kalimati"/>
                <w:sz w:val="16"/>
                <w:szCs w:val="16"/>
                <w:cs/>
              </w:rPr>
              <w:t xml:space="preserve">त </w:t>
            </w:r>
            <w:r w:rsidRPr="00554BA3">
              <w:rPr>
                <w:rFonts w:ascii="Kokila" w:eastAsiaTheme="minorEastAsia" w:hAnsi="Kokila" w:cs="Kalimati" w:hint="cs"/>
                <w:sz w:val="16"/>
                <w:szCs w:val="16"/>
                <w:cs/>
              </w:rPr>
              <w:t>गरी गराई</w:t>
            </w:r>
            <w:r w:rsidRPr="00554BA3">
              <w:rPr>
                <w:rFonts w:ascii="Kokila" w:eastAsiaTheme="minorEastAsia" w:hAnsi="Kokila" w:cs="Kalimati"/>
                <w:sz w:val="16"/>
                <w:szCs w:val="16"/>
                <w:cs/>
              </w:rPr>
              <w:t xml:space="preserve"> </w:t>
            </w:r>
            <w:r w:rsidRPr="00554BA3">
              <w:rPr>
                <w:rFonts w:ascii="Kokila" w:eastAsiaTheme="minorEastAsia" w:hAnsi="Kokila" w:cs="Kalimati" w:hint="cs"/>
                <w:sz w:val="16"/>
                <w:szCs w:val="16"/>
                <w:cs/>
              </w:rPr>
              <w:t xml:space="preserve">उक्त </w:t>
            </w:r>
            <w:r w:rsidRPr="00554BA3">
              <w:rPr>
                <w:rFonts w:ascii="Kokila" w:eastAsiaTheme="minorEastAsia" w:hAnsi="Kokila" w:cs="Kalimati"/>
                <w:sz w:val="16"/>
                <w:szCs w:val="16"/>
                <w:cs/>
              </w:rPr>
              <w:t>स्यानिटरी प्याड खरीदमा जिल्ला धनुषा शहिदनगर नगरपालिकाका तत्कालीन नगर प्रमुख उदय कुमार यादव</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तत्कालीन नगर उपप्रमुख शिला देवी कापर</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तत्कालीन प्रमुख प्रशासकीय अधिकृत शत्रुघ्न यादव</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तत्कालीन लेखापाल लोक बहादुर नेपाली</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तत्कालीन जिन्सी शाखा प्रमुख सुदिप कुमार भट्टराई</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तत्कालीन स्वास्थ्य संयोजक कपिलदेव प्रसाद अधिकारी</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तत्कालीन सव इन्जिनीयर श्री सरोज कुमार महतो</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rPr>
              <w:t xml:space="preserve">सेनेटरीप्याड वितरण समितिका सदस्य रहेका श्री मा.वि. हठ्ठीपुरवाहाका तत्कालीन प्रधानाध्यापक श्रीकृष्ण भिनवार समेतले खरीद सम्झौता एवंम् कार्यादेश दिने कार्यमा </w:t>
            </w:r>
            <w:r w:rsidRPr="00554BA3">
              <w:rPr>
                <w:rFonts w:ascii="Kokila" w:eastAsiaTheme="minorEastAsia" w:hAnsi="Kokila" w:cs="Kalimati" w:hint="cs"/>
                <w:sz w:val="16"/>
                <w:szCs w:val="16"/>
                <w:cs/>
              </w:rPr>
              <w:t xml:space="preserve">प्रत्यक्ष </w:t>
            </w:r>
            <w:r w:rsidRPr="00554BA3">
              <w:rPr>
                <w:rFonts w:ascii="Kokila" w:eastAsiaTheme="minorEastAsia" w:hAnsi="Kokila" w:cs="Kalimati"/>
                <w:sz w:val="16"/>
                <w:szCs w:val="16"/>
                <w:cs/>
              </w:rPr>
              <w:t>संलग्न भर्इ आपूर्तिकर्ता रेजा ट्रेडिङ्ग प्रा.लि. र रेजा टुडे राष्ट्रिय दैनिक पत्रिका का प्रोपराइटर/प्रकाशक अकवर मंसुरसँग बदनियतपूर्वक आफूहरुले व्यक्तिगत लाभ लिने</w:t>
            </w:r>
            <w:r w:rsidRPr="00554BA3">
              <w:rPr>
                <w:rFonts w:ascii="Kokila" w:eastAsiaTheme="minorEastAsia" w:hAnsi="Kokila" w:cs="Kalimati" w:hint="cs"/>
                <w:sz w:val="16"/>
                <w:szCs w:val="16"/>
                <w:cs/>
              </w:rPr>
              <w:t xml:space="preserve"> र शहिदनगर नगरपालिका धनुषालाई</w:t>
            </w:r>
            <w:r w:rsidRPr="00554BA3">
              <w:rPr>
                <w:rFonts w:ascii="Kokila" w:eastAsiaTheme="minorEastAsia" w:hAnsi="Kokila" w:cs="Kalimati"/>
                <w:sz w:val="16"/>
                <w:szCs w:val="16"/>
                <w:cs/>
              </w:rPr>
              <w:t xml:space="preserve"> </w:t>
            </w:r>
            <w:r w:rsidRPr="00554BA3">
              <w:rPr>
                <w:rFonts w:ascii="Kokila" w:eastAsiaTheme="minorEastAsia" w:hAnsi="Kokila" w:cs="Kalimati" w:hint="cs"/>
                <w:sz w:val="16"/>
                <w:szCs w:val="16"/>
                <w:cs/>
              </w:rPr>
              <w:t xml:space="preserve">हानिनोक्सानी पुर्याउने </w:t>
            </w:r>
            <w:r w:rsidRPr="00554BA3">
              <w:rPr>
                <w:rFonts w:ascii="Kokila" w:eastAsiaTheme="minorEastAsia" w:hAnsi="Kokila" w:cs="Kalimati"/>
                <w:sz w:val="16"/>
                <w:szCs w:val="16"/>
                <w:cs/>
              </w:rPr>
              <w:t>मनसायले मिलेमतो गरी गलत कागजातहरु तयार गरी गराई रु.13</w:t>
            </w:r>
            <w:r w:rsidRPr="00554BA3">
              <w:rPr>
                <w:rFonts w:ascii="Kokila" w:eastAsiaTheme="minorEastAsia" w:hAnsi="Kokila" w:cs="Kalimati"/>
                <w:sz w:val="16"/>
                <w:szCs w:val="16"/>
              </w:rPr>
              <w:t>,</w:t>
            </w:r>
            <w:r w:rsidRPr="00554BA3">
              <w:rPr>
                <w:rFonts w:ascii="Kokila" w:eastAsiaTheme="minorEastAsia" w:hAnsi="Kokila" w:cs="Kalimati"/>
                <w:sz w:val="16"/>
                <w:szCs w:val="16"/>
                <w:cs/>
              </w:rPr>
              <w:t>93</w:t>
            </w:r>
            <w:r w:rsidRPr="00554BA3">
              <w:rPr>
                <w:rFonts w:ascii="Kokila" w:eastAsiaTheme="minorEastAsia" w:hAnsi="Kokila" w:cs="Kalimati"/>
                <w:sz w:val="16"/>
                <w:szCs w:val="16"/>
              </w:rPr>
              <w:t>,</w:t>
            </w:r>
            <w:r w:rsidRPr="00554BA3">
              <w:rPr>
                <w:rFonts w:ascii="Kokila" w:eastAsiaTheme="minorEastAsia" w:hAnsi="Kokila" w:cs="Kalimati"/>
                <w:sz w:val="16"/>
                <w:szCs w:val="16"/>
                <w:cs/>
              </w:rPr>
              <w:t>687।</w:t>
            </w:r>
            <w:r w:rsidRPr="00554BA3">
              <w:rPr>
                <w:rFonts w:ascii="Kokila" w:eastAsiaTheme="minorEastAsia" w:hAnsi="Kokila" w:cs="Kalimati"/>
                <w:sz w:val="16"/>
                <w:szCs w:val="16"/>
              </w:rPr>
              <w:t>–(</w:t>
            </w:r>
            <w:r w:rsidRPr="00554BA3">
              <w:rPr>
                <w:rFonts w:ascii="Kokila" w:eastAsiaTheme="minorEastAsia" w:hAnsi="Kokila" w:cs="Kalimati"/>
                <w:sz w:val="16"/>
                <w:szCs w:val="16"/>
                <w:cs/>
              </w:rPr>
              <w:t>तेह्र लाख त्रियानब्बे हजार छ सय सतासी मात्र) बराबरको विगो हानिनोक्सानी पुर्याई भ्रष्टाचारजन्य कसुर गरेको उल्लिखित तथ्य प्रमाणहरुबाट पुष्टि हुँदाहुँदै</w:t>
            </w:r>
            <w:r w:rsidRPr="00554BA3">
              <w:rPr>
                <w:rFonts w:ascii="Kokila" w:eastAsiaTheme="minorEastAsia" w:hAnsi="Kokila" w:cs="Kalimati"/>
                <w:sz w:val="16"/>
                <w:szCs w:val="16"/>
              </w:rPr>
              <w:t xml:space="preserve"> </w:t>
            </w:r>
            <w:r w:rsidRPr="00554BA3">
              <w:rPr>
                <w:rFonts w:ascii="Kokila" w:eastAsiaTheme="minorEastAsia" w:hAnsi="Kokila" w:cs="Kalimati" w:hint="cs"/>
                <w:sz w:val="16"/>
                <w:szCs w:val="16"/>
                <w:cs/>
              </w:rPr>
              <w:t>उक्त प्रमाणहरुलाई नजरअन्दाज गरि</w:t>
            </w:r>
            <w:r w:rsidRPr="00554BA3">
              <w:rPr>
                <w:rFonts w:ascii="Kokila" w:eastAsiaTheme="minorEastAsia" w:hAnsi="Kokila" w:cs="Kalimati"/>
                <w:sz w:val="16"/>
                <w:szCs w:val="16"/>
                <w:cs/>
              </w:rPr>
              <w:t xml:space="preserve"> यि प्रतिवादीहरुलाई</w:t>
            </w:r>
            <w:r w:rsidRPr="00554BA3">
              <w:rPr>
                <w:rFonts w:ascii="Kokila" w:eastAsiaTheme="minorEastAsia" w:hAnsi="Kokila" w:cs="Kalimati" w:hint="cs"/>
                <w:sz w:val="16"/>
                <w:szCs w:val="16"/>
                <w:cs/>
              </w:rPr>
              <w:t xml:space="preserve"> आरोप दावीबाट</w:t>
            </w:r>
            <w:r w:rsidRPr="00554BA3">
              <w:rPr>
                <w:rFonts w:ascii="Kokila" w:eastAsiaTheme="minorEastAsia" w:hAnsi="Kokila" w:cs="Kalimati"/>
                <w:sz w:val="16"/>
                <w:szCs w:val="16"/>
                <w:cs/>
              </w:rPr>
              <w:t xml:space="preserve"> सफाई दिने गरी भएको प्रस्तुत फैसला त्रुटिपूर्ण भएकोले बदर भागी छ</w:t>
            </w:r>
            <w:r w:rsidRPr="00554BA3">
              <w:rPr>
                <w:rFonts w:ascii="Kokila" w:eastAsiaTheme="minorEastAsia" w:hAnsi="Kokila" w:cs="Kalimati" w:hint="cs"/>
                <w:sz w:val="16"/>
                <w:szCs w:val="16"/>
                <w:cs/>
              </w:rPr>
              <w:t>।</w:t>
            </w:r>
          </w:p>
          <w:p w:rsidR="00E9375C" w:rsidRPr="00554BA3" w:rsidRDefault="00E9375C" w:rsidP="00F036B8">
            <w:pPr>
              <w:tabs>
                <w:tab w:val="left" w:pos="720"/>
                <w:tab w:val="left" w:pos="6225"/>
              </w:tabs>
              <w:spacing w:after="0" w:line="240" w:lineRule="auto"/>
              <w:ind w:hanging="180"/>
              <w:jc w:val="both"/>
              <w:rPr>
                <w:rFonts w:asciiTheme="minorHAnsi" w:eastAsiaTheme="minorEastAsia" w:hAnsiTheme="minorHAnsi" w:cs="Kalimati"/>
                <w:b/>
                <w:bCs/>
                <w:sz w:val="16"/>
                <w:szCs w:val="16"/>
                <w:u w:val="single"/>
              </w:rPr>
            </w:pPr>
            <w:r w:rsidRPr="00554BA3">
              <w:rPr>
                <w:rFonts w:ascii="Kokila" w:eastAsiaTheme="minorEastAsia" w:hAnsi="Kokila" w:cs="Kalimati" w:hint="cs"/>
                <w:sz w:val="16"/>
                <w:szCs w:val="16"/>
                <w:cs/>
              </w:rPr>
              <w:t xml:space="preserve">ख. </w:t>
            </w:r>
            <w:r w:rsidRPr="00554BA3">
              <w:rPr>
                <w:rFonts w:ascii="Kokila" w:eastAsiaTheme="minorEastAsia" w:hAnsi="Kokila" w:cs="Kalimati" w:hint="cs"/>
                <w:b/>
                <w:bCs/>
                <w:sz w:val="16"/>
                <w:szCs w:val="16"/>
                <w:cs/>
                <w:lang w:bidi="hi-IN"/>
              </w:rPr>
              <w:t>जिल्ला धनुषा शहीदनगर नगरपालिका धनुषाका तत्कालीन नगर प्रमुख उदय कुमार यादव</w:t>
            </w:r>
            <w:r w:rsidRPr="00554BA3">
              <w:rPr>
                <w:rFonts w:ascii="Kokila" w:eastAsiaTheme="minorEastAsia" w:hAnsi="Kokila" w:cs="Kalimati" w:hint="cs"/>
                <w:b/>
                <w:bCs/>
                <w:sz w:val="16"/>
                <w:szCs w:val="16"/>
                <w:cs/>
              </w:rPr>
              <w:t>,</w:t>
            </w:r>
            <w:r w:rsidRPr="00554BA3">
              <w:rPr>
                <w:rFonts w:ascii="Kokila" w:eastAsiaTheme="minorEastAsia" w:hAnsi="Kokila" w:cs="Kalimati" w:hint="cs"/>
                <w:b/>
                <w:bCs/>
                <w:sz w:val="16"/>
                <w:szCs w:val="16"/>
                <w:rtl/>
                <w:cs/>
              </w:rPr>
              <w:t xml:space="preserve"> </w:t>
            </w:r>
            <w:r w:rsidRPr="00554BA3">
              <w:rPr>
                <w:rFonts w:ascii="Kokila" w:eastAsiaTheme="minorEastAsia" w:hAnsi="Kokila" w:cs="Kalimati" w:hint="cs"/>
                <w:b/>
                <w:bCs/>
                <w:sz w:val="16"/>
                <w:szCs w:val="16"/>
                <w:cs/>
                <w:lang w:bidi="hi-IN"/>
              </w:rPr>
              <w:t>तत्कालीन नगर उपप्रमुख शिला देवी काप</w:t>
            </w:r>
            <w:r w:rsidRPr="00554BA3">
              <w:rPr>
                <w:rFonts w:ascii="Kokila" w:eastAsiaTheme="minorEastAsia" w:hAnsi="Kokila" w:cs="Kalimati" w:hint="cs"/>
                <w:b/>
                <w:bCs/>
                <w:sz w:val="16"/>
                <w:szCs w:val="16"/>
                <w:cs/>
              </w:rPr>
              <w:t xml:space="preserve">र, </w:t>
            </w:r>
            <w:r w:rsidRPr="00554BA3">
              <w:rPr>
                <w:rFonts w:ascii="Kokila" w:eastAsiaTheme="minorEastAsia" w:hAnsi="Kokila" w:cs="Kalimati" w:hint="cs"/>
                <w:b/>
                <w:bCs/>
                <w:sz w:val="16"/>
                <w:szCs w:val="16"/>
                <w:cs/>
                <w:lang w:bidi="hi-IN"/>
              </w:rPr>
              <w:t>तत्कालीन प्रमुख प्रशासकीय अधिकृत शत्रुघ्न यादव</w:t>
            </w:r>
            <w:r w:rsidRPr="00554BA3">
              <w:rPr>
                <w:rFonts w:ascii="Kokila" w:eastAsiaTheme="minorEastAsia" w:hAnsi="Kokila" w:cs="Kalimati" w:hint="cs"/>
                <w:b/>
                <w:bCs/>
                <w:sz w:val="16"/>
                <w:szCs w:val="16"/>
                <w:cs/>
              </w:rPr>
              <w:t>,</w:t>
            </w:r>
            <w:r w:rsidRPr="00554BA3">
              <w:rPr>
                <w:rFonts w:ascii="Kokila" w:eastAsiaTheme="minorEastAsia" w:hAnsi="Kokila" w:cs="Kalimati" w:hint="cs"/>
                <w:b/>
                <w:bCs/>
                <w:sz w:val="16"/>
                <w:szCs w:val="16"/>
                <w:rtl/>
                <w:cs/>
              </w:rPr>
              <w:t xml:space="preserve"> </w:t>
            </w:r>
            <w:r w:rsidRPr="00554BA3">
              <w:rPr>
                <w:rFonts w:ascii="Kokila" w:eastAsiaTheme="minorEastAsia" w:hAnsi="Kokila" w:cs="Kalimati" w:hint="cs"/>
                <w:b/>
                <w:bCs/>
                <w:sz w:val="16"/>
                <w:szCs w:val="16"/>
                <w:cs/>
                <w:lang w:bidi="hi-IN"/>
              </w:rPr>
              <w:t>तत्कालीन लेखापाल लोक बहादुर नेपाली</w:t>
            </w:r>
            <w:r w:rsidRPr="00554BA3">
              <w:rPr>
                <w:rFonts w:ascii="Kokila" w:eastAsiaTheme="minorEastAsia" w:hAnsi="Kokila" w:cs="Kalimati" w:hint="cs"/>
                <w:b/>
                <w:bCs/>
                <w:sz w:val="16"/>
                <w:szCs w:val="16"/>
                <w:cs/>
              </w:rPr>
              <w:t>,</w:t>
            </w:r>
            <w:r w:rsidRPr="00554BA3">
              <w:rPr>
                <w:rFonts w:ascii="Kokila" w:eastAsiaTheme="minorEastAsia" w:hAnsi="Kokila" w:cs="Kalimati" w:hint="cs"/>
                <w:b/>
                <w:bCs/>
                <w:sz w:val="16"/>
                <w:szCs w:val="16"/>
                <w:rtl/>
                <w:cs/>
              </w:rPr>
              <w:t xml:space="preserve"> </w:t>
            </w:r>
            <w:r w:rsidRPr="00554BA3">
              <w:rPr>
                <w:rFonts w:ascii="Kokila" w:eastAsiaTheme="minorEastAsia" w:hAnsi="Kokila" w:cs="Kalimati" w:hint="cs"/>
                <w:b/>
                <w:bCs/>
                <w:sz w:val="16"/>
                <w:szCs w:val="16"/>
                <w:cs/>
                <w:lang w:bidi="hi-IN"/>
              </w:rPr>
              <w:t>तत्कालीन जिन्सी शाखा प्रमुख सुदिप कुमार भट्टरा</w:t>
            </w:r>
            <w:r w:rsidRPr="00554BA3">
              <w:rPr>
                <w:rFonts w:ascii="Kokila" w:eastAsiaTheme="minorEastAsia" w:hAnsi="Kokila" w:cs="Kalimati" w:hint="cs"/>
                <w:b/>
                <w:bCs/>
                <w:sz w:val="16"/>
                <w:szCs w:val="16"/>
                <w:cs/>
              </w:rPr>
              <w:t>ई,</w:t>
            </w:r>
            <w:r w:rsidRPr="00554BA3">
              <w:rPr>
                <w:rFonts w:ascii="Kokila" w:eastAsiaTheme="minorEastAsia" w:hAnsi="Kokila" w:cs="Kalimati" w:hint="cs"/>
                <w:b/>
                <w:bCs/>
                <w:sz w:val="16"/>
                <w:szCs w:val="16"/>
                <w:rtl/>
                <w:cs/>
              </w:rPr>
              <w:t xml:space="preserve"> </w:t>
            </w:r>
            <w:r w:rsidRPr="00554BA3">
              <w:rPr>
                <w:rFonts w:ascii="Kokila" w:eastAsiaTheme="minorEastAsia" w:hAnsi="Kokila" w:cs="Kalimati" w:hint="cs"/>
                <w:b/>
                <w:bCs/>
                <w:sz w:val="16"/>
                <w:szCs w:val="16"/>
                <w:cs/>
                <w:lang w:bidi="hi-IN"/>
              </w:rPr>
              <w:t>तत्कालीन स्वास्थ्य संयोजक कपिलदेव प्रसाद अधिकारी</w:t>
            </w:r>
            <w:r w:rsidRPr="00554BA3">
              <w:rPr>
                <w:rFonts w:ascii="Kokila" w:eastAsiaTheme="minorEastAsia" w:hAnsi="Kokila" w:cs="Kalimati" w:hint="cs"/>
                <w:b/>
                <w:bCs/>
                <w:sz w:val="16"/>
                <w:szCs w:val="16"/>
                <w:cs/>
              </w:rPr>
              <w:t xml:space="preserve">, </w:t>
            </w:r>
            <w:r w:rsidRPr="00554BA3">
              <w:rPr>
                <w:rFonts w:ascii="Kokila" w:eastAsiaTheme="minorEastAsia" w:hAnsi="Kokila" w:cs="Kalimati" w:hint="cs"/>
                <w:b/>
                <w:bCs/>
                <w:sz w:val="16"/>
                <w:szCs w:val="16"/>
                <w:cs/>
                <w:lang w:bidi="hi-IN"/>
              </w:rPr>
              <w:t>तत्कालीन सव इन्जिनीयर श्री सरोज कुमार महतो</w:t>
            </w:r>
            <w:r w:rsidRPr="00554BA3">
              <w:rPr>
                <w:rFonts w:ascii="Kokila" w:eastAsiaTheme="minorEastAsia" w:hAnsi="Kokila" w:cs="Kalimati" w:hint="cs"/>
                <w:b/>
                <w:bCs/>
                <w:sz w:val="16"/>
                <w:szCs w:val="16"/>
                <w:cs/>
              </w:rPr>
              <w:t>,</w:t>
            </w:r>
            <w:r w:rsidRPr="00554BA3">
              <w:rPr>
                <w:rFonts w:ascii="Kokila" w:eastAsiaTheme="minorEastAsia" w:hAnsi="Kokila" w:cs="Kalimati" w:hint="cs"/>
                <w:b/>
                <w:bCs/>
                <w:sz w:val="16"/>
                <w:szCs w:val="16"/>
                <w:rtl/>
                <w:cs/>
              </w:rPr>
              <w:t xml:space="preserve"> </w:t>
            </w:r>
            <w:r w:rsidRPr="00554BA3">
              <w:rPr>
                <w:rFonts w:ascii="Kokila" w:eastAsiaTheme="minorEastAsia" w:hAnsi="Kokila" w:cs="Kalimati" w:hint="cs"/>
                <w:b/>
                <w:bCs/>
                <w:sz w:val="16"/>
                <w:szCs w:val="16"/>
                <w:cs/>
                <w:lang w:bidi="hi-IN"/>
              </w:rPr>
              <w:t>श्री मा</w:t>
            </w:r>
            <w:r w:rsidRPr="00554BA3">
              <w:rPr>
                <w:rFonts w:ascii="Kokila" w:eastAsiaTheme="minorEastAsia" w:hAnsi="Kokila" w:cs="Kalimati" w:hint="cs"/>
                <w:b/>
                <w:bCs/>
                <w:sz w:val="16"/>
                <w:szCs w:val="16"/>
                <w:rtl/>
                <w:cs/>
              </w:rPr>
              <w:t>.</w:t>
            </w:r>
            <w:r w:rsidRPr="00554BA3">
              <w:rPr>
                <w:rFonts w:ascii="Kokila" w:eastAsiaTheme="minorEastAsia" w:hAnsi="Kokila" w:cs="Kalimati" w:hint="cs"/>
                <w:b/>
                <w:bCs/>
                <w:sz w:val="16"/>
                <w:szCs w:val="16"/>
                <w:rtl/>
                <w:cs/>
                <w:lang w:bidi="hi-IN"/>
              </w:rPr>
              <w:t>वि</w:t>
            </w:r>
            <w:r w:rsidRPr="00554BA3">
              <w:rPr>
                <w:rFonts w:ascii="Kokila" w:eastAsiaTheme="minorEastAsia" w:hAnsi="Kokila" w:cs="Kalimati" w:hint="cs"/>
                <w:b/>
                <w:bCs/>
                <w:sz w:val="16"/>
                <w:szCs w:val="16"/>
                <w:rtl/>
                <w:cs/>
              </w:rPr>
              <w:t xml:space="preserve">. </w:t>
            </w:r>
            <w:r w:rsidRPr="00554BA3">
              <w:rPr>
                <w:rFonts w:ascii="Kokila" w:eastAsiaTheme="minorEastAsia" w:hAnsi="Kokila" w:cs="Kalimati" w:hint="cs"/>
                <w:b/>
                <w:bCs/>
                <w:sz w:val="16"/>
                <w:szCs w:val="16"/>
                <w:rtl/>
                <w:cs/>
                <w:lang w:bidi="hi-IN"/>
              </w:rPr>
              <w:t>हठ्ठीपुरवाहाका तत्कालीन प्रधानाध्यापक श्रीकृष्ण भिनवार</w:t>
            </w:r>
            <w:r w:rsidRPr="00554BA3">
              <w:rPr>
                <w:rFonts w:ascii="Kokila" w:eastAsiaTheme="minorEastAsia" w:hAnsi="Kokila" w:cs="Kalimati" w:hint="cs"/>
                <w:b/>
                <w:bCs/>
                <w:sz w:val="16"/>
                <w:szCs w:val="16"/>
                <w:cs/>
              </w:rPr>
              <w:t xml:space="preserve"> समेतले </w:t>
            </w:r>
            <w:r w:rsidRPr="00554BA3">
              <w:rPr>
                <w:rFonts w:ascii="Kokila" w:eastAsiaTheme="minorEastAsia" w:hAnsi="Kokila" w:cs="Kalimati"/>
                <w:sz w:val="16"/>
                <w:szCs w:val="16"/>
                <w:cs/>
                <w:lang w:bidi="hi-IN"/>
              </w:rPr>
              <w:t>आ.व. 2077/78 मा जिल्ला धनुषा शहिदनगर नगरपालिकाले शशर्त अनुदान तर्फको स्यानिटरी प्याड खरीदको लागि मिति 2077/11/19 मा रेजा ट्रेडिङ्ग प्रा.लि. स</w:t>
            </w:r>
            <w:r w:rsidRPr="00554BA3">
              <w:rPr>
                <w:rFonts w:ascii="Kokila" w:eastAsiaTheme="minorEastAsia" w:hAnsi="Kokila" w:cs="Kalimati" w:hint="cs"/>
                <w:sz w:val="16"/>
                <w:szCs w:val="16"/>
                <w:cs/>
              </w:rPr>
              <w:t>ँ</w:t>
            </w:r>
            <w:r w:rsidRPr="00554BA3">
              <w:rPr>
                <w:rFonts w:ascii="Kokila" w:eastAsiaTheme="minorEastAsia" w:hAnsi="Kokila" w:cs="Kalimati"/>
                <w:sz w:val="16"/>
                <w:szCs w:val="16"/>
                <w:cs/>
                <w:lang w:bidi="hi-IN"/>
              </w:rPr>
              <w:t>ग खरिद सम्झौता गरेकोमा उक्त खरीद सम्झौता गर्नु अघि नै मिति 2077/11/13 मा कार्यालयको गो.भौ.नं. 121 बाट भुक्तानी गरेको</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lang w:bidi="hi-IN"/>
              </w:rPr>
              <w:t>शिलबन्दी दरभाउपत्र आह्वानको सूचनामा स्यानिटरी प्याडको आबश्यक संख्या नखुलेको तर सम्झौता हुन अगावै र कही कतै संख्या स्पष्ट नहुदै रेजा ट्रेडिङ्ग प्रा.लि. मिति 2077/11/13 मा जारी गरेको कर विजकमा 21443 पिस स्यानिटरी प्याड आपूर्ति गरेको कार्य शंकास्पद एवं अस्वभाविक देखिएको</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lang w:bidi="hi-IN"/>
              </w:rPr>
              <w:t>शिलबन्दी दरभाउपत्र आह्वानको सूचना प्रकाशित भएको भनिएको मिति 2077/10/22 को रेजा टुडे राष्ट्रिय दैनिक पत्रिकाको प्रेस काउन्सिल नेपालबाट अभिलेख माग गरी भिडान गर्दा भिडान हुन नसकेकोले खरिद कानूनको प्रावधान विपरीत झुठ्ठा विवरण एवं सूचनाहरु तयार गरी गलत कागजातहको आधारमा वदनियतपूर्ण ढंगले खरिद सम्झौता एवं सो को भुक्तानी सम्म</w:t>
            </w:r>
            <w:r w:rsidRPr="00554BA3">
              <w:rPr>
                <w:rFonts w:ascii="Kokila" w:eastAsiaTheme="minorEastAsia" w:hAnsi="Kokila" w:cs="Kalimati" w:hint="cs"/>
                <w:sz w:val="16"/>
                <w:szCs w:val="16"/>
                <w:cs/>
              </w:rPr>
              <w:t>का</w:t>
            </w:r>
            <w:r w:rsidRPr="00554BA3">
              <w:rPr>
                <w:rFonts w:ascii="Kokila" w:eastAsiaTheme="minorEastAsia" w:hAnsi="Kokila" w:cs="Kalimati"/>
                <w:sz w:val="16"/>
                <w:szCs w:val="16"/>
                <w:cs/>
                <w:lang w:bidi="hi-IN"/>
              </w:rPr>
              <w:t xml:space="preserve"> कार्यहरु भए गरेकोमा</w:t>
            </w:r>
            <w:r w:rsidRPr="00554BA3">
              <w:rPr>
                <w:rFonts w:ascii="Kokila" w:eastAsiaTheme="minorEastAsia" w:hAnsi="Kokila" w:cs="Kalimati" w:hint="cs"/>
                <w:sz w:val="16"/>
                <w:szCs w:val="16"/>
                <w:cs/>
              </w:rPr>
              <w:t xml:space="preserve"> </w:t>
            </w:r>
            <w:r w:rsidRPr="00554BA3">
              <w:rPr>
                <w:rFonts w:ascii="Kokila" w:eastAsiaTheme="minorEastAsia" w:hAnsi="Kokila" w:cs="Kalimati"/>
                <w:sz w:val="16"/>
                <w:szCs w:val="16"/>
                <w:cs/>
                <w:lang w:bidi="hi-IN"/>
              </w:rPr>
              <w:t xml:space="preserve">उक्त कार्यमा </w:t>
            </w:r>
            <w:r w:rsidRPr="00554BA3">
              <w:rPr>
                <w:rFonts w:ascii="Kokila" w:eastAsiaTheme="minorEastAsia" w:hAnsi="Kokila" w:cs="Kalimati" w:hint="cs"/>
                <w:sz w:val="16"/>
                <w:szCs w:val="16"/>
                <w:cs/>
              </w:rPr>
              <w:t xml:space="preserve">यि </w:t>
            </w:r>
            <w:r w:rsidRPr="00554BA3">
              <w:rPr>
                <w:rFonts w:ascii="Kokila" w:eastAsiaTheme="minorEastAsia" w:hAnsi="Kokila" w:cs="Kalimati"/>
                <w:sz w:val="16"/>
                <w:szCs w:val="16"/>
                <w:cs/>
                <w:lang w:bidi="hi-IN"/>
              </w:rPr>
              <w:t>प्रतिवादी</w:t>
            </w:r>
            <w:r w:rsidRPr="00554BA3">
              <w:rPr>
                <w:rFonts w:ascii="Kokila" w:eastAsiaTheme="minorEastAsia" w:hAnsi="Kokila" w:cs="Kalimati" w:hint="cs"/>
                <w:sz w:val="16"/>
                <w:szCs w:val="16"/>
                <w:cs/>
              </w:rPr>
              <w:t xml:space="preserve">हरुले </w:t>
            </w:r>
            <w:r w:rsidRPr="00554BA3">
              <w:rPr>
                <w:rFonts w:ascii="Kokila" w:eastAsiaTheme="minorEastAsia" w:hAnsi="Kokila" w:cs="Kalimati"/>
                <w:sz w:val="16"/>
                <w:szCs w:val="16"/>
                <w:cs/>
                <w:lang w:bidi="hi-IN"/>
              </w:rPr>
              <w:t>स्यानिटरी प्याड वितरण तथा व्यवस्थापन समितिमा रही दरभाउपत्र प्रस्ताव स्वीकृत गर्ने</w:t>
            </w:r>
            <w:r w:rsidRPr="00554BA3">
              <w:rPr>
                <w:rFonts w:ascii="Kokila" w:eastAsiaTheme="minorEastAsia" w:hAnsi="Kokila" w:cs="Kalimati"/>
                <w:sz w:val="16"/>
                <w:szCs w:val="16"/>
              </w:rPr>
              <w:t xml:space="preserve">, </w:t>
            </w:r>
            <w:r w:rsidRPr="00554BA3">
              <w:rPr>
                <w:rFonts w:ascii="Kokila" w:eastAsiaTheme="minorEastAsia" w:hAnsi="Kokila" w:cs="Kalimati"/>
                <w:sz w:val="16"/>
                <w:szCs w:val="16"/>
                <w:cs/>
                <w:lang w:bidi="hi-IN"/>
              </w:rPr>
              <w:t>रेजा ट्रेडिङ प्रा.लि. स</w:t>
            </w:r>
            <w:r w:rsidRPr="00554BA3">
              <w:rPr>
                <w:rFonts w:ascii="Kokila" w:eastAsiaTheme="minorEastAsia" w:hAnsi="Kokila" w:cs="Kalimati" w:hint="cs"/>
                <w:sz w:val="16"/>
                <w:szCs w:val="16"/>
                <w:cs/>
              </w:rPr>
              <w:t>ँ</w:t>
            </w:r>
            <w:r w:rsidRPr="00554BA3">
              <w:rPr>
                <w:rFonts w:ascii="Kokila" w:eastAsiaTheme="minorEastAsia" w:hAnsi="Kokila" w:cs="Kalimati"/>
                <w:sz w:val="16"/>
                <w:szCs w:val="16"/>
                <w:cs/>
                <w:lang w:bidi="hi-IN"/>
              </w:rPr>
              <w:t xml:space="preserve">ग सम्झौता गरी कार्यादेश </w:t>
            </w:r>
            <w:r w:rsidRPr="00554BA3">
              <w:rPr>
                <w:rFonts w:ascii="Kokila" w:eastAsiaTheme="minorEastAsia" w:hAnsi="Kokila" w:cs="Kalimati"/>
                <w:sz w:val="16"/>
                <w:szCs w:val="16"/>
                <w:cs/>
                <w:lang w:bidi="hi-IN"/>
              </w:rPr>
              <w:lastRenderedPageBreak/>
              <w:t xml:space="preserve">दिने भूमिकामा प्रत्यक्ष संलग्न रही बदनियतपूर्वक आफूहरुले व्यक्तिगत लाभ लिने मनसायले </w:t>
            </w:r>
            <w:r w:rsidRPr="00554BA3">
              <w:rPr>
                <w:rFonts w:ascii="Kokila" w:eastAsiaTheme="minorEastAsia" w:hAnsi="Kokila" w:cs="Kalimati" w:hint="cs"/>
                <w:sz w:val="16"/>
                <w:szCs w:val="16"/>
                <w:cs/>
              </w:rPr>
              <w:t>प्रतिवादी अकवर मंसुर</w:t>
            </w:r>
            <w:r w:rsidRPr="00554BA3">
              <w:rPr>
                <w:rFonts w:ascii="Kokila" w:eastAsiaTheme="minorEastAsia" w:hAnsi="Kokila" w:cs="Kalimati"/>
                <w:sz w:val="16"/>
                <w:szCs w:val="16"/>
                <w:cs/>
                <w:lang w:bidi="hi-IN"/>
              </w:rPr>
              <w:t>सँग मिलेमतो गरी भ्रष्टाचारजन्य कार्य</w:t>
            </w:r>
            <w:r w:rsidRPr="00554BA3">
              <w:rPr>
                <w:rFonts w:ascii="Kokila" w:eastAsiaTheme="minorEastAsia" w:hAnsi="Kokila" w:cs="Kalimati" w:hint="cs"/>
                <w:sz w:val="16"/>
                <w:szCs w:val="16"/>
                <w:cs/>
              </w:rPr>
              <w:t xml:space="preserve"> </w:t>
            </w:r>
            <w:r w:rsidRPr="00554BA3">
              <w:rPr>
                <w:rFonts w:ascii="Kokila" w:eastAsiaTheme="minorEastAsia" w:hAnsi="Kokila" w:cs="Kalimati"/>
                <w:sz w:val="16"/>
                <w:szCs w:val="16"/>
                <w:cs/>
                <w:lang w:bidi="hi-IN"/>
              </w:rPr>
              <w:t>गरी गराई रु.13</w:t>
            </w:r>
            <w:r w:rsidRPr="00554BA3">
              <w:rPr>
                <w:rFonts w:ascii="Kokila" w:eastAsiaTheme="minorEastAsia" w:hAnsi="Kokila" w:cs="Kalimati"/>
                <w:sz w:val="16"/>
                <w:szCs w:val="16"/>
              </w:rPr>
              <w:t>,</w:t>
            </w:r>
            <w:r w:rsidRPr="00554BA3">
              <w:rPr>
                <w:rFonts w:ascii="Kokila" w:eastAsiaTheme="minorEastAsia" w:hAnsi="Kokila" w:cs="Kalimati"/>
                <w:sz w:val="16"/>
                <w:szCs w:val="16"/>
                <w:cs/>
                <w:lang w:bidi="hi-IN"/>
              </w:rPr>
              <w:t>93</w:t>
            </w:r>
            <w:r w:rsidRPr="00554BA3">
              <w:rPr>
                <w:rFonts w:ascii="Kokila" w:eastAsiaTheme="minorEastAsia" w:hAnsi="Kokila" w:cs="Kalimati"/>
                <w:sz w:val="16"/>
                <w:szCs w:val="16"/>
              </w:rPr>
              <w:t>,</w:t>
            </w:r>
            <w:r w:rsidRPr="00554BA3">
              <w:rPr>
                <w:rFonts w:ascii="Kokila" w:eastAsiaTheme="minorEastAsia" w:hAnsi="Kokila" w:cs="Kalimati"/>
                <w:sz w:val="16"/>
                <w:szCs w:val="16"/>
                <w:cs/>
                <w:lang w:bidi="hi-IN"/>
              </w:rPr>
              <w:t>687।</w:t>
            </w:r>
            <w:r w:rsidRPr="00554BA3">
              <w:rPr>
                <w:rFonts w:ascii="Kokila" w:eastAsiaTheme="minorEastAsia" w:hAnsi="Kokila" w:cs="Kalimati"/>
                <w:sz w:val="16"/>
                <w:szCs w:val="16"/>
              </w:rPr>
              <w:t>–(</w:t>
            </w:r>
            <w:r w:rsidRPr="00554BA3">
              <w:rPr>
                <w:rFonts w:ascii="Kokila" w:eastAsiaTheme="minorEastAsia" w:hAnsi="Kokila" w:cs="Kalimati"/>
                <w:sz w:val="16"/>
                <w:szCs w:val="16"/>
                <w:cs/>
                <w:lang w:bidi="hi-IN"/>
              </w:rPr>
              <w:t xml:space="preserve">तेह्र लाख त्रियानब्बे हजार छ सय सतासी मात्र) बराबरको </w:t>
            </w:r>
            <w:r w:rsidRPr="00554BA3">
              <w:rPr>
                <w:rFonts w:ascii="Kokila" w:eastAsiaTheme="minorEastAsia" w:hAnsi="Kokila" w:cs="Kalimati" w:hint="cs"/>
                <w:sz w:val="16"/>
                <w:szCs w:val="16"/>
                <w:cs/>
              </w:rPr>
              <w:t>रकम</w:t>
            </w:r>
            <w:r w:rsidRPr="00554BA3">
              <w:rPr>
                <w:rFonts w:ascii="Kokila" w:eastAsiaTheme="minorEastAsia" w:hAnsi="Kokila" w:cs="Kalimati"/>
                <w:sz w:val="16"/>
                <w:szCs w:val="16"/>
                <w:cs/>
                <w:lang w:bidi="hi-IN"/>
              </w:rPr>
              <w:t xml:space="preserve"> शहिदनगर नगरपालिकालाई हानिनोक्सानी पुर्या</w:t>
            </w:r>
            <w:r w:rsidRPr="00554BA3">
              <w:rPr>
                <w:rFonts w:ascii="Kokila" w:eastAsiaTheme="minorEastAsia" w:hAnsi="Kokila" w:cs="Kalimati" w:hint="cs"/>
                <w:sz w:val="16"/>
                <w:szCs w:val="16"/>
                <w:cs/>
              </w:rPr>
              <w:t>ए</w:t>
            </w:r>
            <w:r w:rsidRPr="00554BA3">
              <w:rPr>
                <w:rFonts w:ascii="Kokila" w:eastAsiaTheme="minorEastAsia" w:hAnsi="Kokila" w:cs="Kalimati"/>
                <w:sz w:val="16"/>
                <w:szCs w:val="16"/>
                <w:cs/>
                <w:lang w:bidi="hi-IN"/>
              </w:rPr>
              <w:t xml:space="preserve">को उल्लिखित तथ्य प्रमाणहरुबाट पुष्टि हुँदाहुँदै यि प्रतिवादीहरुलाई सफाई दिने गरी भएको प्रस्तुत फैसला त्रुटिपूर्ण भएकोले बदर भागी छ। </w:t>
            </w:r>
          </w:p>
          <w:p w:rsidR="00E9375C" w:rsidRPr="00554BA3" w:rsidRDefault="00E9375C" w:rsidP="00F036B8">
            <w:pPr>
              <w:tabs>
                <w:tab w:val="left" w:pos="180"/>
                <w:tab w:val="left" w:pos="810"/>
                <w:tab w:val="left" w:pos="1350"/>
              </w:tabs>
              <w:spacing w:after="0" w:line="240" w:lineRule="auto"/>
              <w:ind w:left="90" w:hanging="270"/>
              <w:jc w:val="both"/>
              <w:rPr>
                <w:rFonts w:asciiTheme="minorHAnsi" w:eastAsiaTheme="minorEastAsia" w:hAnsiTheme="minorHAnsi" w:cs="Kalimati"/>
                <w:sz w:val="16"/>
                <w:szCs w:val="16"/>
              </w:rPr>
            </w:pPr>
            <w:r w:rsidRPr="00554BA3">
              <w:rPr>
                <w:rFonts w:ascii="Kokila" w:eastAsiaTheme="minorEastAsia" w:hAnsi="Kokila" w:cs="Kalimati" w:hint="cs"/>
                <w:b/>
                <w:bCs/>
                <w:sz w:val="16"/>
                <w:szCs w:val="16"/>
                <w:cs/>
              </w:rPr>
              <w:t>ग</w:t>
            </w:r>
            <w:r w:rsidRPr="00554BA3">
              <w:rPr>
                <w:rFonts w:asciiTheme="minorHAnsi" w:eastAsiaTheme="minorEastAsia" w:hAnsiTheme="minorHAnsi" w:cs="Kalimati" w:hint="cs"/>
                <w:b/>
                <w:bCs/>
                <w:sz w:val="16"/>
                <w:szCs w:val="16"/>
                <w:cs/>
              </w:rPr>
              <w:t>.</w:t>
            </w:r>
            <w:r w:rsidRPr="00554BA3">
              <w:rPr>
                <w:rFonts w:asciiTheme="minorHAnsi" w:eastAsiaTheme="minorEastAsia" w:hAnsiTheme="minorHAnsi" w:cs="Kalimati" w:hint="cs"/>
                <w:sz w:val="16"/>
                <w:szCs w:val="16"/>
                <w:cs/>
              </w:rPr>
              <w:t xml:space="preserve"> </w:t>
            </w:r>
            <w:r w:rsidRPr="00554BA3">
              <w:rPr>
                <w:rFonts w:asciiTheme="minorHAnsi" w:eastAsiaTheme="minorEastAsia" w:hAnsiTheme="minorHAnsi" w:cs="Kalimati"/>
                <w:sz w:val="16"/>
                <w:szCs w:val="16"/>
                <w:cs/>
                <w:lang w:bidi="hi-IN"/>
              </w:rPr>
              <w:t>प्रतिवादीहरु</w:t>
            </w:r>
            <w:r w:rsidRPr="00554BA3">
              <w:rPr>
                <w:rFonts w:asciiTheme="minorHAnsi" w:eastAsiaTheme="minorEastAsia" w:hAnsiTheme="minorHAnsi" w:cs="Kalimati" w:hint="cs"/>
                <w:sz w:val="16"/>
                <w:szCs w:val="16"/>
                <w:cs/>
              </w:rPr>
              <w:t xml:space="preserve">ले </w:t>
            </w:r>
            <w:r w:rsidRPr="00554BA3">
              <w:rPr>
                <w:rFonts w:ascii="Kokila" w:eastAsiaTheme="minorEastAsia" w:hAnsi="Kokila" w:cs="Kalimati" w:hint="cs"/>
                <w:sz w:val="16"/>
                <w:szCs w:val="16"/>
                <w:cs/>
              </w:rPr>
              <w:t xml:space="preserve">उक्त </w:t>
            </w:r>
            <w:r w:rsidRPr="00554BA3">
              <w:rPr>
                <w:rFonts w:ascii="Kokila" w:eastAsiaTheme="minorEastAsia" w:hAnsi="Kokila" w:cs="Kalimati" w:hint="cs"/>
                <w:b/>
                <w:sz w:val="16"/>
                <w:szCs w:val="16"/>
                <w:cs/>
              </w:rPr>
              <w:t xml:space="preserve">सेनिटरी प्याड खरिद प्रक्रियामा बदनियत नदेखिएको </w:t>
            </w:r>
            <w:r w:rsidRPr="00554BA3">
              <w:rPr>
                <w:rFonts w:ascii="Kokila" w:eastAsiaTheme="minorEastAsia" w:hAnsi="Kokila" w:cs="Kalimati" w:hint="cs"/>
                <w:sz w:val="16"/>
                <w:szCs w:val="16"/>
                <w:cs/>
              </w:rPr>
              <w:t xml:space="preserve">भन्ने </w:t>
            </w:r>
            <w:r w:rsidRPr="00554BA3">
              <w:rPr>
                <w:rFonts w:asciiTheme="minorHAnsi" w:eastAsiaTheme="minorEastAsia" w:hAnsiTheme="minorHAnsi" w:cs="Kalimati" w:hint="cs"/>
                <w:sz w:val="16"/>
                <w:szCs w:val="16"/>
                <w:cs/>
              </w:rPr>
              <w:t xml:space="preserve">आधारको सन्दर्भमा हेर्दा,  सम्मानित सर्वोच्च अदालतबाट </w:t>
            </w:r>
            <w:r w:rsidRPr="00554BA3">
              <w:rPr>
                <w:rFonts w:asciiTheme="minorHAnsi" w:eastAsiaTheme="minorEastAsia" w:hAnsiTheme="minorHAnsi" w:cs="Kalimati" w:hint="cs"/>
                <w:b/>
                <w:bCs/>
                <w:sz w:val="16"/>
                <w:szCs w:val="16"/>
                <w:cs/>
              </w:rPr>
              <w:t>सार्जन पाण्डे विरुद्ध नेपाल सरकार</w:t>
            </w:r>
            <w:r w:rsidRPr="00554BA3">
              <w:rPr>
                <w:rFonts w:asciiTheme="minorHAnsi" w:eastAsiaTheme="minorEastAsia" w:hAnsiTheme="minorHAnsi" w:cs="Kalimati" w:hint="cs"/>
                <w:sz w:val="16"/>
                <w:szCs w:val="16"/>
                <w:cs/>
              </w:rPr>
              <w:t xml:space="preserve">  </w:t>
            </w:r>
            <w:r w:rsidRPr="00554BA3">
              <w:rPr>
                <w:rFonts w:asciiTheme="minorHAnsi" w:eastAsiaTheme="minorEastAsia" w:hAnsiTheme="minorHAnsi" w:cs="Kalimati" w:hint="cs"/>
                <w:b/>
                <w:bCs/>
                <w:sz w:val="16"/>
                <w:szCs w:val="16"/>
                <w:cs/>
              </w:rPr>
              <w:t>भएको सर्वोच्च अदालत वुलेटिन,वर्ष १८,अंक १५,मंसिर २०६६,पूर्णाङ्क ४१७,पृष्ठ १९मा</w:t>
            </w:r>
            <w:r w:rsidRPr="00554BA3">
              <w:rPr>
                <w:rFonts w:asciiTheme="minorHAnsi" w:eastAsiaTheme="minorEastAsia" w:hAnsiTheme="minorHAnsi" w:cs="Kalimati" w:hint="cs"/>
                <w:sz w:val="16"/>
                <w:szCs w:val="16"/>
                <w:cs/>
              </w:rPr>
              <w:t xml:space="preserve"> </w:t>
            </w:r>
            <w:r w:rsidRPr="00554BA3">
              <w:rPr>
                <w:rFonts w:ascii="Times New Roman" w:eastAsiaTheme="minorEastAsia" w:hAnsi="Times New Roman" w:cs="Times New Roman" w:hint="cs"/>
                <w:sz w:val="16"/>
                <w:szCs w:val="16"/>
                <w:cs/>
              </w:rPr>
              <w:t>“</w:t>
            </w:r>
            <w:r w:rsidRPr="00554BA3">
              <w:rPr>
                <w:rFonts w:asciiTheme="minorHAnsi" w:eastAsiaTheme="minorEastAsia" w:hAnsiTheme="minorHAnsi" w:cs="Kalimati" w:hint="cs"/>
                <w:sz w:val="16"/>
                <w:szCs w:val="16"/>
                <w:cs/>
              </w:rPr>
              <w:t>सरकारी वा सार्वजनिक सम्पत्ति हिनामिन वा दुरुपयोग भएको कुरा उसको व्यवहार (</w:t>
            </w:r>
            <w:r w:rsidRPr="00554BA3">
              <w:rPr>
                <w:rFonts w:asciiTheme="minorHAnsi" w:eastAsiaTheme="minorEastAsia" w:hAnsiTheme="minorHAnsi" w:cs="Kalimati"/>
                <w:sz w:val="16"/>
                <w:szCs w:val="16"/>
              </w:rPr>
              <w:t>By conduct</w:t>
            </w:r>
            <w:r w:rsidRPr="00554BA3">
              <w:rPr>
                <w:rFonts w:asciiTheme="minorHAnsi" w:eastAsiaTheme="minorEastAsia" w:hAnsiTheme="minorHAnsi" w:cs="Kalimati" w:hint="cs"/>
                <w:sz w:val="16"/>
                <w:szCs w:val="16"/>
                <w:cs/>
              </w:rPr>
              <w:t>) बाट देखिने हुन्छ।</w:t>
            </w:r>
            <w:r w:rsidRPr="00554BA3">
              <w:rPr>
                <w:rFonts w:asciiTheme="minorHAnsi" w:eastAsiaTheme="minorEastAsia" w:hAnsiTheme="minorHAnsi" w:cs="Kalimati"/>
                <w:sz w:val="16"/>
                <w:szCs w:val="16"/>
              </w:rPr>
              <w:t xml:space="preserve"> By conduct</w:t>
            </w:r>
            <w:r w:rsidRPr="00554BA3">
              <w:rPr>
                <w:rFonts w:asciiTheme="minorHAnsi" w:eastAsiaTheme="minorEastAsia" w:hAnsiTheme="minorHAnsi" w:cs="Kalimati" w:hint="cs"/>
                <w:sz w:val="16"/>
                <w:szCs w:val="16"/>
                <w:cs/>
              </w:rPr>
              <w:t xml:space="preserve"> अर्थात कार्य तत्वले नै बदनियत तत्व र मनसाय तत्वले नै बदनियत तत्व र मनसाय तत्व पत्ता लाग्छ</w:t>
            </w:r>
            <w:r w:rsidRPr="00554BA3">
              <w:rPr>
                <w:rFonts w:ascii="Times New Roman" w:eastAsiaTheme="minorEastAsia" w:hAnsi="Times New Roman" w:cs="Times New Roman" w:hint="cs"/>
                <w:sz w:val="16"/>
                <w:szCs w:val="16"/>
                <w:cs/>
              </w:rPr>
              <w:t>”</w:t>
            </w:r>
            <w:r w:rsidRPr="00554BA3">
              <w:rPr>
                <w:rFonts w:asciiTheme="minorHAnsi" w:eastAsiaTheme="minorEastAsia" w:hAnsiTheme="minorHAnsi" w:cstheme="minorBidi"/>
                <w:sz w:val="16"/>
                <w:szCs w:val="16"/>
                <w:cs/>
                <w:lang w:bidi="hi-IN"/>
              </w:rPr>
              <w:t xml:space="preserve"> </w:t>
            </w:r>
            <w:r w:rsidRPr="00554BA3">
              <w:rPr>
                <w:rFonts w:asciiTheme="minorHAnsi" w:eastAsiaTheme="minorEastAsia" w:hAnsiTheme="minorHAnsi" w:cs="Kalimati" w:hint="cs"/>
                <w:sz w:val="16"/>
                <w:szCs w:val="16"/>
                <w:cs/>
              </w:rPr>
              <w:t>भनि नजिर सिद्धान्त प्रतिपादन भएको देखिन्छ भने मथुरा ढकाल वि. नेपाल सरकार भएको अंक ११ भाग ६० निर्णय नं १०१४२ मा भ्रष्टाचारजन्य कसूर हुनको लागी आर्थिक लाभ हानी मात्र पर्याप्त आधार होईन।प्रतिवादीहरुको अवाञ्छित किसिमको दोषपुर्ण गतिविधीवाट कसैलाई हानी हुने र कसले लाभ पाउने अवस्था हुन्छ भने सो कार्य पनि भ्रष्टाचारजन्य कसूरको दायरा भित्र पर्ने नै हुन्छ। साथै प्रतिवादीको त्यस किसिमको गैर कानूनी र अवाञ्छित किसिमको गतिविधी केवल आर्थिक लाभ वा हानी पुर्याउने मनसाय साथगरेको थिएन भन्ने आधार मात्र दोटपुर्ण कार्यवाट उन्मुक्ति पाउने अवस्था नहुने</w:t>
            </w:r>
            <w:r w:rsidRPr="00554BA3">
              <w:rPr>
                <w:rFonts w:ascii="Times New Roman" w:eastAsiaTheme="minorEastAsia" w:hAnsi="Times New Roman" w:cs="Times New Roman" w:hint="cs"/>
                <w:sz w:val="16"/>
                <w:szCs w:val="16"/>
                <w:cs/>
              </w:rPr>
              <w:t>”</w:t>
            </w:r>
            <w:r w:rsidRPr="00554BA3">
              <w:rPr>
                <w:rFonts w:asciiTheme="minorHAnsi" w:eastAsiaTheme="minorEastAsia" w:hAnsiTheme="minorHAnsi" w:cs="Kalimati" w:hint="cs"/>
                <w:sz w:val="16"/>
                <w:szCs w:val="16"/>
                <w:cs/>
              </w:rPr>
              <w:t xml:space="preserve"> भनि प्रतिपादित सिद्धान्त समेतको आधारमा </w:t>
            </w:r>
            <w:r w:rsidRPr="00554BA3">
              <w:rPr>
                <w:rFonts w:asciiTheme="minorHAnsi" w:eastAsiaTheme="minorEastAsia" w:hAnsiTheme="minorHAnsi" w:cs="Kalimati"/>
                <w:sz w:val="16"/>
                <w:szCs w:val="16"/>
                <w:cs/>
              </w:rPr>
              <w:t>प्रस्तुत मुद्दामा पनि प्रतिवादीहरुको क्रियातत्व हेर्दा प्रतिवादीहरुले जिल्ला धनुषा शहीदनगर नगरपालिका र रेजा ट्रेडिङ्ग प्रा.लि. बीच मिति 2077/11/19 मा खरिद सम्झौता गरिएको भएतापनि आपूर्तिकर्ताले सम्झौता हुनु भन्दा अगावै र आपूर्ति गर्नु पर्ने सामानको परिमाण थाहा नहुदै मिति 2077/11/13 मा 21443 पिस स्यानिटरी प्याडको मू.अ.कर सहितको मूल्य रु. 14</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99</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873।52 को कर विजक (विक्री बिल) जारी गरी नगरपालिकालार्इ सम्झौता बमोजिमको सामान उपलब्ध गरार्इ शहीदनगर नगरपालिका</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धनुषाको गो.भौ.नं. 121 मिति 2077/11/18 बाट रु. 13</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93</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 xml:space="preserve">687।- रकम खुद भुक्तानी प्राप्त गरिसकेको देखिन्छ।साथै मिति 2077/10/22 को शिलबन्दी दरभाउपत्र आह्वानको सूचनामा स्यानिटरी प्याडको आवश्यक संख्या देखिदैन तर रेजा ट्रेडिङ्ग प्रा.लि.ले विक्री विजकमा 21443 पिस स्यानिटरी प्याड उल्लेख गरेको देखिन्छ। सम्झौता हुनु अगावै सामानको आपूर्ति गरी सो को विल विजक जारी गरी भुक्तानी समेतको कार्य गरेको देखिन्छ भने मिति 2077/10/22 मा शिलबन्दी दरभाउपत्र आह्वानको सूचना रेजा टुडे राष्ट्रिय दैनिक पत्रिका प्रकाशित गरेको भनिएतापनि प्रेस काउन्सिल नेपालबाट अभिलेख माग गरी भिडान गर्दा झुठ्ठा विवरण तयार गरेको देखिएको समेतबाट </w:t>
            </w:r>
            <w:r w:rsidRPr="00554BA3">
              <w:rPr>
                <w:rFonts w:asciiTheme="minorHAnsi" w:eastAsiaTheme="minorEastAsia" w:hAnsiTheme="minorHAnsi" w:cs="Kalimati" w:hint="cs"/>
                <w:sz w:val="16"/>
                <w:szCs w:val="16"/>
                <w:cs/>
              </w:rPr>
              <w:t xml:space="preserve">उक्त </w:t>
            </w:r>
            <w:r w:rsidRPr="00554BA3">
              <w:rPr>
                <w:rFonts w:asciiTheme="minorHAnsi" w:eastAsiaTheme="minorEastAsia" w:hAnsiTheme="minorHAnsi" w:cs="Kalimati"/>
                <w:sz w:val="16"/>
                <w:szCs w:val="16"/>
                <w:cs/>
              </w:rPr>
              <w:t>स्यानिटरी प्याड खरीद</w:t>
            </w:r>
            <w:r w:rsidRPr="00554BA3">
              <w:rPr>
                <w:rFonts w:asciiTheme="minorHAnsi" w:eastAsiaTheme="minorEastAsia" w:hAnsiTheme="minorHAnsi" w:cs="Kalimati" w:hint="cs"/>
                <w:sz w:val="16"/>
                <w:szCs w:val="16"/>
                <w:cs/>
              </w:rPr>
              <w:t>को प्रतिस्प्रधालाई समेत सिमित गराई एक्लौटी रुपमा यि प्रतिवादीहरु</w:t>
            </w:r>
            <w:r w:rsidRPr="00554BA3">
              <w:rPr>
                <w:rFonts w:asciiTheme="minorHAnsi" w:eastAsiaTheme="minorEastAsia" w:hAnsiTheme="minorHAnsi" w:cs="Kalimati"/>
                <w:sz w:val="16"/>
                <w:szCs w:val="16"/>
                <w:cs/>
              </w:rPr>
              <w:t xml:space="preserve"> शहिदनगर नगरपालिकाका तत्कालीन नगर प्रमुख उदय कुमार यादव</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तत्कालीन नगर उपप्रमुख शिला देवी कापर</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तत्कालीन प्रमुख प्रशासकीय अधिकृत शत्रुघ्न यादव</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तत्कालीन लेखापाल लोक बहादुर नेपाली</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 xml:space="preserve">तत्कालीन जिन्सी शाखा प्रमुख सुदिप </w:t>
            </w:r>
            <w:r w:rsidRPr="00554BA3">
              <w:rPr>
                <w:rFonts w:asciiTheme="minorHAnsi" w:eastAsiaTheme="minorEastAsia" w:hAnsiTheme="minorHAnsi" w:cs="Kalimati"/>
                <w:sz w:val="16"/>
                <w:szCs w:val="16"/>
                <w:cs/>
              </w:rPr>
              <w:lastRenderedPageBreak/>
              <w:t>कुमार भट्टराई</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तत्कालीन स्वास्थ्य संयोजक कपिलदेव प्रसाद अधिकारी</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तत्कालीन सव इन्जिनीयर श्री सरोज कुमार महतो</w:t>
            </w:r>
            <w:r w:rsidRPr="00554BA3">
              <w:rPr>
                <w:rFonts w:asciiTheme="minorHAnsi" w:eastAsiaTheme="minorEastAsia" w:hAnsiTheme="minorHAnsi" w:cs="Kalimati"/>
                <w:sz w:val="16"/>
                <w:szCs w:val="16"/>
              </w:rPr>
              <w:t xml:space="preserve">, </w:t>
            </w:r>
            <w:r w:rsidRPr="00554BA3">
              <w:rPr>
                <w:rFonts w:asciiTheme="minorHAnsi" w:eastAsiaTheme="minorEastAsia" w:hAnsiTheme="minorHAnsi" w:cs="Kalimati"/>
                <w:sz w:val="16"/>
                <w:szCs w:val="16"/>
                <w:cs/>
              </w:rPr>
              <w:t>सेनेटरीप्याड वितरण समितिका सदस्य रहेका श्री मा.वि. हठ्ठीपुरवाहाका तत्कालीन प्रधानाध्यापक श्रीकृष्ण भिनवार समेतले खरीदको सम्झौता एवंम् कार्यादेश दिने कार्यमा संलग्न भर्इ आपूर्तिकर्ता रेजा ट्रेडिङ्ग प्रा.लि. र रेजा टुडे राष्ट्रिय दैनिक पत्रिका का प्रोपराइटर/प्रकाशक</w:t>
            </w:r>
            <w:r w:rsidRPr="00554BA3">
              <w:rPr>
                <w:rFonts w:asciiTheme="minorHAnsi" w:eastAsiaTheme="minorEastAsia" w:hAnsiTheme="minorHAnsi" w:cs="Kalimati" w:hint="cs"/>
                <w:sz w:val="16"/>
                <w:szCs w:val="16"/>
                <w:cs/>
              </w:rPr>
              <w:t xml:space="preserve"> </w:t>
            </w:r>
            <w:r w:rsidRPr="00554BA3">
              <w:rPr>
                <w:rFonts w:asciiTheme="minorHAnsi" w:eastAsiaTheme="minorEastAsia" w:hAnsiTheme="minorHAnsi" w:cs="Kalimati"/>
                <w:sz w:val="16"/>
                <w:szCs w:val="16"/>
                <w:cs/>
              </w:rPr>
              <w:t>अकवर मंसुरसँगको बदनियतपूर्वक आफूहरुले व्यक्तिगत लाभ लिने मनसायले मिलेमतो गरी गलत कागजातहरु तयार गरी गराई रु.13</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93</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687।</w:t>
            </w:r>
            <w:r w:rsidRPr="00554BA3">
              <w:rPr>
                <w:rFonts w:asciiTheme="minorHAnsi" w:eastAsiaTheme="minorEastAsia" w:hAnsiTheme="minorHAnsi" w:cs="Kalimati"/>
                <w:sz w:val="16"/>
                <w:szCs w:val="16"/>
              </w:rPr>
              <w:t>–(</w:t>
            </w:r>
            <w:r w:rsidRPr="00554BA3">
              <w:rPr>
                <w:rFonts w:asciiTheme="minorHAnsi" w:eastAsiaTheme="minorEastAsia" w:hAnsiTheme="minorHAnsi" w:cs="Kalimati"/>
                <w:sz w:val="16"/>
                <w:szCs w:val="16"/>
                <w:cs/>
              </w:rPr>
              <w:t xml:space="preserve">तेह्र लाख त्रियानब्बे हजार छ सय सतासी मात्र) बराबरको </w:t>
            </w:r>
            <w:r w:rsidRPr="00554BA3">
              <w:rPr>
                <w:rFonts w:asciiTheme="minorHAnsi" w:eastAsiaTheme="minorEastAsia" w:hAnsiTheme="minorHAnsi" w:cs="Kalimati" w:hint="cs"/>
                <w:sz w:val="16"/>
                <w:szCs w:val="16"/>
                <w:cs/>
              </w:rPr>
              <w:t>बि</w:t>
            </w:r>
            <w:r w:rsidRPr="00554BA3">
              <w:rPr>
                <w:rFonts w:asciiTheme="minorHAnsi" w:eastAsiaTheme="minorEastAsia" w:hAnsiTheme="minorHAnsi" w:cs="Kalimati"/>
                <w:sz w:val="16"/>
                <w:szCs w:val="16"/>
                <w:cs/>
              </w:rPr>
              <w:t>गो शहिदनगर नगरपालिकालाई हानिनोक्सानी पुर्याई भ्रष्टाचारजन्य  कसुर गरेको पुष्टि हुँदा हुँदै उल्लिखित नजिर सिद्धान्तको प्रतिकुल हुने गरी</w:t>
            </w:r>
            <w:r w:rsidRPr="00554BA3">
              <w:rPr>
                <w:rFonts w:asciiTheme="minorHAnsi" w:eastAsiaTheme="minorEastAsia" w:hAnsiTheme="minorHAnsi" w:cs="Kalimati" w:hint="cs"/>
                <w:sz w:val="16"/>
                <w:szCs w:val="16"/>
                <w:cs/>
              </w:rPr>
              <w:t xml:space="preserve"> प्रतिवादीहरुलाई सफाइ दिने गरि</w:t>
            </w:r>
            <w:r w:rsidRPr="00554BA3">
              <w:rPr>
                <w:rFonts w:asciiTheme="minorHAnsi" w:eastAsiaTheme="minorEastAsia" w:hAnsiTheme="minorHAnsi" w:cs="Kalimati"/>
                <w:sz w:val="16"/>
                <w:szCs w:val="16"/>
                <w:cs/>
              </w:rPr>
              <w:t xml:space="preserve"> भएको उक्त फैसला त्रुटि पूर्ण रह</w:t>
            </w:r>
            <w:r w:rsidRPr="00554BA3">
              <w:rPr>
                <w:rFonts w:asciiTheme="minorHAnsi" w:eastAsiaTheme="minorEastAsia" w:hAnsiTheme="minorHAnsi" w:cs="Kalimati" w:hint="cs"/>
                <w:sz w:val="16"/>
                <w:szCs w:val="16"/>
                <w:cs/>
              </w:rPr>
              <w:t xml:space="preserve">ेकोले </w:t>
            </w:r>
            <w:r w:rsidRPr="00554BA3">
              <w:rPr>
                <w:rFonts w:asciiTheme="minorHAnsi" w:eastAsiaTheme="minorEastAsia" w:hAnsiTheme="minorHAnsi" w:cs="Kalimati"/>
                <w:sz w:val="16"/>
                <w:szCs w:val="16"/>
                <w:cs/>
              </w:rPr>
              <w:t>बदर भागी छ।</w:t>
            </w:r>
          </w:p>
          <w:p w:rsidR="00AB0040" w:rsidRPr="00554BA3" w:rsidRDefault="00AB0040" w:rsidP="00F036B8">
            <w:pPr>
              <w:spacing w:after="0" w:line="240" w:lineRule="auto"/>
              <w:jc w:val="both"/>
              <w:rPr>
                <w:rFonts w:ascii="Arial" w:hAnsi="Arial" w:cs="Kalimati"/>
                <w:sz w:val="16"/>
                <w:szCs w:val="16"/>
              </w:rPr>
            </w:pPr>
          </w:p>
        </w:tc>
      </w:tr>
    </w:tbl>
    <w:p w:rsidR="00A94FE7" w:rsidRPr="00363A4E" w:rsidRDefault="005315F2" w:rsidP="005315F2">
      <w:pPr>
        <w:tabs>
          <w:tab w:val="left" w:pos="11262"/>
        </w:tabs>
        <w:spacing w:after="0" w:line="240" w:lineRule="auto"/>
        <w:jc w:val="both"/>
        <w:rPr>
          <w:rFonts w:ascii="Arial" w:eastAsiaTheme="minorHAnsi" w:hAnsi="Arial" w:cs="Kalimati"/>
          <w:sz w:val="18"/>
          <w:szCs w:val="18"/>
        </w:rPr>
      </w:pPr>
      <w:r>
        <w:rPr>
          <w:rFonts w:ascii="Arial" w:eastAsiaTheme="minorHAnsi" w:hAnsi="Arial" w:cs="Kalimati"/>
          <w:sz w:val="18"/>
          <w:szCs w:val="18"/>
          <w:cs/>
        </w:rPr>
        <w:lastRenderedPageBreak/>
        <w:tab/>
      </w:r>
    </w:p>
    <w:sectPr w:rsidR="00A94FE7" w:rsidRPr="00363A4E"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47" w:rsidRDefault="00C90747" w:rsidP="005C6A14">
      <w:pPr>
        <w:spacing w:after="0" w:line="240" w:lineRule="auto"/>
      </w:pPr>
      <w:r>
        <w:separator/>
      </w:r>
    </w:p>
  </w:endnote>
  <w:endnote w:type="continuationSeparator" w:id="0">
    <w:p w:rsidR="00C90747" w:rsidRDefault="00C9074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47" w:rsidRDefault="00C90747" w:rsidP="005C6A14">
      <w:pPr>
        <w:spacing w:after="0" w:line="240" w:lineRule="auto"/>
      </w:pPr>
      <w:r>
        <w:separator/>
      </w:r>
    </w:p>
  </w:footnote>
  <w:footnote w:type="continuationSeparator" w:id="0">
    <w:p w:rsidR="00C90747" w:rsidRDefault="00C9074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87521F4"/>
    <w:multiLevelType w:val="hybridMultilevel"/>
    <w:tmpl w:val="B47A2E12"/>
    <w:lvl w:ilvl="0" w:tplc="AEA8E13A">
      <w:start w:val="1"/>
      <w:numFmt w:val="hindiNumbers"/>
      <w:lvlText w:val="%1."/>
      <w:lvlJc w:val="left"/>
      <w:pPr>
        <w:ind w:left="930" w:hanging="360"/>
      </w:pPr>
      <w:rPr>
        <w:rFonts w:ascii="Preeti" w:eastAsia="Times New Roman" w:hAnsi="Preeti" w:cs="Kalimati"/>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ECC"/>
    <w:multiLevelType w:val="hybridMultilevel"/>
    <w:tmpl w:val="AE5C93E4"/>
    <w:lvl w:ilvl="0" w:tplc="AF64192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910A8"/>
    <w:multiLevelType w:val="hybridMultilevel"/>
    <w:tmpl w:val="3F04C914"/>
    <w:lvl w:ilvl="0" w:tplc="04090019">
      <w:start w:val="1"/>
      <w:numFmt w:val="hindiVowels"/>
      <w:lvlText w:val="%1."/>
      <w:lvlJc w:val="left"/>
      <w:pPr>
        <w:ind w:left="9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D7D02"/>
    <w:multiLevelType w:val="hybridMultilevel"/>
    <w:tmpl w:val="EE5E11D6"/>
    <w:lvl w:ilvl="0" w:tplc="DA80D9E0">
      <w:start w:val="1"/>
      <w:numFmt w:val="hindiVowels"/>
      <w:lvlText w:val="(%1)"/>
      <w:lvlJc w:val="left"/>
      <w:pPr>
        <w:ind w:left="1470" w:hanging="390"/>
      </w:pPr>
      <w:rPr>
        <w:rFonts w:ascii="Kokila" w:eastAsiaTheme="minorHAnsi" w:hAnsi="Kokila" w:cs="Kokila" w:hint="default"/>
        <w:b/>
        <w:bCs/>
        <w:sz w:val="36"/>
        <w:szCs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192957"/>
    <w:multiLevelType w:val="hybridMultilevel"/>
    <w:tmpl w:val="4F667D30"/>
    <w:lvl w:ilvl="0" w:tplc="1D28E83A">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880E94"/>
    <w:multiLevelType w:val="hybridMultilevel"/>
    <w:tmpl w:val="0EC61A6C"/>
    <w:lvl w:ilvl="0" w:tplc="04090019">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395A7E3B"/>
    <w:multiLevelType w:val="hybridMultilevel"/>
    <w:tmpl w:val="BA643E34"/>
    <w:lvl w:ilvl="0" w:tplc="08C4A03C">
      <w:start w:val="1"/>
      <w:numFmt w:val="hindiNumbers"/>
      <w:lvlText w:val="%1."/>
      <w:lvlJc w:val="left"/>
      <w:pPr>
        <w:ind w:left="450" w:hanging="360"/>
      </w:pPr>
      <w:rPr>
        <w:rFonts w:hint="default"/>
        <w:b/>
        <w:bCs/>
        <w:color w:val="auto"/>
        <w:sz w:val="22"/>
        <w:szCs w:val="22"/>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650DF"/>
    <w:multiLevelType w:val="hybridMultilevel"/>
    <w:tmpl w:val="28B280F8"/>
    <w:lvl w:ilvl="0" w:tplc="B6F6999A">
      <w:start w:val="1"/>
      <w:numFmt w:val="hindiVowels"/>
      <w:lvlText w:val="%1."/>
      <w:lvlJc w:val="left"/>
      <w:pPr>
        <w:ind w:left="360" w:hanging="360"/>
      </w:pPr>
      <w:rPr>
        <w:rFonts w:ascii="Kokila" w:hAnsi="Kokil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363573"/>
    <w:multiLevelType w:val="hybridMultilevel"/>
    <w:tmpl w:val="E2F8DABC"/>
    <w:lvl w:ilvl="0" w:tplc="3F4E007E">
      <w:start w:val="1"/>
      <w:numFmt w:val="hindiVowels"/>
      <w:lvlText w:val="%1)"/>
      <w:lvlJc w:val="left"/>
      <w:pPr>
        <w:ind w:left="720" w:hanging="360"/>
      </w:pPr>
      <w:rPr>
        <w:rFonts w:asciiTheme="minorHAnsi" w:eastAsiaTheme="minorEastAsia" w:hAnsiTheme="minorHAnsi" w:cs="Kalimat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014928"/>
    <w:multiLevelType w:val="hybridMultilevel"/>
    <w:tmpl w:val="4F667D30"/>
    <w:lvl w:ilvl="0" w:tplc="1B5AD58C">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37403"/>
    <w:multiLevelType w:val="hybridMultilevel"/>
    <w:tmpl w:val="7F08D664"/>
    <w:lvl w:ilvl="0" w:tplc="5EE4AEC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05272"/>
    <w:multiLevelType w:val="hybridMultilevel"/>
    <w:tmpl w:val="436852F0"/>
    <w:lvl w:ilvl="0" w:tplc="04090019">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E16306"/>
    <w:multiLevelType w:val="hybridMultilevel"/>
    <w:tmpl w:val="F210166C"/>
    <w:lvl w:ilvl="0" w:tplc="E5F8F17E">
      <w:start w:val="1"/>
      <w:numFmt w:val="hindiVowel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B886235"/>
    <w:multiLevelType w:val="hybridMultilevel"/>
    <w:tmpl w:val="BFDAB516"/>
    <w:lvl w:ilvl="0" w:tplc="4992CDA6">
      <w:start w:val="1"/>
      <w:numFmt w:val="hindiVowels"/>
      <w:lvlText w:val="%1."/>
      <w:lvlJc w:val="left"/>
      <w:pPr>
        <w:ind w:left="117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7E9F72A3"/>
    <w:multiLevelType w:val="hybridMultilevel"/>
    <w:tmpl w:val="5DC4C2A4"/>
    <w:lvl w:ilvl="0" w:tplc="04090019">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
  </w:num>
  <w:num w:numId="3">
    <w:abstractNumId w:val="4"/>
  </w:num>
  <w:num w:numId="4">
    <w:abstractNumId w:val="26"/>
  </w:num>
  <w:num w:numId="5">
    <w:abstractNumId w:val="33"/>
  </w:num>
  <w:num w:numId="6">
    <w:abstractNumId w:val="10"/>
  </w:num>
  <w:num w:numId="7">
    <w:abstractNumId w:val="23"/>
  </w:num>
  <w:num w:numId="8">
    <w:abstractNumId w:val="21"/>
  </w:num>
  <w:num w:numId="9">
    <w:abstractNumId w:val="32"/>
  </w:num>
  <w:num w:numId="10">
    <w:abstractNumId w:val="18"/>
  </w:num>
  <w:num w:numId="11">
    <w:abstractNumId w:val="17"/>
  </w:num>
  <w:num w:numId="12">
    <w:abstractNumId w:val="30"/>
  </w:num>
  <w:num w:numId="13">
    <w:abstractNumId w:val="1"/>
  </w:num>
  <w:num w:numId="14">
    <w:abstractNumId w:val="6"/>
  </w:num>
  <w:num w:numId="15">
    <w:abstractNumId w:val="24"/>
  </w:num>
  <w:num w:numId="16">
    <w:abstractNumId w:val="0"/>
  </w:num>
  <w:num w:numId="17">
    <w:abstractNumId w:val="2"/>
  </w:num>
  <w:num w:numId="18">
    <w:abstractNumId w:val="28"/>
  </w:num>
  <w:num w:numId="19">
    <w:abstractNumId w:val="16"/>
  </w:num>
  <w:num w:numId="20">
    <w:abstractNumId w:val="29"/>
  </w:num>
  <w:num w:numId="21">
    <w:abstractNumId w:val="25"/>
  </w:num>
  <w:num w:numId="22">
    <w:abstractNumId w:val="9"/>
  </w:num>
  <w:num w:numId="23">
    <w:abstractNumId w:val="13"/>
  </w:num>
  <w:num w:numId="24">
    <w:abstractNumId w:val="11"/>
  </w:num>
  <w:num w:numId="25">
    <w:abstractNumId w:val="27"/>
  </w:num>
  <w:num w:numId="26">
    <w:abstractNumId w:val="19"/>
  </w:num>
  <w:num w:numId="27">
    <w:abstractNumId w:val="14"/>
  </w:num>
  <w:num w:numId="28">
    <w:abstractNumId w:val="3"/>
  </w:num>
  <w:num w:numId="29">
    <w:abstractNumId w:val="12"/>
  </w:num>
  <w:num w:numId="30">
    <w:abstractNumId w:val="7"/>
  </w:num>
  <w:num w:numId="31">
    <w:abstractNumId w:val="36"/>
  </w:num>
  <w:num w:numId="32">
    <w:abstractNumId w:val="22"/>
  </w:num>
  <w:num w:numId="33">
    <w:abstractNumId w:val="15"/>
  </w:num>
  <w:num w:numId="34">
    <w:abstractNumId w:val="37"/>
  </w:num>
  <w:num w:numId="35">
    <w:abstractNumId w:val="34"/>
  </w:num>
  <w:num w:numId="36">
    <w:abstractNumId w:val="8"/>
  </w:num>
  <w:num w:numId="37">
    <w:abstractNumId w:val="20"/>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5CB"/>
    <w:rsid w:val="00001E15"/>
    <w:rsid w:val="0000654A"/>
    <w:rsid w:val="0001397C"/>
    <w:rsid w:val="00016E28"/>
    <w:rsid w:val="00016F1C"/>
    <w:rsid w:val="0002277A"/>
    <w:rsid w:val="00023924"/>
    <w:rsid w:val="0002466C"/>
    <w:rsid w:val="00024F50"/>
    <w:rsid w:val="0002707E"/>
    <w:rsid w:val="00030137"/>
    <w:rsid w:val="00030E37"/>
    <w:rsid w:val="00032E06"/>
    <w:rsid w:val="000362DA"/>
    <w:rsid w:val="00036FC6"/>
    <w:rsid w:val="00043E5B"/>
    <w:rsid w:val="00047788"/>
    <w:rsid w:val="00050B3C"/>
    <w:rsid w:val="00051774"/>
    <w:rsid w:val="000523B7"/>
    <w:rsid w:val="00052EA2"/>
    <w:rsid w:val="0005459C"/>
    <w:rsid w:val="00055E45"/>
    <w:rsid w:val="00056515"/>
    <w:rsid w:val="00057C01"/>
    <w:rsid w:val="00061369"/>
    <w:rsid w:val="00061393"/>
    <w:rsid w:val="00062B1F"/>
    <w:rsid w:val="0007468E"/>
    <w:rsid w:val="0007610A"/>
    <w:rsid w:val="0008084B"/>
    <w:rsid w:val="000832F1"/>
    <w:rsid w:val="000A36B0"/>
    <w:rsid w:val="000A643C"/>
    <w:rsid w:val="000A7EAF"/>
    <w:rsid w:val="000B0F41"/>
    <w:rsid w:val="000B73E9"/>
    <w:rsid w:val="000C230E"/>
    <w:rsid w:val="000D2345"/>
    <w:rsid w:val="000D3D60"/>
    <w:rsid w:val="000D624B"/>
    <w:rsid w:val="000E5D3A"/>
    <w:rsid w:val="000F1D73"/>
    <w:rsid w:val="000F7BB1"/>
    <w:rsid w:val="001005DE"/>
    <w:rsid w:val="00104EFC"/>
    <w:rsid w:val="00105F55"/>
    <w:rsid w:val="00110437"/>
    <w:rsid w:val="0011146E"/>
    <w:rsid w:val="0011624F"/>
    <w:rsid w:val="00120FC0"/>
    <w:rsid w:val="0012286F"/>
    <w:rsid w:val="00123C80"/>
    <w:rsid w:val="001241A8"/>
    <w:rsid w:val="00126A5F"/>
    <w:rsid w:val="00131EE6"/>
    <w:rsid w:val="00133F18"/>
    <w:rsid w:val="0013408A"/>
    <w:rsid w:val="00135757"/>
    <w:rsid w:val="00136BA4"/>
    <w:rsid w:val="00142548"/>
    <w:rsid w:val="001455F3"/>
    <w:rsid w:val="001503AE"/>
    <w:rsid w:val="001517F5"/>
    <w:rsid w:val="0015180B"/>
    <w:rsid w:val="001535A3"/>
    <w:rsid w:val="00153D91"/>
    <w:rsid w:val="00155145"/>
    <w:rsid w:val="0017414C"/>
    <w:rsid w:val="00187227"/>
    <w:rsid w:val="00195C55"/>
    <w:rsid w:val="001A4EBB"/>
    <w:rsid w:val="001B6689"/>
    <w:rsid w:val="001C60C5"/>
    <w:rsid w:val="001C6FE0"/>
    <w:rsid w:val="001C757A"/>
    <w:rsid w:val="001E1C12"/>
    <w:rsid w:val="001F175B"/>
    <w:rsid w:val="001F4679"/>
    <w:rsid w:val="001F7658"/>
    <w:rsid w:val="00200E4F"/>
    <w:rsid w:val="00203570"/>
    <w:rsid w:val="00204021"/>
    <w:rsid w:val="00231D5D"/>
    <w:rsid w:val="00240D08"/>
    <w:rsid w:val="002415C5"/>
    <w:rsid w:val="002452A2"/>
    <w:rsid w:val="00250D7A"/>
    <w:rsid w:val="0025153E"/>
    <w:rsid w:val="00255483"/>
    <w:rsid w:val="00256CC0"/>
    <w:rsid w:val="00260E19"/>
    <w:rsid w:val="00263DB4"/>
    <w:rsid w:val="00264B58"/>
    <w:rsid w:val="0026648B"/>
    <w:rsid w:val="0027472A"/>
    <w:rsid w:val="002763F0"/>
    <w:rsid w:val="0028190C"/>
    <w:rsid w:val="002833DD"/>
    <w:rsid w:val="0028516F"/>
    <w:rsid w:val="00285204"/>
    <w:rsid w:val="0029108C"/>
    <w:rsid w:val="00292DBD"/>
    <w:rsid w:val="0029371E"/>
    <w:rsid w:val="0029461F"/>
    <w:rsid w:val="002A0FDE"/>
    <w:rsid w:val="002A15A9"/>
    <w:rsid w:val="002A4E05"/>
    <w:rsid w:val="002B21CC"/>
    <w:rsid w:val="002C0753"/>
    <w:rsid w:val="002C66D4"/>
    <w:rsid w:val="002D1EA1"/>
    <w:rsid w:val="002D2D48"/>
    <w:rsid w:val="002D3D4A"/>
    <w:rsid w:val="002D53CA"/>
    <w:rsid w:val="002D5FDD"/>
    <w:rsid w:val="002D67E7"/>
    <w:rsid w:val="002E0BC2"/>
    <w:rsid w:val="002E1CEE"/>
    <w:rsid w:val="002E330B"/>
    <w:rsid w:val="002F11FE"/>
    <w:rsid w:val="002F326C"/>
    <w:rsid w:val="002F352C"/>
    <w:rsid w:val="002F7E7A"/>
    <w:rsid w:val="003013C9"/>
    <w:rsid w:val="00307F5A"/>
    <w:rsid w:val="003109EB"/>
    <w:rsid w:val="00312419"/>
    <w:rsid w:val="003156CE"/>
    <w:rsid w:val="003276BE"/>
    <w:rsid w:val="00333B1A"/>
    <w:rsid w:val="003365C3"/>
    <w:rsid w:val="003375FB"/>
    <w:rsid w:val="00337777"/>
    <w:rsid w:val="003418C3"/>
    <w:rsid w:val="0034613B"/>
    <w:rsid w:val="00347263"/>
    <w:rsid w:val="00360700"/>
    <w:rsid w:val="0036155A"/>
    <w:rsid w:val="00362E03"/>
    <w:rsid w:val="00363A4E"/>
    <w:rsid w:val="00370D87"/>
    <w:rsid w:val="00370FBC"/>
    <w:rsid w:val="00371ADF"/>
    <w:rsid w:val="00377869"/>
    <w:rsid w:val="003808F2"/>
    <w:rsid w:val="00380A74"/>
    <w:rsid w:val="00385098"/>
    <w:rsid w:val="00391F8E"/>
    <w:rsid w:val="003A35E1"/>
    <w:rsid w:val="003A4827"/>
    <w:rsid w:val="003A6DBE"/>
    <w:rsid w:val="003B1B44"/>
    <w:rsid w:val="003B2380"/>
    <w:rsid w:val="003B6880"/>
    <w:rsid w:val="003B70DE"/>
    <w:rsid w:val="003B7880"/>
    <w:rsid w:val="003C3DF1"/>
    <w:rsid w:val="003C76A8"/>
    <w:rsid w:val="003D6711"/>
    <w:rsid w:val="003D6D1C"/>
    <w:rsid w:val="003D78E9"/>
    <w:rsid w:val="003E4809"/>
    <w:rsid w:val="003E5F55"/>
    <w:rsid w:val="003E7AC4"/>
    <w:rsid w:val="003F0984"/>
    <w:rsid w:val="003F21DB"/>
    <w:rsid w:val="003F48F4"/>
    <w:rsid w:val="00401236"/>
    <w:rsid w:val="00404107"/>
    <w:rsid w:val="00404B4A"/>
    <w:rsid w:val="00407BD5"/>
    <w:rsid w:val="00415288"/>
    <w:rsid w:val="00415F82"/>
    <w:rsid w:val="00416AF8"/>
    <w:rsid w:val="00417151"/>
    <w:rsid w:val="00420F75"/>
    <w:rsid w:val="00434D33"/>
    <w:rsid w:val="00443729"/>
    <w:rsid w:val="00446179"/>
    <w:rsid w:val="00447F2A"/>
    <w:rsid w:val="00450648"/>
    <w:rsid w:val="0045450E"/>
    <w:rsid w:val="00456307"/>
    <w:rsid w:val="00457325"/>
    <w:rsid w:val="004644B7"/>
    <w:rsid w:val="00465331"/>
    <w:rsid w:val="00472355"/>
    <w:rsid w:val="00475E3C"/>
    <w:rsid w:val="00487F68"/>
    <w:rsid w:val="00491219"/>
    <w:rsid w:val="00495C56"/>
    <w:rsid w:val="004B0952"/>
    <w:rsid w:val="004B131E"/>
    <w:rsid w:val="004B1B16"/>
    <w:rsid w:val="004B36DF"/>
    <w:rsid w:val="004B47F2"/>
    <w:rsid w:val="004B6713"/>
    <w:rsid w:val="004C1FFE"/>
    <w:rsid w:val="004C4B62"/>
    <w:rsid w:val="004E0F59"/>
    <w:rsid w:val="004E431D"/>
    <w:rsid w:val="004E75B6"/>
    <w:rsid w:val="004E7854"/>
    <w:rsid w:val="004F5C30"/>
    <w:rsid w:val="00501BA8"/>
    <w:rsid w:val="00502D94"/>
    <w:rsid w:val="005148F8"/>
    <w:rsid w:val="00516DEA"/>
    <w:rsid w:val="005203AD"/>
    <w:rsid w:val="005227C8"/>
    <w:rsid w:val="00530E20"/>
    <w:rsid w:val="005315F2"/>
    <w:rsid w:val="00545F1A"/>
    <w:rsid w:val="00546242"/>
    <w:rsid w:val="0054798F"/>
    <w:rsid w:val="00554BA3"/>
    <w:rsid w:val="00555CDF"/>
    <w:rsid w:val="00557640"/>
    <w:rsid w:val="005631BF"/>
    <w:rsid w:val="005639AC"/>
    <w:rsid w:val="00567047"/>
    <w:rsid w:val="00567D22"/>
    <w:rsid w:val="005706E7"/>
    <w:rsid w:val="0057205B"/>
    <w:rsid w:val="00576E09"/>
    <w:rsid w:val="00577C30"/>
    <w:rsid w:val="00582FBF"/>
    <w:rsid w:val="0058343D"/>
    <w:rsid w:val="00583E41"/>
    <w:rsid w:val="00584D22"/>
    <w:rsid w:val="00585B30"/>
    <w:rsid w:val="005912E6"/>
    <w:rsid w:val="00591AE3"/>
    <w:rsid w:val="00592485"/>
    <w:rsid w:val="00592B35"/>
    <w:rsid w:val="0059386D"/>
    <w:rsid w:val="00593B25"/>
    <w:rsid w:val="00595B50"/>
    <w:rsid w:val="005A279B"/>
    <w:rsid w:val="005A3217"/>
    <w:rsid w:val="005A33F4"/>
    <w:rsid w:val="005A3F65"/>
    <w:rsid w:val="005A5BAC"/>
    <w:rsid w:val="005B2DCE"/>
    <w:rsid w:val="005B6F34"/>
    <w:rsid w:val="005C23FC"/>
    <w:rsid w:val="005C3424"/>
    <w:rsid w:val="005C3EAA"/>
    <w:rsid w:val="005C4A2E"/>
    <w:rsid w:val="005C6575"/>
    <w:rsid w:val="005C6A14"/>
    <w:rsid w:val="005D0AAE"/>
    <w:rsid w:val="005D31B5"/>
    <w:rsid w:val="005D3408"/>
    <w:rsid w:val="005E1592"/>
    <w:rsid w:val="005E7C7A"/>
    <w:rsid w:val="005F1BDA"/>
    <w:rsid w:val="005F23CC"/>
    <w:rsid w:val="0060067C"/>
    <w:rsid w:val="00605C92"/>
    <w:rsid w:val="00606DE7"/>
    <w:rsid w:val="006072B9"/>
    <w:rsid w:val="00610DEB"/>
    <w:rsid w:val="00614E23"/>
    <w:rsid w:val="006163EE"/>
    <w:rsid w:val="00624FD0"/>
    <w:rsid w:val="006308B3"/>
    <w:rsid w:val="00652D0E"/>
    <w:rsid w:val="00652D98"/>
    <w:rsid w:val="00655300"/>
    <w:rsid w:val="00655DA3"/>
    <w:rsid w:val="00660052"/>
    <w:rsid w:val="00662F28"/>
    <w:rsid w:val="00663E2D"/>
    <w:rsid w:val="00664D31"/>
    <w:rsid w:val="00665A1B"/>
    <w:rsid w:val="00667A0D"/>
    <w:rsid w:val="00670237"/>
    <w:rsid w:val="00673D54"/>
    <w:rsid w:val="00674DAF"/>
    <w:rsid w:val="00686B0D"/>
    <w:rsid w:val="006870F2"/>
    <w:rsid w:val="00690173"/>
    <w:rsid w:val="006905D4"/>
    <w:rsid w:val="00692B05"/>
    <w:rsid w:val="00694F1F"/>
    <w:rsid w:val="006B6BB7"/>
    <w:rsid w:val="006B7ECF"/>
    <w:rsid w:val="006C3C24"/>
    <w:rsid w:val="006D0FE4"/>
    <w:rsid w:val="006D4BA5"/>
    <w:rsid w:val="006D75B6"/>
    <w:rsid w:val="006E4864"/>
    <w:rsid w:val="00701BDA"/>
    <w:rsid w:val="00703965"/>
    <w:rsid w:val="00707193"/>
    <w:rsid w:val="00707544"/>
    <w:rsid w:val="00711641"/>
    <w:rsid w:val="007150F7"/>
    <w:rsid w:val="0072088E"/>
    <w:rsid w:val="00721DF8"/>
    <w:rsid w:val="00722B80"/>
    <w:rsid w:val="00725CAF"/>
    <w:rsid w:val="00730D9D"/>
    <w:rsid w:val="007319BD"/>
    <w:rsid w:val="00734546"/>
    <w:rsid w:val="00736B2A"/>
    <w:rsid w:val="007370BE"/>
    <w:rsid w:val="0075254D"/>
    <w:rsid w:val="00753808"/>
    <w:rsid w:val="00761285"/>
    <w:rsid w:val="00763B99"/>
    <w:rsid w:val="0076485D"/>
    <w:rsid w:val="00765685"/>
    <w:rsid w:val="00772B7A"/>
    <w:rsid w:val="00775707"/>
    <w:rsid w:val="007766E0"/>
    <w:rsid w:val="00776C7D"/>
    <w:rsid w:val="00776FAF"/>
    <w:rsid w:val="00782E15"/>
    <w:rsid w:val="00783FFF"/>
    <w:rsid w:val="00791B27"/>
    <w:rsid w:val="007929BB"/>
    <w:rsid w:val="00794533"/>
    <w:rsid w:val="00796892"/>
    <w:rsid w:val="007A7855"/>
    <w:rsid w:val="007B1ABA"/>
    <w:rsid w:val="007B2D6D"/>
    <w:rsid w:val="007B4263"/>
    <w:rsid w:val="007B72C6"/>
    <w:rsid w:val="007C5124"/>
    <w:rsid w:val="007C5C00"/>
    <w:rsid w:val="007C7FAE"/>
    <w:rsid w:val="007D51AB"/>
    <w:rsid w:val="007E11B7"/>
    <w:rsid w:val="007E1A5C"/>
    <w:rsid w:val="007E264F"/>
    <w:rsid w:val="0080380E"/>
    <w:rsid w:val="00807D2D"/>
    <w:rsid w:val="00811039"/>
    <w:rsid w:val="00812D2E"/>
    <w:rsid w:val="00815352"/>
    <w:rsid w:val="00822894"/>
    <w:rsid w:val="00827865"/>
    <w:rsid w:val="008463E6"/>
    <w:rsid w:val="00852114"/>
    <w:rsid w:val="0086371D"/>
    <w:rsid w:val="008715F3"/>
    <w:rsid w:val="00873893"/>
    <w:rsid w:val="00874482"/>
    <w:rsid w:val="0088275E"/>
    <w:rsid w:val="00883A9E"/>
    <w:rsid w:val="008841D2"/>
    <w:rsid w:val="00887C08"/>
    <w:rsid w:val="00891392"/>
    <w:rsid w:val="00893747"/>
    <w:rsid w:val="00894235"/>
    <w:rsid w:val="008A0E94"/>
    <w:rsid w:val="008A13DE"/>
    <w:rsid w:val="008A5ED3"/>
    <w:rsid w:val="008B3486"/>
    <w:rsid w:val="008B4761"/>
    <w:rsid w:val="008B5D1A"/>
    <w:rsid w:val="008B62F3"/>
    <w:rsid w:val="008C2875"/>
    <w:rsid w:val="008D0A35"/>
    <w:rsid w:val="008D5668"/>
    <w:rsid w:val="008E6041"/>
    <w:rsid w:val="008E6626"/>
    <w:rsid w:val="008E68A7"/>
    <w:rsid w:val="008E761B"/>
    <w:rsid w:val="008E76F4"/>
    <w:rsid w:val="008E7731"/>
    <w:rsid w:val="008F4B5D"/>
    <w:rsid w:val="008F6DFF"/>
    <w:rsid w:val="008F79BB"/>
    <w:rsid w:val="009002A1"/>
    <w:rsid w:val="0090471B"/>
    <w:rsid w:val="0090788C"/>
    <w:rsid w:val="009135B2"/>
    <w:rsid w:val="009204A3"/>
    <w:rsid w:val="00926053"/>
    <w:rsid w:val="00935857"/>
    <w:rsid w:val="00936DCF"/>
    <w:rsid w:val="0095509A"/>
    <w:rsid w:val="00955572"/>
    <w:rsid w:val="00957603"/>
    <w:rsid w:val="009611E7"/>
    <w:rsid w:val="00964DD1"/>
    <w:rsid w:val="0097265C"/>
    <w:rsid w:val="00973D94"/>
    <w:rsid w:val="00987AA1"/>
    <w:rsid w:val="009945B3"/>
    <w:rsid w:val="009A3719"/>
    <w:rsid w:val="009B09AC"/>
    <w:rsid w:val="009B75A6"/>
    <w:rsid w:val="009C4A86"/>
    <w:rsid w:val="009C7E99"/>
    <w:rsid w:val="009D042A"/>
    <w:rsid w:val="009D6D8F"/>
    <w:rsid w:val="009D6E75"/>
    <w:rsid w:val="009E02C6"/>
    <w:rsid w:val="009E6855"/>
    <w:rsid w:val="009F4F84"/>
    <w:rsid w:val="009F5714"/>
    <w:rsid w:val="00A046F0"/>
    <w:rsid w:val="00A115D1"/>
    <w:rsid w:val="00A12841"/>
    <w:rsid w:val="00A15981"/>
    <w:rsid w:val="00A21156"/>
    <w:rsid w:val="00A21A64"/>
    <w:rsid w:val="00A23332"/>
    <w:rsid w:val="00A24DC9"/>
    <w:rsid w:val="00A303CE"/>
    <w:rsid w:val="00A3246E"/>
    <w:rsid w:val="00A32E72"/>
    <w:rsid w:val="00A36830"/>
    <w:rsid w:val="00A4130C"/>
    <w:rsid w:val="00A44410"/>
    <w:rsid w:val="00A45C8D"/>
    <w:rsid w:val="00A50441"/>
    <w:rsid w:val="00A53350"/>
    <w:rsid w:val="00A60BA6"/>
    <w:rsid w:val="00A61D79"/>
    <w:rsid w:val="00A6574C"/>
    <w:rsid w:val="00A66C5E"/>
    <w:rsid w:val="00A72792"/>
    <w:rsid w:val="00A734D9"/>
    <w:rsid w:val="00A81824"/>
    <w:rsid w:val="00A83FDD"/>
    <w:rsid w:val="00A860FF"/>
    <w:rsid w:val="00A86BB2"/>
    <w:rsid w:val="00A92545"/>
    <w:rsid w:val="00A94FE7"/>
    <w:rsid w:val="00AA4773"/>
    <w:rsid w:val="00AA54B6"/>
    <w:rsid w:val="00AA7D5F"/>
    <w:rsid w:val="00AB0040"/>
    <w:rsid w:val="00AB090C"/>
    <w:rsid w:val="00AB27F5"/>
    <w:rsid w:val="00AB5BE0"/>
    <w:rsid w:val="00AB67AA"/>
    <w:rsid w:val="00AB74E1"/>
    <w:rsid w:val="00AC2F81"/>
    <w:rsid w:val="00AD2E64"/>
    <w:rsid w:val="00AD48E0"/>
    <w:rsid w:val="00AD4C38"/>
    <w:rsid w:val="00AD53B2"/>
    <w:rsid w:val="00AD5AAF"/>
    <w:rsid w:val="00AE5E20"/>
    <w:rsid w:val="00AF3918"/>
    <w:rsid w:val="00B0105D"/>
    <w:rsid w:val="00B015AD"/>
    <w:rsid w:val="00B079B8"/>
    <w:rsid w:val="00B134EF"/>
    <w:rsid w:val="00B15C37"/>
    <w:rsid w:val="00B239E8"/>
    <w:rsid w:val="00B3265E"/>
    <w:rsid w:val="00B33382"/>
    <w:rsid w:val="00B33ACF"/>
    <w:rsid w:val="00B36EC3"/>
    <w:rsid w:val="00B40648"/>
    <w:rsid w:val="00B4743B"/>
    <w:rsid w:val="00B528F8"/>
    <w:rsid w:val="00B533D0"/>
    <w:rsid w:val="00B670F4"/>
    <w:rsid w:val="00B72F4F"/>
    <w:rsid w:val="00B77E8D"/>
    <w:rsid w:val="00B8174B"/>
    <w:rsid w:val="00B8779B"/>
    <w:rsid w:val="00B9036F"/>
    <w:rsid w:val="00B925E3"/>
    <w:rsid w:val="00B92A09"/>
    <w:rsid w:val="00BA09E5"/>
    <w:rsid w:val="00BA14E6"/>
    <w:rsid w:val="00BA266D"/>
    <w:rsid w:val="00BA3ED5"/>
    <w:rsid w:val="00BA403C"/>
    <w:rsid w:val="00BA57EF"/>
    <w:rsid w:val="00BA7AA7"/>
    <w:rsid w:val="00BB6B98"/>
    <w:rsid w:val="00BC4DD2"/>
    <w:rsid w:val="00BC617C"/>
    <w:rsid w:val="00BF1022"/>
    <w:rsid w:val="00BF1D9D"/>
    <w:rsid w:val="00BF4135"/>
    <w:rsid w:val="00BF7F57"/>
    <w:rsid w:val="00C010D6"/>
    <w:rsid w:val="00C043F7"/>
    <w:rsid w:val="00C0613D"/>
    <w:rsid w:val="00C077AA"/>
    <w:rsid w:val="00C1375C"/>
    <w:rsid w:val="00C174D4"/>
    <w:rsid w:val="00C202CC"/>
    <w:rsid w:val="00C20B10"/>
    <w:rsid w:val="00C210C8"/>
    <w:rsid w:val="00C23E47"/>
    <w:rsid w:val="00C279A5"/>
    <w:rsid w:val="00C3098E"/>
    <w:rsid w:val="00C3314F"/>
    <w:rsid w:val="00C36CB4"/>
    <w:rsid w:val="00C40B6A"/>
    <w:rsid w:val="00C422CE"/>
    <w:rsid w:val="00C47BE9"/>
    <w:rsid w:val="00C50EEF"/>
    <w:rsid w:val="00C510E7"/>
    <w:rsid w:val="00C63E37"/>
    <w:rsid w:val="00C76A59"/>
    <w:rsid w:val="00C80070"/>
    <w:rsid w:val="00C813CF"/>
    <w:rsid w:val="00C90747"/>
    <w:rsid w:val="00C90F8E"/>
    <w:rsid w:val="00C92796"/>
    <w:rsid w:val="00C97620"/>
    <w:rsid w:val="00CA2550"/>
    <w:rsid w:val="00CB3D48"/>
    <w:rsid w:val="00CB7D53"/>
    <w:rsid w:val="00CC2DF3"/>
    <w:rsid w:val="00CD27BC"/>
    <w:rsid w:val="00CD2B61"/>
    <w:rsid w:val="00CD60BC"/>
    <w:rsid w:val="00CE3FD7"/>
    <w:rsid w:val="00CE6419"/>
    <w:rsid w:val="00CF147A"/>
    <w:rsid w:val="00CF67A0"/>
    <w:rsid w:val="00D0122E"/>
    <w:rsid w:val="00D03CDF"/>
    <w:rsid w:val="00D06BA2"/>
    <w:rsid w:val="00D10BE2"/>
    <w:rsid w:val="00D11799"/>
    <w:rsid w:val="00D11FD2"/>
    <w:rsid w:val="00D1284F"/>
    <w:rsid w:val="00D21617"/>
    <w:rsid w:val="00D220B7"/>
    <w:rsid w:val="00D23F51"/>
    <w:rsid w:val="00D3011E"/>
    <w:rsid w:val="00D307A9"/>
    <w:rsid w:val="00D32724"/>
    <w:rsid w:val="00D339F7"/>
    <w:rsid w:val="00D35CA2"/>
    <w:rsid w:val="00D36C14"/>
    <w:rsid w:val="00D37952"/>
    <w:rsid w:val="00D41A02"/>
    <w:rsid w:val="00D43E79"/>
    <w:rsid w:val="00D51B9B"/>
    <w:rsid w:val="00D540E8"/>
    <w:rsid w:val="00D55C20"/>
    <w:rsid w:val="00D56F69"/>
    <w:rsid w:val="00D6197E"/>
    <w:rsid w:val="00D622E6"/>
    <w:rsid w:val="00D6355C"/>
    <w:rsid w:val="00D64D1D"/>
    <w:rsid w:val="00D66D1A"/>
    <w:rsid w:val="00D6710C"/>
    <w:rsid w:val="00D70F24"/>
    <w:rsid w:val="00D72951"/>
    <w:rsid w:val="00D765DB"/>
    <w:rsid w:val="00D84D11"/>
    <w:rsid w:val="00D85D09"/>
    <w:rsid w:val="00D87184"/>
    <w:rsid w:val="00D90174"/>
    <w:rsid w:val="00D90350"/>
    <w:rsid w:val="00D90B53"/>
    <w:rsid w:val="00D96639"/>
    <w:rsid w:val="00DA3D62"/>
    <w:rsid w:val="00DB1A5C"/>
    <w:rsid w:val="00DC110B"/>
    <w:rsid w:val="00DC426F"/>
    <w:rsid w:val="00DC585F"/>
    <w:rsid w:val="00DD1DB5"/>
    <w:rsid w:val="00DD223D"/>
    <w:rsid w:val="00DD245C"/>
    <w:rsid w:val="00DD4B0A"/>
    <w:rsid w:val="00DD586D"/>
    <w:rsid w:val="00DE1D2A"/>
    <w:rsid w:val="00DE4BA0"/>
    <w:rsid w:val="00DE7599"/>
    <w:rsid w:val="00DF36C1"/>
    <w:rsid w:val="00DF4C44"/>
    <w:rsid w:val="00DF7533"/>
    <w:rsid w:val="00E01B23"/>
    <w:rsid w:val="00E1005C"/>
    <w:rsid w:val="00E1305D"/>
    <w:rsid w:val="00E20522"/>
    <w:rsid w:val="00E25129"/>
    <w:rsid w:val="00E27C7C"/>
    <w:rsid w:val="00E35FAD"/>
    <w:rsid w:val="00E43494"/>
    <w:rsid w:val="00E51ACB"/>
    <w:rsid w:val="00E51D2D"/>
    <w:rsid w:val="00E52ECE"/>
    <w:rsid w:val="00E54CE2"/>
    <w:rsid w:val="00E5762B"/>
    <w:rsid w:val="00E725E6"/>
    <w:rsid w:val="00E77FE4"/>
    <w:rsid w:val="00E85217"/>
    <w:rsid w:val="00E857D0"/>
    <w:rsid w:val="00E86F55"/>
    <w:rsid w:val="00E92730"/>
    <w:rsid w:val="00E92BF5"/>
    <w:rsid w:val="00E932B6"/>
    <w:rsid w:val="00E9375C"/>
    <w:rsid w:val="00E95CF3"/>
    <w:rsid w:val="00E97945"/>
    <w:rsid w:val="00EA0D67"/>
    <w:rsid w:val="00EA1AE1"/>
    <w:rsid w:val="00EA45F5"/>
    <w:rsid w:val="00EB0C26"/>
    <w:rsid w:val="00EB5735"/>
    <w:rsid w:val="00EB7AD8"/>
    <w:rsid w:val="00EC4D9F"/>
    <w:rsid w:val="00EC58B1"/>
    <w:rsid w:val="00ED310C"/>
    <w:rsid w:val="00ED42F1"/>
    <w:rsid w:val="00ED45D7"/>
    <w:rsid w:val="00EE6B15"/>
    <w:rsid w:val="00EF4A11"/>
    <w:rsid w:val="00F036B8"/>
    <w:rsid w:val="00F037FD"/>
    <w:rsid w:val="00F1147D"/>
    <w:rsid w:val="00F1235D"/>
    <w:rsid w:val="00F13E51"/>
    <w:rsid w:val="00F16D3C"/>
    <w:rsid w:val="00F30979"/>
    <w:rsid w:val="00F32632"/>
    <w:rsid w:val="00F32C6E"/>
    <w:rsid w:val="00F44704"/>
    <w:rsid w:val="00F46E27"/>
    <w:rsid w:val="00F500AA"/>
    <w:rsid w:val="00F56C0A"/>
    <w:rsid w:val="00F6131A"/>
    <w:rsid w:val="00F64E95"/>
    <w:rsid w:val="00F65E42"/>
    <w:rsid w:val="00F65FD8"/>
    <w:rsid w:val="00F67CC9"/>
    <w:rsid w:val="00F73FB8"/>
    <w:rsid w:val="00F74B20"/>
    <w:rsid w:val="00F80F0D"/>
    <w:rsid w:val="00F822EB"/>
    <w:rsid w:val="00F85BAA"/>
    <w:rsid w:val="00FA2F85"/>
    <w:rsid w:val="00FA58DF"/>
    <w:rsid w:val="00FA7265"/>
    <w:rsid w:val="00FB09AB"/>
    <w:rsid w:val="00FC3812"/>
    <w:rsid w:val="00FC404A"/>
    <w:rsid w:val="00FC76C3"/>
    <w:rsid w:val="00FD1B0F"/>
    <w:rsid w:val="00FD1EA3"/>
    <w:rsid w:val="00FD3308"/>
    <w:rsid w:val="00FD54BE"/>
    <w:rsid w:val="00FD78B6"/>
    <w:rsid w:val="00FE0BE7"/>
    <w:rsid w:val="00FE3A7A"/>
    <w:rsid w:val="00FE7533"/>
    <w:rsid w:val="00FF3426"/>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uiPriority w:val="99"/>
    <w:semiHidden/>
    <w:unhideWhenUsed/>
    <w:rsid w:val="00D622E6"/>
    <w:pPr>
      <w:spacing w:after="0" w:line="240" w:lineRule="auto"/>
    </w:pPr>
    <w:rPr>
      <w:sz w:val="20"/>
      <w:szCs w:val="18"/>
    </w:rPr>
  </w:style>
  <w:style w:type="character" w:styleId="FootnoteReference">
    <w:name w:val="footnote reference"/>
    <w:basedOn w:val="DefaultParagraphFont"/>
    <w:uiPriority w:val="99"/>
    <w:semiHidden/>
    <w:unhideWhenUsed/>
    <w:rsid w:val="00D622E6"/>
    <w:rPr>
      <w:vertAlign w:val="superscript"/>
    </w:rPr>
  </w:style>
  <w:style w:type="paragraph" w:styleId="FootnoteText">
    <w:name w:val="footnote text"/>
    <w:basedOn w:val="Normal"/>
    <w:link w:val="FootnoteTextChar"/>
    <w:uiPriority w:val="99"/>
    <w:semiHidden/>
    <w:unhideWhenUsed/>
    <w:rsid w:val="00D622E6"/>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622E6"/>
    <w:rPr>
      <w:rFonts w:ascii="Calibri" w:eastAsia="Calibri" w:hAnsi="Calibri" w:cs="Mangal"/>
      <w:sz w:val="20"/>
      <w:szCs w:val="18"/>
    </w:rPr>
  </w:style>
  <w:style w:type="character" w:customStyle="1" w:styleId="ListParagraphChar">
    <w:name w:val="List Paragraph Char"/>
    <w:link w:val="ListParagraph"/>
    <w:uiPriority w:val="34"/>
    <w:rsid w:val="00D30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4</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387</cp:revision>
  <cp:lastPrinted>2025-12-24T09:45:00Z</cp:lastPrinted>
  <dcterms:created xsi:type="dcterms:W3CDTF">2023-01-25T08:46:00Z</dcterms:created>
  <dcterms:modified xsi:type="dcterms:W3CDTF">2025-12-24T09:45:00Z</dcterms:modified>
</cp:coreProperties>
</file>