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81767">
        <w:rPr>
          <w:rFonts w:ascii="Kokila" w:hAnsi="Kokila" w:cs="Kokila" w:hint="cs"/>
          <w:sz w:val="36"/>
          <w:szCs w:val="36"/>
          <w:cs/>
        </w:rPr>
        <w:t>१</w:t>
      </w:r>
      <w:r w:rsidR="00930C3B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930C3B">
        <w:rPr>
          <w:rFonts w:ascii="Kokila" w:hAnsi="Kokila" w:cs="Kalimati" w:hint="cs"/>
          <w:b/>
          <w:bCs/>
          <w:sz w:val="24"/>
          <w:szCs w:val="24"/>
          <w:cs/>
        </w:rPr>
        <w:t>उपेन्द्र बहादुर थापा</w:t>
      </w:r>
      <w:r w:rsidR="00615201">
        <w:rPr>
          <w:rFonts w:ascii="Kokila" w:hAnsi="Kokila" w:cs="Kalimati" w:hint="cs"/>
          <w:b/>
          <w:bCs/>
          <w:sz w:val="24"/>
          <w:szCs w:val="24"/>
          <w:cs/>
        </w:rPr>
        <w:t>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930C3B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फैसलाउपर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  <w:bookmarkStart w:id="0" w:name="_GoBack"/>
      <w:bookmarkEnd w:id="0"/>
    </w:p>
    <w:p w:rsidR="00930C3B" w:rsidRDefault="00930C3B" w:rsidP="00930C3B">
      <w:pPr>
        <w:spacing w:after="0" w:line="240" w:lineRule="auto"/>
        <w:ind w:right="180"/>
        <w:contextualSpacing/>
        <w:jc w:val="both"/>
        <w:rPr>
          <w:rFonts w:eastAsia="Times New Roman" w:cs="Kalimati" w:hint="cs"/>
          <w:szCs w:val="22"/>
        </w:rPr>
      </w:pPr>
      <w:r w:rsidRPr="00AB0444">
        <w:rPr>
          <w:rFonts w:eastAsia="Times New Roman" w:cs="Kalimati" w:hint="cs"/>
          <w:szCs w:val="22"/>
          <w:cs/>
        </w:rPr>
        <w:t>अख्तियार दुरुपयोग अनुसन्धान आयोगबाट:</w:t>
      </w:r>
    </w:p>
    <w:p w:rsidR="00930C3B" w:rsidRPr="000D07B0" w:rsidRDefault="00930C3B" w:rsidP="00930C3B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="Kokila" w:hAnsi="Kokila" w:cs="Kalimati"/>
          <w:szCs w:val="22"/>
        </w:rPr>
      </w:pPr>
      <w:r w:rsidRPr="004C11E2">
        <w:rPr>
          <w:rFonts w:ascii="Kokila" w:hAnsi="Kokila" w:cs="Kalimati" w:hint="cs"/>
          <w:b/>
          <w:bCs/>
          <w:szCs w:val="22"/>
          <w:cs/>
        </w:rPr>
        <w:t>प्रतिवादी</w:t>
      </w:r>
      <w:r w:rsidRPr="004C11E2">
        <w:rPr>
          <w:rFonts w:ascii="Kokila" w:hAnsi="Kokila" w:cs="Kalimati"/>
          <w:b/>
          <w:bCs/>
          <w:szCs w:val="22"/>
          <w:cs/>
        </w:rPr>
        <w:t xml:space="preserve"> पञ्चपुरी नगरपालिकाका तत्काल</w:t>
      </w:r>
      <w:r w:rsidRPr="004C11E2">
        <w:rPr>
          <w:rFonts w:ascii="Kokila" w:hAnsi="Kokila" w:cs="Kalimati" w:hint="cs"/>
          <w:b/>
          <w:bCs/>
          <w:szCs w:val="22"/>
          <w:cs/>
        </w:rPr>
        <w:t>ी</w:t>
      </w:r>
      <w:r w:rsidRPr="004C11E2">
        <w:rPr>
          <w:rFonts w:ascii="Kokila" w:hAnsi="Kokila" w:cs="Kalimati"/>
          <w:b/>
          <w:bCs/>
          <w:szCs w:val="22"/>
          <w:cs/>
        </w:rPr>
        <w:t>न नगर प्रमुख उपेन्द्र बहादुर थापा</w:t>
      </w:r>
      <w:r w:rsidRPr="004C11E2">
        <w:rPr>
          <w:rFonts w:ascii="Kokila" w:hAnsi="Kokila" w:cs="Kalimati" w:hint="cs"/>
          <w:b/>
          <w:bCs/>
          <w:szCs w:val="22"/>
          <w:cs/>
        </w:rPr>
        <w:t>लाई</w:t>
      </w:r>
      <w:r w:rsidRPr="000D07B0">
        <w:rPr>
          <w:rFonts w:ascii="Kokila" w:hAnsi="Kokila" w:cs="Kalimati"/>
          <w:szCs w:val="22"/>
          <w:cs/>
        </w:rPr>
        <w:t xml:space="preserve"> भ्रष्टाचार निवारण ऐन</w:t>
      </w:r>
      <w:r w:rsidRPr="000D07B0">
        <w:rPr>
          <w:rFonts w:ascii="Kokila" w:hAnsi="Kokila" w:cs="Kalimati"/>
          <w:szCs w:val="22"/>
        </w:rPr>
        <w:t xml:space="preserve">, </w:t>
      </w:r>
      <w:r w:rsidRPr="000D07B0">
        <w:rPr>
          <w:rFonts w:ascii="Kokila" w:hAnsi="Kokila" w:cs="Kalimati"/>
          <w:szCs w:val="22"/>
          <w:cs/>
        </w:rPr>
        <w:t>२०५९ को दफा १७ बमोजिमको कसुर</w:t>
      </w:r>
      <w:r>
        <w:rPr>
          <w:rFonts w:ascii="Kokila" w:hAnsi="Kokila" w:cs="Kalimati" w:hint="cs"/>
          <w:szCs w:val="22"/>
          <w:cs/>
        </w:rPr>
        <w:t>मा</w:t>
      </w:r>
      <w:r w:rsidRPr="000D07B0">
        <w:rPr>
          <w:rFonts w:ascii="Kokila" w:hAnsi="Kokila" w:cs="Kalimati"/>
          <w:szCs w:val="22"/>
          <w:cs/>
        </w:rPr>
        <w:t xml:space="preserve"> बिगो रकम रु. ५०</w:t>
      </w:r>
      <w:r w:rsidRPr="000D07B0">
        <w:rPr>
          <w:rFonts w:ascii="Kokila" w:hAnsi="Kokila" w:cs="Kalimati"/>
          <w:szCs w:val="22"/>
        </w:rPr>
        <w:t>,</w:t>
      </w:r>
      <w:r w:rsidRPr="000D07B0">
        <w:rPr>
          <w:rFonts w:ascii="Kokila" w:hAnsi="Kokila" w:cs="Kalimati"/>
          <w:szCs w:val="22"/>
          <w:cs/>
        </w:rPr>
        <w:t>००</w:t>
      </w:r>
      <w:r w:rsidRPr="000D07B0">
        <w:rPr>
          <w:rFonts w:ascii="Kokila" w:hAnsi="Kokila" w:cs="Kalimati"/>
          <w:szCs w:val="22"/>
        </w:rPr>
        <w:t>,</w:t>
      </w:r>
      <w:r w:rsidRPr="000D07B0">
        <w:rPr>
          <w:rFonts w:ascii="Kokila" w:hAnsi="Kokila" w:cs="Kalimati"/>
          <w:szCs w:val="22"/>
          <w:cs/>
        </w:rPr>
        <w:t>०००।</w:t>
      </w:r>
      <w:r w:rsidRPr="000D07B0">
        <w:rPr>
          <w:rFonts w:ascii="Kokila" w:hAnsi="Kokila" w:cs="Kalimati"/>
          <w:szCs w:val="22"/>
        </w:rPr>
        <w:t>–</w:t>
      </w:r>
      <w:r>
        <w:rPr>
          <w:rFonts w:ascii="Kokila" w:hAnsi="Kokila" w:cs="Kalimati"/>
          <w:szCs w:val="22"/>
          <w:cs/>
        </w:rPr>
        <w:t xml:space="preserve"> कायम गर</w:t>
      </w:r>
      <w:r>
        <w:rPr>
          <w:rFonts w:ascii="Kokila" w:hAnsi="Kokila" w:cs="Kalimati" w:hint="cs"/>
          <w:szCs w:val="22"/>
          <w:cs/>
        </w:rPr>
        <w:t>ी</w:t>
      </w:r>
      <w:r w:rsidRPr="000D07B0">
        <w:rPr>
          <w:rFonts w:ascii="Kokila" w:hAnsi="Kokila" w:cs="Kalimati"/>
          <w:szCs w:val="22"/>
          <w:cs/>
        </w:rPr>
        <w:t xml:space="preserve"> सोही ऐनको दफा १७ ले निर्देश गरे बमोजिम ऐ. ऐनको दफा ३ को उपदफा (१)बमोजिम बिगो बमोजिम जरिवाना र सोही ऐनको दफा ३ को उपदफा (१)</w:t>
      </w:r>
      <w:r>
        <w:rPr>
          <w:rFonts w:ascii="Kokila" w:hAnsi="Kokila" w:cs="Kalimati"/>
          <w:szCs w:val="22"/>
          <w:cs/>
        </w:rPr>
        <w:t>को देहाय (छ) बमोजिम कैद सजाय गर</w:t>
      </w:r>
      <w:r>
        <w:rPr>
          <w:rFonts w:ascii="Kokila" w:hAnsi="Kokila" w:cs="Kalimati" w:hint="cs"/>
          <w:szCs w:val="22"/>
          <w:cs/>
        </w:rPr>
        <w:t>ी</w:t>
      </w:r>
      <w:r w:rsidRPr="000D07B0">
        <w:rPr>
          <w:rFonts w:ascii="Kokila" w:hAnsi="Kokila" w:cs="Kalimati"/>
          <w:szCs w:val="22"/>
          <w:cs/>
        </w:rPr>
        <w:t xml:space="preserve"> सोही ऐनको दफा १७ बमोजिम </w:t>
      </w:r>
      <w:r>
        <w:rPr>
          <w:rFonts w:ascii="Kokila" w:hAnsi="Kokila" w:cs="Kalimati" w:hint="cs"/>
          <w:szCs w:val="22"/>
          <w:cs/>
        </w:rPr>
        <w:t xml:space="preserve">बिगो </w:t>
      </w:r>
      <w:r w:rsidRPr="000D07B0">
        <w:rPr>
          <w:rFonts w:ascii="Kokila" w:hAnsi="Kokila" w:cs="Kalimati"/>
          <w:szCs w:val="22"/>
          <w:cs/>
        </w:rPr>
        <w:t>असुलउपर हुन</w:t>
      </w:r>
      <w:r>
        <w:rPr>
          <w:rFonts w:ascii="Kokila" w:hAnsi="Kokila" w:cs="Kalimati" w:hint="cs"/>
          <w:szCs w:val="22"/>
          <w:cs/>
        </w:rPr>
        <w:t>,</w:t>
      </w:r>
    </w:p>
    <w:p w:rsidR="00930C3B" w:rsidRPr="000D07B0" w:rsidRDefault="00930C3B" w:rsidP="00930C3B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="Kokila" w:hAnsi="Kokila" w:cs="Kalimati"/>
          <w:szCs w:val="22"/>
        </w:rPr>
      </w:pPr>
      <w:r w:rsidRPr="004C11E2">
        <w:rPr>
          <w:rFonts w:ascii="Kokila" w:hAnsi="Kokila" w:cs="Kalimati" w:hint="cs"/>
          <w:b/>
          <w:bCs/>
          <w:szCs w:val="22"/>
          <w:cs/>
        </w:rPr>
        <w:t xml:space="preserve">प्रतिवादी </w:t>
      </w:r>
      <w:r w:rsidRPr="004C11E2">
        <w:rPr>
          <w:rFonts w:ascii="Kokila" w:hAnsi="Kokila" w:cs="Kalimati"/>
          <w:b/>
          <w:bCs/>
          <w:szCs w:val="22"/>
          <w:cs/>
        </w:rPr>
        <w:t>पञ्चपुरी नगरपालिका</w:t>
      </w:r>
      <w:r w:rsidRPr="004C11E2">
        <w:rPr>
          <w:rFonts w:ascii="Kokila" w:hAnsi="Kokila" w:cs="Kalimati"/>
          <w:b/>
          <w:bCs/>
          <w:szCs w:val="22"/>
        </w:rPr>
        <w:t xml:space="preserve">, </w:t>
      </w:r>
      <w:r w:rsidRPr="004C11E2">
        <w:rPr>
          <w:rFonts w:ascii="Kokila" w:hAnsi="Kokila" w:cs="Kalimati"/>
          <w:b/>
          <w:bCs/>
          <w:szCs w:val="22"/>
          <w:cs/>
        </w:rPr>
        <w:t>नगर कार्यपालिकाको कार्यालय</w:t>
      </w:r>
      <w:r w:rsidRPr="004C11E2">
        <w:rPr>
          <w:rFonts w:ascii="Kokila" w:hAnsi="Kokila" w:cs="Kalimati"/>
          <w:b/>
          <w:bCs/>
          <w:szCs w:val="22"/>
        </w:rPr>
        <w:t xml:space="preserve">, </w:t>
      </w:r>
      <w:r w:rsidRPr="004C11E2">
        <w:rPr>
          <w:rFonts w:ascii="Kokila" w:hAnsi="Kokila" w:cs="Kalimati"/>
          <w:b/>
          <w:bCs/>
          <w:szCs w:val="22"/>
          <w:cs/>
        </w:rPr>
        <w:t>सुर्खेतका तत्काल</w:t>
      </w:r>
      <w:r w:rsidRPr="004C11E2">
        <w:rPr>
          <w:rFonts w:ascii="Kokila" w:hAnsi="Kokila" w:cs="Kalimati" w:hint="cs"/>
          <w:b/>
          <w:bCs/>
          <w:szCs w:val="22"/>
          <w:cs/>
        </w:rPr>
        <w:t>ी</w:t>
      </w:r>
      <w:r w:rsidRPr="004C11E2">
        <w:rPr>
          <w:rFonts w:ascii="Kokila" w:hAnsi="Kokila" w:cs="Kalimati"/>
          <w:b/>
          <w:bCs/>
          <w:szCs w:val="22"/>
          <w:cs/>
        </w:rPr>
        <w:t>न प्रमुख प्रशासकिय अधिकृत पित्रीभक्त गिरी</w:t>
      </w:r>
      <w:r>
        <w:rPr>
          <w:rFonts w:ascii="Kokila" w:hAnsi="Kokila" w:cs="Kalimati" w:hint="cs"/>
          <w:szCs w:val="22"/>
          <w:cs/>
        </w:rPr>
        <w:t>लाई</w:t>
      </w:r>
      <w:r w:rsidRPr="000D07B0">
        <w:rPr>
          <w:rFonts w:ascii="Kokila" w:hAnsi="Kokila" w:cs="Kalimati"/>
          <w:szCs w:val="22"/>
          <w:cs/>
        </w:rPr>
        <w:t xml:space="preserve"> भ्रष्टाचार निवारण ऐन</w:t>
      </w:r>
      <w:r w:rsidRPr="000D07B0">
        <w:rPr>
          <w:rFonts w:ascii="Kokila" w:hAnsi="Kokila" w:cs="Kalimati"/>
          <w:szCs w:val="22"/>
        </w:rPr>
        <w:t xml:space="preserve">, </w:t>
      </w:r>
      <w:r w:rsidRPr="000D07B0">
        <w:rPr>
          <w:rFonts w:ascii="Kokila" w:hAnsi="Kokila" w:cs="Kalimati"/>
          <w:szCs w:val="22"/>
          <w:cs/>
        </w:rPr>
        <w:t>२०५९ को दफा १७ बमोजिमको कसुर</w:t>
      </w:r>
      <w:r>
        <w:rPr>
          <w:rFonts w:ascii="Kokila" w:hAnsi="Kokila" w:cs="Kalimati" w:hint="cs"/>
          <w:szCs w:val="22"/>
          <w:cs/>
        </w:rPr>
        <w:t xml:space="preserve">मा </w:t>
      </w:r>
      <w:r w:rsidRPr="000D07B0">
        <w:rPr>
          <w:rFonts w:ascii="Kokila" w:hAnsi="Kokila" w:cs="Kalimati"/>
          <w:szCs w:val="22"/>
          <w:cs/>
        </w:rPr>
        <w:t>रु.३०</w:t>
      </w:r>
      <w:r w:rsidRPr="000D07B0">
        <w:rPr>
          <w:rFonts w:ascii="Kokila" w:hAnsi="Kokila" w:cs="Kalimati"/>
          <w:szCs w:val="22"/>
        </w:rPr>
        <w:t>,</w:t>
      </w:r>
      <w:r w:rsidRPr="000D07B0">
        <w:rPr>
          <w:rFonts w:ascii="Kokila" w:hAnsi="Kokila" w:cs="Kalimati"/>
          <w:szCs w:val="22"/>
          <w:cs/>
        </w:rPr>
        <w:t>००</w:t>
      </w:r>
      <w:r w:rsidRPr="000D07B0">
        <w:rPr>
          <w:rFonts w:ascii="Kokila" w:hAnsi="Kokila" w:cs="Kalimati"/>
          <w:szCs w:val="22"/>
        </w:rPr>
        <w:t>,</w:t>
      </w:r>
      <w:r w:rsidRPr="000D07B0">
        <w:rPr>
          <w:rFonts w:ascii="Kokila" w:hAnsi="Kokila" w:cs="Kalimati"/>
          <w:szCs w:val="22"/>
          <w:cs/>
        </w:rPr>
        <w:t>०००।</w:t>
      </w:r>
      <w:r>
        <w:rPr>
          <w:rFonts w:ascii="Kokila" w:hAnsi="Kokila" w:cs="Kalimati" w:hint="cs"/>
          <w:szCs w:val="22"/>
          <w:cs/>
        </w:rPr>
        <w:t>-</w:t>
      </w:r>
      <w:r>
        <w:rPr>
          <w:rFonts w:ascii="Kokila" w:hAnsi="Kokila" w:cs="Kalimati"/>
          <w:szCs w:val="22"/>
          <w:cs/>
        </w:rPr>
        <w:t>बिगो कायम गर</w:t>
      </w:r>
      <w:r>
        <w:rPr>
          <w:rFonts w:ascii="Kokila" w:hAnsi="Kokila" w:cs="Kalimati" w:hint="cs"/>
          <w:szCs w:val="22"/>
          <w:cs/>
        </w:rPr>
        <w:t>ी</w:t>
      </w:r>
      <w:r w:rsidRPr="000D07B0">
        <w:rPr>
          <w:rFonts w:ascii="Kokila" w:hAnsi="Kokila" w:cs="Kalimati"/>
          <w:szCs w:val="22"/>
          <w:cs/>
        </w:rPr>
        <w:t xml:space="preserve"> सोही ऐनको दफा १७ ले निर्देश गरे बमोजिम ऐ. ऐनको दफा ३ को उपदफा (१) बमोजिम बिगो बमोजिम जरिवाना र सोही ऐनको दफा (३)को उपदफा(१)</w:t>
      </w:r>
      <w:r>
        <w:rPr>
          <w:rFonts w:ascii="Kokila" w:hAnsi="Kokila" w:cs="Kalimati"/>
          <w:szCs w:val="22"/>
          <w:cs/>
        </w:rPr>
        <w:t>को देहाय (छ) बमोजिम कैद सजाय गर</w:t>
      </w:r>
      <w:r>
        <w:rPr>
          <w:rFonts w:ascii="Kokila" w:hAnsi="Kokila" w:cs="Kalimati" w:hint="cs"/>
          <w:szCs w:val="22"/>
          <w:cs/>
        </w:rPr>
        <w:t>ी</w:t>
      </w:r>
      <w:r w:rsidRPr="000D07B0">
        <w:rPr>
          <w:rFonts w:ascii="Kokila" w:hAnsi="Kokila" w:cs="Kalimati"/>
          <w:szCs w:val="22"/>
          <w:cs/>
        </w:rPr>
        <w:t xml:space="preserve"> सोही ऐनको दफा १७ बमोजिम </w:t>
      </w:r>
      <w:r>
        <w:rPr>
          <w:rFonts w:ascii="Kokila" w:hAnsi="Kokila" w:cs="Kalimati" w:hint="cs"/>
          <w:szCs w:val="22"/>
          <w:cs/>
        </w:rPr>
        <w:t>बिगो</w:t>
      </w:r>
      <w:r w:rsidRPr="000D07B0">
        <w:rPr>
          <w:rFonts w:ascii="Kokila" w:hAnsi="Kokila" w:cs="Kalimati"/>
          <w:szCs w:val="22"/>
          <w:cs/>
        </w:rPr>
        <w:t xml:space="preserve"> असुलउपर हुन</w:t>
      </w:r>
      <w:r>
        <w:rPr>
          <w:rFonts w:ascii="Kokila" w:hAnsi="Kokila" w:cs="Kalimati" w:hint="cs"/>
          <w:szCs w:val="22"/>
          <w:cs/>
        </w:rPr>
        <w:t>,</w:t>
      </w:r>
      <w:r w:rsidRPr="000D07B0">
        <w:rPr>
          <w:rFonts w:ascii="Kokila" w:hAnsi="Kokila" w:cs="Kalimati"/>
          <w:szCs w:val="22"/>
          <w:cs/>
        </w:rPr>
        <w:t xml:space="preserve">  </w:t>
      </w:r>
    </w:p>
    <w:p w:rsidR="00930C3B" w:rsidRPr="000D07B0" w:rsidRDefault="00930C3B" w:rsidP="00930C3B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="Kokila" w:hAnsi="Kokila" w:cs="Kalimati"/>
          <w:szCs w:val="22"/>
        </w:rPr>
      </w:pPr>
      <w:r w:rsidRPr="004C11E2">
        <w:rPr>
          <w:rFonts w:ascii="Kokila" w:hAnsi="Kokila" w:cs="Kalimati" w:hint="cs"/>
          <w:b/>
          <w:bCs/>
          <w:szCs w:val="22"/>
          <w:cs/>
        </w:rPr>
        <w:t xml:space="preserve">प्रतिवादी </w:t>
      </w:r>
      <w:r w:rsidRPr="004C11E2">
        <w:rPr>
          <w:rFonts w:ascii="Kokila" w:hAnsi="Kokila" w:cs="Kalimati"/>
          <w:b/>
          <w:bCs/>
          <w:szCs w:val="22"/>
          <w:cs/>
        </w:rPr>
        <w:t>पञ्चपुरी नगरपालिका</w:t>
      </w:r>
      <w:r w:rsidRPr="004C11E2">
        <w:rPr>
          <w:rFonts w:ascii="Kokila" w:hAnsi="Kokila" w:cs="Kalimati"/>
          <w:b/>
          <w:bCs/>
          <w:szCs w:val="22"/>
        </w:rPr>
        <w:t xml:space="preserve">, </w:t>
      </w:r>
      <w:r w:rsidRPr="004C11E2">
        <w:rPr>
          <w:rFonts w:ascii="Kokila" w:hAnsi="Kokila" w:cs="Kalimati"/>
          <w:b/>
          <w:bCs/>
          <w:szCs w:val="22"/>
          <w:cs/>
        </w:rPr>
        <w:t>नगर कार्यपालिकाको कार्यालय</w:t>
      </w:r>
      <w:r w:rsidRPr="004C11E2">
        <w:rPr>
          <w:rFonts w:ascii="Kokila" w:hAnsi="Kokila" w:cs="Kalimati"/>
          <w:b/>
          <w:bCs/>
          <w:szCs w:val="22"/>
        </w:rPr>
        <w:t xml:space="preserve">, </w:t>
      </w:r>
      <w:r w:rsidRPr="004C11E2">
        <w:rPr>
          <w:rFonts w:ascii="Kokila" w:hAnsi="Kokila" w:cs="Kalimati"/>
          <w:b/>
          <w:bCs/>
          <w:szCs w:val="22"/>
          <w:cs/>
        </w:rPr>
        <w:t>सुर्खेतका तत्काल</w:t>
      </w:r>
      <w:r w:rsidRPr="004C11E2">
        <w:rPr>
          <w:rFonts w:ascii="Kokila" w:hAnsi="Kokila" w:cs="Kalimati" w:hint="cs"/>
          <w:b/>
          <w:bCs/>
          <w:szCs w:val="22"/>
          <w:cs/>
        </w:rPr>
        <w:t>ी</w:t>
      </w:r>
      <w:r w:rsidRPr="004C11E2">
        <w:rPr>
          <w:rFonts w:ascii="Kokila" w:hAnsi="Kokila" w:cs="Kalimati"/>
          <w:b/>
          <w:bCs/>
          <w:szCs w:val="22"/>
          <w:cs/>
        </w:rPr>
        <w:t>न प्रमुख प्रशासकिय अधिकृत हरि प्रसाद देवकोटा</w:t>
      </w:r>
      <w:r>
        <w:rPr>
          <w:rFonts w:ascii="Kokila" w:hAnsi="Kokila" w:cs="Kalimati" w:hint="cs"/>
          <w:szCs w:val="22"/>
          <w:cs/>
        </w:rPr>
        <w:t>लाई</w:t>
      </w:r>
      <w:r w:rsidRPr="000D07B0">
        <w:rPr>
          <w:rFonts w:ascii="Kokila" w:hAnsi="Kokila" w:cs="Kalimati"/>
          <w:szCs w:val="22"/>
          <w:cs/>
        </w:rPr>
        <w:t xml:space="preserve"> भ्रष्टाचार निवारण ऐन</w:t>
      </w:r>
      <w:r w:rsidRPr="000D07B0">
        <w:rPr>
          <w:rFonts w:ascii="Kokila" w:hAnsi="Kokila" w:cs="Kalimati"/>
          <w:szCs w:val="22"/>
        </w:rPr>
        <w:t xml:space="preserve">, </w:t>
      </w:r>
      <w:r w:rsidRPr="000D07B0">
        <w:rPr>
          <w:rFonts w:ascii="Kokila" w:hAnsi="Kokila" w:cs="Kalimati"/>
          <w:szCs w:val="22"/>
          <w:cs/>
        </w:rPr>
        <w:t>२०५९ को दफा १७ बमोजिमको कसुर</w:t>
      </w:r>
      <w:r>
        <w:rPr>
          <w:rFonts w:ascii="Kokila" w:hAnsi="Kokila" w:cs="Kalimati" w:hint="cs"/>
          <w:szCs w:val="22"/>
          <w:cs/>
        </w:rPr>
        <w:t xml:space="preserve">मा </w:t>
      </w:r>
      <w:r w:rsidRPr="000D07B0">
        <w:rPr>
          <w:rFonts w:ascii="Kokila" w:hAnsi="Kokila" w:cs="Kalimati"/>
          <w:szCs w:val="22"/>
          <w:cs/>
        </w:rPr>
        <w:t>बिगो</w:t>
      </w:r>
      <w:r>
        <w:rPr>
          <w:rFonts w:ascii="Kokila" w:hAnsi="Kokila" w:cs="Kalimati" w:hint="cs"/>
          <w:szCs w:val="22"/>
          <w:cs/>
        </w:rPr>
        <w:t xml:space="preserve"> </w:t>
      </w:r>
      <w:r w:rsidRPr="000D07B0">
        <w:rPr>
          <w:rFonts w:ascii="Kokila" w:hAnsi="Kokila" w:cs="Kalimati"/>
          <w:szCs w:val="22"/>
          <w:cs/>
        </w:rPr>
        <w:t>रु.२०</w:t>
      </w:r>
      <w:r w:rsidRPr="000D07B0">
        <w:rPr>
          <w:rFonts w:ascii="Kokila" w:hAnsi="Kokila" w:cs="Kalimati"/>
          <w:szCs w:val="22"/>
        </w:rPr>
        <w:t>,</w:t>
      </w:r>
      <w:r w:rsidRPr="000D07B0">
        <w:rPr>
          <w:rFonts w:ascii="Kokila" w:hAnsi="Kokila" w:cs="Kalimati"/>
          <w:szCs w:val="22"/>
          <w:cs/>
        </w:rPr>
        <w:t>००</w:t>
      </w:r>
      <w:r w:rsidRPr="000D07B0">
        <w:rPr>
          <w:rFonts w:ascii="Kokila" w:hAnsi="Kokila" w:cs="Kalimati"/>
          <w:szCs w:val="22"/>
        </w:rPr>
        <w:t>,</w:t>
      </w:r>
      <w:r w:rsidRPr="000D07B0">
        <w:rPr>
          <w:rFonts w:ascii="Kokila" w:hAnsi="Kokila" w:cs="Kalimati"/>
          <w:szCs w:val="22"/>
          <w:cs/>
        </w:rPr>
        <w:t>०००।</w:t>
      </w:r>
      <w:r>
        <w:rPr>
          <w:rFonts w:ascii="Kokila" w:hAnsi="Kokila" w:cs="Kalimati" w:hint="cs"/>
          <w:szCs w:val="22"/>
          <w:cs/>
        </w:rPr>
        <w:t>-</w:t>
      </w:r>
      <w:r w:rsidRPr="000D07B0">
        <w:rPr>
          <w:rFonts w:ascii="Kokila" w:hAnsi="Kokila" w:cs="Kalimati"/>
          <w:szCs w:val="22"/>
          <w:cs/>
        </w:rPr>
        <w:t xml:space="preserve">कायम </w:t>
      </w:r>
      <w:r>
        <w:rPr>
          <w:rFonts w:ascii="Kokila" w:hAnsi="Kokila" w:cs="Kalimati"/>
          <w:szCs w:val="22"/>
          <w:cs/>
        </w:rPr>
        <w:t>गरी</w:t>
      </w:r>
      <w:r w:rsidRPr="000D07B0">
        <w:rPr>
          <w:rFonts w:ascii="Kokila" w:hAnsi="Kokila" w:cs="Kalimati"/>
          <w:szCs w:val="22"/>
          <w:cs/>
        </w:rPr>
        <w:t xml:space="preserve"> सोही ऐनको दफा १७ ले निर्देश गरे बमोजिम ऐ. ऐनको दफा ३ को उपदफा (१) बमोजिम बिगो बमोजिम जरिवाना र सोही ऐनको दफा (३)को उपदफा (१)को देहाय (च) बमोजिम कैद सजाय </w:t>
      </w:r>
      <w:r>
        <w:rPr>
          <w:rFonts w:ascii="Kokila" w:hAnsi="Kokila" w:cs="Kalimati"/>
          <w:szCs w:val="22"/>
          <w:cs/>
        </w:rPr>
        <w:t>गरी</w:t>
      </w:r>
      <w:r w:rsidRPr="000D07B0">
        <w:rPr>
          <w:rFonts w:ascii="Kokila" w:hAnsi="Kokila" w:cs="Kalimati"/>
          <w:szCs w:val="22"/>
          <w:cs/>
        </w:rPr>
        <w:t xml:space="preserve"> सोही ऐनको दफा १७ बमोजिम </w:t>
      </w:r>
      <w:r>
        <w:rPr>
          <w:rFonts w:ascii="Kokila" w:hAnsi="Kokila" w:cs="Kalimati" w:hint="cs"/>
          <w:szCs w:val="22"/>
          <w:cs/>
        </w:rPr>
        <w:t>बिगो</w:t>
      </w:r>
      <w:r w:rsidRPr="000D07B0">
        <w:rPr>
          <w:rFonts w:ascii="Kokila" w:hAnsi="Kokila" w:cs="Kalimati"/>
          <w:szCs w:val="22"/>
          <w:cs/>
        </w:rPr>
        <w:t xml:space="preserve"> असुलउपर हुन</w:t>
      </w:r>
      <w:r>
        <w:rPr>
          <w:rFonts w:ascii="Kokila" w:hAnsi="Kokila" w:cs="Kalimati" w:hint="cs"/>
          <w:szCs w:val="22"/>
          <w:cs/>
        </w:rPr>
        <w:t>,</w:t>
      </w:r>
    </w:p>
    <w:p w:rsidR="00930C3B" w:rsidRPr="000D07B0" w:rsidRDefault="00930C3B" w:rsidP="00930C3B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="Kokila" w:hAnsi="Kokila" w:cs="Kalimati"/>
          <w:szCs w:val="22"/>
        </w:rPr>
      </w:pPr>
      <w:r w:rsidRPr="004C11E2">
        <w:rPr>
          <w:rFonts w:ascii="Kokila" w:hAnsi="Kokila" w:cs="Kalimati" w:hint="cs"/>
          <w:b/>
          <w:bCs/>
          <w:szCs w:val="22"/>
          <w:cs/>
        </w:rPr>
        <w:t xml:space="preserve">प्रतिवादी </w:t>
      </w:r>
      <w:r w:rsidRPr="004C11E2">
        <w:rPr>
          <w:rFonts w:ascii="Kokila" w:hAnsi="Kokila" w:cs="Kalimati"/>
          <w:b/>
          <w:bCs/>
          <w:szCs w:val="22"/>
          <w:cs/>
        </w:rPr>
        <w:t>पञ्चपुरी नगरपालिका</w:t>
      </w:r>
      <w:r w:rsidRPr="004C11E2">
        <w:rPr>
          <w:rFonts w:ascii="Kokila" w:hAnsi="Kokila" w:cs="Kalimati"/>
          <w:b/>
          <w:bCs/>
          <w:szCs w:val="22"/>
        </w:rPr>
        <w:t xml:space="preserve">, </w:t>
      </w:r>
      <w:r w:rsidRPr="004C11E2">
        <w:rPr>
          <w:rFonts w:ascii="Kokila" w:hAnsi="Kokila" w:cs="Kalimati"/>
          <w:b/>
          <w:bCs/>
          <w:szCs w:val="22"/>
          <w:cs/>
        </w:rPr>
        <w:t>नगर कार्यपालिकाको कार्यालय</w:t>
      </w:r>
      <w:r w:rsidRPr="004C11E2">
        <w:rPr>
          <w:rFonts w:ascii="Kokila" w:hAnsi="Kokila" w:cs="Kalimati"/>
          <w:b/>
          <w:bCs/>
          <w:szCs w:val="22"/>
        </w:rPr>
        <w:t xml:space="preserve">, </w:t>
      </w:r>
      <w:r w:rsidRPr="004C11E2">
        <w:rPr>
          <w:rFonts w:ascii="Kokila" w:hAnsi="Kokila" w:cs="Kalimati"/>
          <w:b/>
          <w:bCs/>
          <w:szCs w:val="22"/>
          <w:cs/>
        </w:rPr>
        <w:t>सुर्खेतका लेखा अधिकृत मोहन बहादुर बुढा</w:t>
      </w:r>
      <w:r>
        <w:rPr>
          <w:rFonts w:ascii="Kokila" w:hAnsi="Kokila" w:cs="Kalimati" w:hint="cs"/>
          <w:szCs w:val="22"/>
          <w:cs/>
        </w:rPr>
        <w:t>लाई</w:t>
      </w:r>
      <w:r w:rsidRPr="000D07B0">
        <w:rPr>
          <w:rFonts w:ascii="Kokila" w:hAnsi="Kokila" w:cs="Kalimati"/>
          <w:szCs w:val="22"/>
          <w:cs/>
        </w:rPr>
        <w:t xml:space="preserve"> भ्रष्टाचार निवारण ऐन</w:t>
      </w:r>
      <w:r w:rsidRPr="000D07B0">
        <w:rPr>
          <w:rFonts w:ascii="Kokila" w:hAnsi="Kokila" w:cs="Kalimati"/>
          <w:szCs w:val="22"/>
        </w:rPr>
        <w:t xml:space="preserve">, </w:t>
      </w:r>
      <w:r w:rsidRPr="000D07B0">
        <w:rPr>
          <w:rFonts w:ascii="Kokila" w:hAnsi="Kokila" w:cs="Kalimati"/>
          <w:szCs w:val="22"/>
          <w:cs/>
        </w:rPr>
        <w:t>२०५९ को दफा १७ बमोजिमको कसुर</w:t>
      </w:r>
      <w:r>
        <w:rPr>
          <w:rFonts w:ascii="Kokila" w:hAnsi="Kokila" w:cs="Kalimati" w:hint="cs"/>
          <w:szCs w:val="22"/>
          <w:cs/>
        </w:rPr>
        <w:t>मा</w:t>
      </w:r>
      <w:r w:rsidRPr="000D07B0">
        <w:rPr>
          <w:rFonts w:ascii="Kokila" w:hAnsi="Kokila" w:cs="Kalimati"/>
          <w:szCs w:val="22"/>
          <w:cs/>
        </w:rPr>
        <w:t xml:space="preserve"> बिगो रु. ५०</w:t>
      </w:r>
      <w:r w:rsidRPr="000D07B0">
        <w:rPr>
          <w:rFonts w:ascii="Kokila" w:hAnsi="Kokila" w:cs="Kalimati"/>
          <w:szCs w:val="22"/>
        </w:rPr>
        <w:t>,</w:t>
      </w:r>
      <w:r w:rsidRPr="000D07B0">
        <w:rPr>
          <w:rFonts w:ascii="Kokila" w:hAnsi="Kokila" w:cs="Kalimati"/>
          <w:szCs w:val="22"/>
          <w:cs/>
        </w:rPr>
        <w:t>००</w:t>
      </w:r>
      <w:r w:rsidRPr="000D07B0">
        <w:rPr>
          <w:rFonts w:ascii="Kokila" w:hAnsi="Kokila" w:cs="Kalimati"/>
          <w:szCs w:val="22"/>
        </w:rPr>
        <w:t>,</w:t>
      </w:r>
      <w:r w:rsidRPr="000D07B0">
        <w:rPr>
          <w:rFonts w:ascii="Kokila" w:hAnsi="Kokila" w:cs="Kalimati"/>
          <w:szCs w:val="22"/>
          <w:cs/>
        </w:rPr>
        <w:t xml:space="preserve">०००।- कायम </w:t>
      </w:r>
      <w:r>
        <w:rPr>
          <w:rFonts w:ascii="Kokila" w:hAnsi="Kokila" w:cs="Kalimati"/>
          <w:szCs w:val="22"/>
          <w:cs/>
        </w:rPr>
        <w:t>गरी</w:t>
      </w:r>
      <w:r w:rsidRPr="000D07B0">
        <w:rPr>
          <w:rFonts w:ascii="Kokila" w:hAnsi="Kokila" w:cs="Kalimati"/>
          <w:szCs w:val="22"/>
          <w:cs/>
        </w:rPr>
        <w:t xml:space="preserve"> सोही ऐनको दफा १७ ले निर्देश गरे बमोजिम ऐ. ऐनको दफा ३ को उपदफा (१)बमोजिम बिगो बमोजिम जरिवाना र ऐ.ऐनको दफा(३)को उपदफा(१)को देहाय (छ) बमोजिम कैद सजाय </w:t>
      </w:r>
      <w:r>
        <w:rPr>
          <w:rFonts w:ascii="Kokila" w:hAnsi="Kokila" w:cs="Kalimati"/>
          <w:szCs w:val="22"/>
          <w:cs/>
        </w:rPr>
        <w:t>गरी</w:t>
      </w:r>
      <w:r w:rsidRPr="000D07B0">
        <w:rPr>
          <w:rFonts w:ascii="Kokila" w:hAnsi="Kokila" w:cs="Kalimati"/>
          <w:szCs w:val="22"/>
          <w:cs/>
        </w:rPr>
        <w:t xml:space="preserve"> सोही ऐनको दफा १७ बमोजिम </w:t>
      </w:r>
      <w:r>
        <w:rPr>
          <w:rFonts w:ascii="Kokila" w:hAnsi="Kokila" w:cs="Kalimati" w:hint="cs"/>
          <w:szCs w:val="22"/>
          <w:cs/>
        </w:rPr>
        <w:t>बिगो</w:t>
      </w:r>
      <w:r w:rsidRPr="000D07B0">
        <w:rPr>
          <w:rFonts w:ascii="Kokila" w:hAnsi="Kokila" w:cs="Kalimati"/>
          <w:szCs w:val="22"/>
          <w:cs/>
        </w:rPr>
        <w:t xml:space="preserve"> असुलउपर हुन</w:t>
      </w:r>
      <w:r>
        <w:rPr>
          <w:rFonts w:ascii="Kokila" w:hAnsi="Kokila" w:cs="Kalimati" w:hint="cs"/>
          <w:szCs w:val="22"/>
          <w:cs/>
        </w:rPr>
        <w:t>,</w:t>
      </w:r>
      <w:r w:rsidRPr="000D07B0">
        <w:rPr>
          <w:rFonts w:ascii="Kokila" w:hAnsi="Kokila" w:cs="Kalimati"/>
          <w:szCs w:val="22"/>
          <w:cs/>
        </w:rPr>
        <w:t xml:space="preserve">  </w:t>
      </w:r>
    </w:p>
    <w:p w:rsidR="00930C3B" w:rsidRPr="000D07B0" w:rsidRDefault="00930C3B" w:rsidP="00930C3B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="Kokila" w:hAnsi="Kokila" w:cs="Kalimati"/>
          <w:szCs w:val="22"/>
        </w:rPr>
      </w:pPr>
      <w:r w:rsidRPr="004C11E2">
        <w:rPr>
          <w:rFonts w:ascii="Kokila" w:hAnsi="Kokila" w:cs="Kalimati" w:hint="cs"/>
          <w:b/>
          <w:bCs/>
          <w:szCs w:val="22"/>
          <w:cs/>
        </w:rPr>
        <w:t xml:space="preserve">प्रतिवादी </w:t>
      </w:r>
      <w:r w:rsidRPr="004C11E2">
        <w:rPr>
          <w:rFonts w:ascii="Kokila" w:hAnsi="Kokila" w:cs="Kalimati"/>
          <w:b/>
          <w:bCs/>
          <w:szCs w:val="22"/>
          <w:cs/>
        </w:rPr>
        <w:t>पञ्चपुरी नगरपालिका</w:t>
      </w:r>
      <w:r w:rsidRPr="004C11E2">
        <w:rPr>
          <w:rFonts w:ascii="Kokila" w:hAnsi="Kokila" w:cs="Kalimati"/>
          <w:b/>
          <w:bCs/>
          <w:szCs w:val="22"/>
        </w:rPr>
        <w:t xml:space="preserve">, </w:t>
      </w:r>
      <w:r w:rsidRPr="004C11E2">
        <w:rPr>
          <w:rFonts w:ascii="Kokila" w:hAnsi="Kokila" w:cs="Kalimati"/>
          <w:b/>
          <w:bCs/>
          <w:szCs w:val="22"/>
          <w:cs/>
        </w:rPr>
        <w:t>नगर कार्यपालिकाको कार्यालय</w:t>
      </w:r>
      <w:r w:rsidRPr="004C11E2">
        <w:rPr>
          <w:rFonts w:ascii="Kokila" w:hAnsi="Kokila" w:cs="Kalimati"/>
          <w:b/>
          <w:bCs/>
          <w:szCs w:val="22"/>
        </w:rPr>
        <w:t xml:space="preserve">, </w:t>
      </w:r>
      <w:r w:rsidRPr="004C11E2">
        <w:rPr>
          <w:rFonts w:ascii="Kokila" w:hAnsi="Kokila" w:cs="Kalimati"/>
          <w:b/>
          <w:bCs/>
          <w:szCs w:val="22"/>
          <w:cs/>
        </w:rPr>
        <w:t>सुर्खेतका लेखापाल लक्ष्मीप्रसाद अधिकारी</w:t>
      </w:r>
      <w:r>
        <w:rPr>
          <w:rFonts w:ascii="Kokila" w:hAnsi="Kokila" w:cs="Kalimati" w:hint="cs"/>
          <w:szCs w:val="22"/>
          <w:cs/>
        </w:rPr>
        <w:t>लाई</w:t>
      </w:r>
      <w:r w:rsidRPr="000D07B0">
        <w:rPr>
          <w:rFonts w:ascii="Kokila" w:hAnsi="Kokila" w:cs="Kalimati"/>
          <w:szCs w:val="22"/>
          <w:cs/>
        </w:rPr>
        <w:t xml:space="preserve"> भ्रष्टाचार निवारण ऐन</w:t>
      </w:r>
      <w:r w:rsidRPr="000D07B0">
        <w:rPr>
          <w:rFonts w:ascii="Kokila" w:hAnsi="Kokila" w:cs="Kalimati"/>
          <w:szCs w:val="22"/>
        </w:rPr>
        <w:t xml:space="preserve">, </w:t>
      </w:r>
      <w:r w:rsidRPr="000D07B0">
        <w:rPr>
          <w:rFonts w:ascii="Kokila" w:hAnsi="Kokila" w:cs="Kalimati"/>
          <w:szCs w:val="22"/>
          <w:cs/>
        </w:rPr>
        <w:t>२०५९ को दफा १७ बमोजिमको कसुर</w:t>
      </w:r>
      <w:r>
        <w:rPr>
          <w:rFonts w:ascii="Kokila" w:hAnsi="Kokila" w:cs="Kalimati" w:hint="cs"/>
          <w:szCs w:val="22"/>
          <w:cs/>
        </w:rPr>
        <w:t>मा</w:t>
      </w:r>
      <w:r w:rsidRPr="000D07B0">
        <w:rPr>
          <w:rFonts w:ascii="Kokila" w:hAnsi="Kokila" w:cs="Kalimati"/>
          <w:szCs w:val="22"/>
          <w:cs/>
        </w:rPr>
        <w:t xml:space="preserve"> बिगो रु. २०</w:t>
      </w:r>
      <w:r w:rsidRPr="000D07B0">
        <w:rPr>
          <w:rFonts w:ascii="Kokila" w:hAnsi="Kokila" w:cs="Kalimati"/>
          <w:szCs w:val="22"/>
        </w:rPr>
        <w:t>,</w:t>
      </w:r>
      <w:r w:rsidRPr="000D07B0">
        <w:rPr>
          <w:rFonts w:ascii="Kokila" w:hAnsi="Kokila" w:cs="Kalimati"/>
          <w:szCs w:val="22"/>
          <w:cs/>
        </w:rPr>
        <w:t>००</w:t>
      </w:r>
      <w:r w:rsidRPr="000D07B0">
        <w:rPr>
          <w:rFonts w:ascii="Kokila" w:hAnsi="Kokila" w:cs="Kalimati"/>
          <w:szCs w:val="22"/>
        </w:rPr>
        <w:t>,</w:t>
      </w:r>
      <w:r w:rsidRPr="000D07B0">
        <w:rPr>
          <w:rFonts w:ascii="Kokila" w:hAnsi="Kokila" w:cs="Kalimati"/>
          <w:szCs w:val="22"/>
          <w:cs/>
        </w:rPr>
        <w:t>०००।</w:t>
      </w:r>
      <w:r w:rsidRPr="000D07B0">
        <w:rPr>
          <w:rFonts w:ascii="Kokila" w:hAnsi="Kokila" w:cs="Kalimati"/>
          <w:szCs w:val="22"/>
        </w:rPr>
        <w:t>–</w:t>
      </w:r>
      <w:r>
        <w:rPr>
          <w:rFonts w:ascii="Kokila" w:hAnsi="Kokila" w:cs="Kalimati" w:hint="cs"/>
          <w:szCs w:val="22"/>
          <w:cs/>
        </w:rPr>
        <w:t xml:space="preserve"> </w:t>
      </w:r>
      <w:r w:rsidRPr="000D07B0">
        <w:rPr>
          <w:rFonts w:ascii="Kokila" w:hAnsi="Kokila" w:cs="Kalimati"/>
          <w:szCs w:val="22"/>
          <w:cs/>
        </w:rPr>
        <w:t xml:space="preserve">कायम </w:t>
      </w:r>
      <w:r>
        <w:rPr>
          <w:rFonts w:ascii="Kokila" w:hAnsi="Kokila" w:cs="Kalimati"/>
          <w:szCs w:val="22"/>
          <w:cs/>
        </w:rPr>
        <w:t>गरी</w:t>
      </w:r>
      <w:r w:rsidRPr="000D07B0">
        <w:rPr>
          <w:rFonts w:ascii="Kokila" w:hAnsi="Kokila" w:cs="Kalimati"/>
          <w:szCs w:val="22"/>
          <w:cs/>
        </w:rPr>
        <w:t xml:space="preserve"> सोही ऐनको दफा १७ ले निर्देश गरे बमोजिम ऐ. ऐनको दफा ३ को उपदफा (१)बमोजिम बिगो बमोजिम जरिवाना र सोही ऐनको दफा(३)को उपदफा(१)को देहाय (च) बमोजिम कैद सजाय </w:t>
      </w:r>
      <w:r>
        <w:rPr>
          <w:rFonts w:ascii="Kokila" w:hAnsi="Kokila" w:cs="Kalimati"/>
          <w:szCs w:val="22"/>
          <w:cs/>
        </w:rPr>
        <w:t>गरी</w:t>
      </w:r>
      <w:r w:rsidRPr="000D07B0">
        <w:rPr>
          <w:rFonts w:ascii="Kokila" w:hAnsi="Kokila" w:cs="Kalimati"/>
          <w:szCs w:val="22"/>
          <w:cs/>
        </w:rPr>
        <w:t xml:space="preserve"> सोही ऐनको दफा १७ बमोजिम </w:t>
      </w:r>
      <w:r>
        <w:rPr>
          <w:rFonts w:ascii="Kokila" w:hAnsi="Kokila" w:cs="Kalimati" w:hint="cs"/>
          <w:szCs w:val="22"/>
          <w:cs/>
        </w:rPr>
        <w:t>बिगो</w:t>
      </w:r>
      <w:r w:rsidRPr="000D07B0">
        <w:rPr>
          <w:rFonts w:ascii="Kokila" w:hAnsi="Kokila" w:cs="Kalimati"/>
          <w:szCs w:val="22"/>
          <w:cs/>
        </w:rPr>
        <w:t xml:space="preserve"> असुलउपर हुन</w:t>
      </w:r>
      <w:r>
        <w:rPr>
          <w:rFonts w:ascii="Kokila" w:hAnsi="Kokila" w:cs="Kalimati" w:hint="cs"/>
          <w:szCs w:val="22"/>
          <w:cs/>
        </w:rPr>
        <w:t>,</w:t>
      </w:r>
      <w:r w:rsidRPr="000D07B0">
        <w:rPr>
          <w:rFonts w:ascii="Kokila" w:hAnsi="Kokila" w:cs="Kalimati"/>
          <w:szCs w:val="22"/>
          <w:cs/>
        </w:rPr>
        <w:t xml:space="preserve"> </w:t>
      </w:r>
    </w:p>
    <w:p w:rsidR="00930C3B" w:rsidRPr="00AB0444" w:rsidRDefault="00930C3B" w:rsidP="00930C3B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eastAsia="Times New Roman" w:cs="Kalimati"/>
          <w:szCs w:val="22"/>
        </w:rPr>
      </w:pPr>
      <w:r w:rsidRPr="004C11E2">
        <w:rPr>
          <w:rFonts w:ascii="Kokila" w:hAnsi="Kokila" w:cs="Kalimati" w:hint="cs"/>
          <w:b/>
          <w:bCs/>
          <w:szCs w:val="22"/>
          <w:cs/>
        </w:rPr>
        <w:t xml:space="preserve">प्रतिवादी </w:t>
      </w:r>
      <w:r w:rsidRPr="004C11E2">
        <w:rPr>
          <w:rFonts w:ascii="Kokila" w:hAnsi="Kokila" w:cs="Kalimati"/>
          <w:b/>
          <w:bCs/>
          <w:szCs w:val="22"/>
          <w:cs/>
        </w:rPr>
        <w:t>नमुना समाज</w:t>
      </w:r>
      <w:r w:rsidRPr="004C11E2">
        <w:rPr>
          <w:rFonts w:ascii="Kokila" w:hAnsi="Kokila" w:cs="Kalimati"/>
          <w:b/>
          <w:bCs/>
          <w:szCs w:val="22"/>
        </w:rPr>
        <w:t xml:space="preserve">, </w:t>
      </w:r>
      <w:r w:rsidRPr="004C11E2">
        <w:rPr>
          <w:rFonts w:ascii="Kokila" w:hAnsi="Kokila" w:cs="Kalimati"/>
          <w:b/>
          <w:bCs/>
          <w:szCs w:val="22"/>
          <w:cs/>
        </w:rPr>
        <w:t>सुर्खेतका कार्यकारी निर्देशक लाल बहादुर जि.एम.भन्ने लाल बहादुर घर्ती मगर</w:t>
      </w:r>
      <w:r w:rsidRPr="004C11E2">
        <w:rPr>
          <w:rFonts w:ascii="Kokila" w:hAnsi="Kokila" w:cs="Kalimati"/>
          <w:b/>
          <w:bCs/>
          <w:szCs w:val="22"/>
        </w:rPr>
        <w:t xml:space="preserve">, </w:t>
      </w:r>
      <w:r w:rsidRPr="004C11E2">
        <w:rPr>
          <w:rFonts w:ascii="Kokila" w:hAnsi="Kokila" w:cs="Kalimati"/>
          <w:b/>
          <w:bCs/>
          <w:szCs w:val="22"/>
          <w:cs/>
        </w:rPr>
        <w:t>नमुना समाज</w:t>
      </w:r>
      <w:r w:rsidRPr="004C11E2">
        <w:rPr>
          <w:rFonts w:ascii="Kokila" w:hAnsi="Kokila" w:cs="Kalimati"/>
          <w:b/>
          <w:bCs/>
          <w:szCs w:val="22"/>
        </w:rPr>
        <w:t xml:space="preserve">, </w:t>
      </w:r>
      <w:r w:rsidRPr="004C11E2">
        <w:rPr>
          <w:rFonts w:ascii="Kokila" w:hAnsi="Kokila" w:cs="Kalimati"/>
          <w:b/>
          <w:bCs/>
          <w:szCs w:val="22"/>
          <w:cs/>
        </w:rPr>
        <w:t>सुर्खेतका अध्यक्ष भूमिसरा पुलामी र नमुना समाज सुर्खेत</w:t>
      </w:r>
      <w:r>
        <w:rPr>
          <w:rFonts w:ascii="Kokila" w:hAnsi="Kokila" w:cs="Kalimati" w:hint="cs"/>
          <w:szCs w:val="22"/>
          <w:cs/>
        </w:rPr>
        <w:t>लाई</w:t>
      </w:r>
      <w:r w:rsidRPr="000D07B0">
        <w:rPr>
          <w:rFonts w:ascii="Kokila" w:hAnsi="Kokila" w:cs="Kalimati"/>
          <w:szCs w:val="22"/>
          <w:cs/>
        </w:rPr>
        <w:t xml:space="preserve"> भ्रष्टाचार निवारण ऐन</w:t>
      </w:r>
      <w:r w:rsidRPr="000D07B0">
        <w:rPr>
          <w:rFonts w:ascii="Kokila" w:hAnsi="Kokila" w:cs="Kalimati"/>
          <w:szCs w:val="22"/>
        </w:rPr>
        <w:t xml:space="preserve">, </w:t>
      </w:r>
      <w:r w:rsidRPr="000D07B0">
        <w:rPr>
          <w:rFonts w:ascii="Kokila" w:hAnsi="Kokila" w:cs="Kalimati"/>
          <w:szCs w:val="22"/>
          <w:cs/>
        </w:rPr>
        <w:t>२०५९ को दफा ८ को उपदफा(४) बमोजिमको कसुर</w:t>
      </w:r>
      <w:r>
        <w:rPr>
          <w:rFonts w:ascii="Kokila" w:hAnsi="Kokila" w:cs="Kalimati" w:hint="cs"/>
          <w:szCs w:val="22"/>
          <w:cs/>
        </w:rPr>
        <w:t>मा</w:t>
      </w:r>
      <w:r w:rsidRPr="000D07B0">
        <w:rPr>
          <w:rFonts w:ascii="Kokila" w:hAnsi="Kokila" w:cs="Kalimati"/>
          <w:szCs w:val="22"/>
          <w:cs/>
        </w:rPr>
        <w:t xml:space="preserve"> बिगो रु. ५०</w:t>
      </w:r>
      <w:r w:rsidRPr="000D07B0">
        <w:rPr>
          <w:rFonts w:ascii="Kokila" w:hAnsi="Kokila" w:cs="Kalimati"/>
          <w:szCs w:val="22"/>
        </w:rPr>
        <w:t>,</w:t>
      </w:r>
      <w:r w:rsidRPr="000D07B0">
        <w:rPr>
          <w:rFonts w:ascii="Kokila" w:hAnsi="Kokila" w:cs="Kalimati"/>
          <w:szCs w:val="22"/>
          <w:cs/>
        </w:rPr>
        <w:t>००</w:t>
      </w:r>
      <w:r w:rsidRPr="000D07B0">
        <w:rPr>
          <w:rFonts w:ascii="Kokila" w:hAnsi="Kokila" w:cs="Kalimati"/>
          <w:szCs w:val="22"/>
        </w:rPr>
        <w:t>,</w:t>
      </w:r>
      <w:r w:rsidRPr="000D07B0">
        <w:rPr>
          <w:rFonts w:ascii="Kokila" w:hAnsi="Kokila" w:cs="Kalimati"/>
          <w:szCs w:val="22"/>
          <w:cs/>
        </w:rPr>
        <w:t>०००।</w:t>
      </w:r>
      <w:r>
        <w:rPr>
          <w:rFonts w:ascii="Kokila" w:hAnsi="Kokila" w:cs="Kalimati"/>
          <w:szCs w:val="22"/>
          <w:cs/>
        </w:rPr>
        <w:t>–</w:t>
      </w:r>
      <w:r w:rsidRPr="000D07B0">
        <w:rPr>
          <w:rFonts w:ascii="Kokila" w:hAnsi="Kokila" w:cs="Kalimati"/>
          <w:szCs w:val="22"/>
          <w:cs/>
        </w:rPr>
        <w:t xml:space="preserve"> कायम</w:t>
      </w:r>
      <w:r>
        <w:rPr>
          <w:rFonts w:ascii="Kokila" w:hAnsi="Kokila" w:cs="Kalimati" w:hint="cs"/>
          <w:szCs w:val="22"/>
          <w:cs/>
        </w:rPr>
        <w:t xml:space="preserve"> </w:t>
      </w:r>
      <w:r>
        <w:rPr>
          <w:rFonts w:ascii="Kokila" w:hAnsi="Kokila" w:cs="Kalimati"/>
          <w:szCs w:val="22"/>
          <w:cs/>
        </w:rPr>
        <w:t>गरी सोह</w:t>
      </w:r>
      <w:r>
        <w:rPr>
          <w:rFonts w:ascii="Kokila" w:hAnsi="Kokila" w:cs="Kalimati" w:hint="cs"/>
          <w:szCs w:val="22"/>
          <w:cs/>
        </w:rPr>
        <w:t>ी</w:t>
      </w:r>
      <w:r w:rsidRPr="000D07B0">
        <w:rPr>
          <w:rFonts w:ascii="Kokila" w:hAnsi="Kokila" w:cs="Kalimati"/>
          <w:szCs w:val="22"/>
          <w:cs/>
        </w:rPr>
        <w:t xml:space="preserve"> ऐनको दफा ८ को उप</w:t>
      </w:r>
      <w:r>
        <w:rPr>
          <w:rFonts w:ascii="Kokila" w:hAnsi="Kokila" w:cs="Kalimati"/>
          <w:szCs w:val="22"/>
          <w:cs/>
        </w:rPr>
        <w:t>दफा (४) बमोजिम सजाय हुन र बिगो</w:t>
      </w:r>
      <w:r w:rsidRPr="000D07B0">
        <w:rPr>
          <w:rFonts w:ascii="Kokila" w:hAnsi="Kokila" w:cs="Kalimati"/>
          <w:szCs w:val="22"/>
          <w:cs/>
        </w:rPr>
        <w:t>समेत ऐ.ऐनको दफा ८(४) बमोजिम जफत तथा असुल उपर हुन</w:t>
      </w:r>
      <w:r>
        <w:rPr>
          <w:rFonts w:ascii="Kokila" w:hAnsi="Kokila" w:cs="Kalimati" w:hint="cs"/>
          <w:szCs w:val="22"/>
          <w:cs/>
        </w:rPr>
        <w:t>,</w:t>
      </w:r>
      <w:r w:rsidRPr="000D07B0">
        <w:rPr>
          <w:rFonts w:ascii="Kokila" w:hAnsi="Kokila" w:cs="Kalimati"/>
          <w:szCs w:val="22"/>
          <w:cs/>
        </w:rPr>
        <w:t xml:space="preserve"> </w:t>
      </w:r>
      <w:r w:rsidRPr="00AB0444">
        <w:rPr>
          <w:rFonts w:ascii="Nirmala UI" w:eastAsia="Times New Roman" w:hAnsi="Nirmala UI" w:cs="Kalimati" w:hint="cs"/>
          <w:szCs w:val="22"/>
          <w:cs/>
        </w:rPr>
        <w:t>मागदा</w:t>
      </w:r>
      <w:r w:rsidRPr="00AB0444">
        <w:rPr>
          <w:rFonts w:eastAsia="Times New Roman" w:cs="Kalimati" w:hint="cs"/>
          <w:szCs w:val="22"/>
          <w:cs/>
        </w:rPr>
        <w:t>बी</w:t>
      </w:r>
      <w:r w:rsidRPr="00AB0444">
        <w:rPr>
          <w:rFonts w:eastAsia="Times New Roman" w:cs="Kalimati"/>
          <w:szCs w:val="22"/>
          <w:cs/>
        </w:rPr>
        <w:t xml:space="preserve"> </w:t>
      </w:r>
      <w:r w:rsidRPr="00AB0444">
        <w:rPr>
          <w:rFonts w:ascii="Kokila" w:hAnsi="Kokila" w:cs="Kalimati" w:hint="cs"/>
          <w:szCs w:val="22"/>
          <w:cs/>
        </w:rPr>
        <w:t>लिई विशेष अदालत</w:t>
      </w:r>
      <w:r w:rsidRPr="00AB0444">
        <w:rPr>
          <w:rFonts w:ascii="Kokila" w:hAnsi="Kokila" w:cs="Kalimati"/>
          <w:szCs w:val="22"/>
        </w:rPr>
        <w:t xml:space="preserve">, </w:t>
      </w:r>
      <w:r w:rsidRPr="00AB0444">
        <w:rPr>
          <w:rFonts w:ascii="Kokila" w:hAnsi="Kokila" w:cs="Kalimati" w:hint="cs"/>
          <w:szCs w:val="22"/>
          <w:cs/>
        </w:rPr>
        <w:t xml:space="preserve">काठमाडौंमा आरोपपत्र दायर </w:t>
      </w:r>
      <w:r>
        <w:rPr>
          <w:rFonts w:ascii="Kokila" w:hAnsi="Kokila" w:cs="Kalimati" w:hint="cs"/>
          <w:szCs w:val="22"/>
          <w:cs/>
        </w:rPr>
        <w:t>गरी</w:t>
      </w:r>
      <w:r w:rsidRPr="00AB0444">
        <w:rPr>
          <w:rFonts w:ascii="Kokila" w:hAnsi="Kokila" w:cs="Kalimati" w:hint="cs"/>
          <w:szCs w:val="22"/>
          <w:cs/>
        </w:rPr>
        <w:t xml:space="preserve">एकोमा विशेष अदालतले निम्न आधारमा मिति </w:t>
      </w:r>
      <w:r w:rsidRPr="00AB0444">
        <w:rPr>
          <w:rFonts w:ascii="Kokila" w:hAnsi="Kokila" w:cs="Kalimati" w:hint="cs"/>
          <w:szCs w:val="22"/>
          <w:cs/>
          <w:lang w:bidi="hi-IN"/>
        </w:rPr>
        <w:t>२०</w:t>
      </w:r>
      <w:r w:rsidRPr="00AB0444">
        <w:rPr>
          <w:rFonts w:ascii="Kokila" w:hAnsi="Kokila" w:cs="Kalimati" w:hint="cs"/>
          <w:szCs w:val="22"/>
          <w:cs/>
        </w:rPr>
        <w:t>8</w:t>
      </w:r>
      <w:r>
        <w:rPr>
          <w:rFonts w:ascii="Kokila" w:hAnsi="Kokila" w:cs="Kalimati" w:hint="cs"/>
          <w:szCs w:val="22"/>
          <w:cs/>
        </w:rPr>
        <w:t>१</w:t>
      </w:r>
      <w:r w:rsidRPr="00AB0444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०२</w:t>
      </w:r>
      <w:r w:rsidRPr="00AB0444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१३</w:t>
      </w:r>
      <w:r w:rsidRPr="00AB0444">
        <w:rPr>
          <w:rFonts w:ascii="Kokila" w:hAnsi="Kokila" w:cs="Kalimati" w:hint="cs"/>
          <w:szCs w:val="22"/>
          <w:cs/>
        </w:rPr>
        <w:t xml:space="preserve"> को फैसलाबाट</w:t>
      </w:r>
      <w:r w:rsidRPr="00AB0444">
        <w:rPr>
          <w:rFonts w:ascii="Kokila" w:hAnsi="Kokila" w:cs="Kalimati"/>
          <w:szCs w:val="22"/>
        </w:rPr>
        <w:t xml:space="preserve"> </w:t>
      </w:r>
      <w:r w:rsidRPr="00AB0444">
        <w:rPr>
          <w:rFonts w:ascii="Kokila" w:hAnsi="Kokila" w:cs="Kalimati" w:hint="cs"/>
          <w:szCs w:val="22"/>
          <w:cs/>
        </w:rPr>
        <w:t>सफाई दिएको-:</w:t>
      </w:r>
      <w:r w:rsidRPr="00AB0444">
        <w:rPr>
          <w:rFonts w:ascii="Kokila" w:hAnsi="Kokila" w:cs="Kalimati"/>
          <w:szCs w:val="22"/>
        </w:rPr>
        <w:t> </w:t>
      </w:r>
    </w:p>
    <w:p w:rsidR="00930C3B" w:rsidRPr="001C2D51" w:rsidRDefault="00930C3B" w:rsidP="00930C3B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cs="Kalimati"/>
          <w:szCs w:val="22"/>
        </w:rPr>
      </w:pPr>
      <w:r w:rsidRPr="001C2D51">
        <w:rPr>
          <w:rFonts w:cs="Kalimati"/>
          <w:szCs w:val="22"/>
          <w:cs/>
        </w:rPr>
        <w:lastRenderedPageBreak/>
        <w:t>प्रतिवादीहरु उपरको आरोपदाबी बमोजिम लापरवाही पुष्टि हुने प्रमाण मिसिल संलग्न नरहेको ।</w:t>
      </w:r>
    </w:p>
    <w:p w:rsidR="00930C3B" w:rsidRPr="001C2D51" w:rsidRDefault="00930C3B" w:rsidP="00930C3B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cs="Kalimati"/>
          <w:szCs w:val="22"/>
        </w:rPr>
      </w:pPr>
      <w:r w:rsidRPr="001C2D51">
        <w:rPr>
          <w:rFonts w:cs="Kalimati"/>
          <w:szCs w:val="22"/>
          <w:cs/>
        </w:rPr>
        <w:t xml:space="preserve">प्रतिवादीहरुले नगरपालिकाको अधिकार दुरुपयोग गरी सम्पत्ति हानिनोक्सानी वा हिनामिना गरेको पुष्टि हुन सक्ने </w:t>
      </w:r>
      <w:r>
        <w:rPr>
          <w:rFonts w:cs="Kalimati" w:hint="cs"/>
          <w:szCs w:val="22"/>
          <w:cs/>
        </w:rPr>
        <w:t>नदेखिएको</w:t>
      </w:r>
      <w:r w:rsidRPr="001C2D51">
        <w:rPr>
          <w:rFonts w:cs="Kalimati"/>
          <w:szCs w:val="22"/>
          <w:cs/>
        </w:rPr>
        <w:t>।</w:t>
      </w:r>
    </w:p>
    <w:p w:rsidR="00930C3B" w:rsidRPr="00AB0444" w:rsidRDefault="00930C3B" w:rsidP="00930C3B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Cs w:val="22"/>
        </w:rPr>
      </w:pPr>
      <w:r w:rsidRPr="00AB0444">
        <w:rPr>
          <w:rFonts w:ascii="Kokila" w:hAnsi="Kokila" w:cs="Kalimati" w:hint="cs"/>
          <w:szCs w:val="22"/>
          <w:cs/>
        </w:rPr>
        <w:t>विशेष अदालतको उपरोक्त फैसलाउपर</w:t>
      </w:r>
      <w:r w:rsidRPr="00AB0444">
        <w:rPr>
          <w:rFonts w:ascii="Kokila" w:hAnsi="Kokila" w:cs="Kalimati"/>
          <w:szCs w:val="22"/>
          <w:cs/>
        </w:rPr>
        <w:t xml:space="preserve"> </w:t>
      </w:r>
      <w:r w:rsidRPr="00AB0444">
        <w:rPr>
          <w:rFonts w:ascii="Kokila" w:hAnsi="Kokila" w:cs="Kalimati" w:hint="cs"/>
          <w:szCs w:val="22"/>
          <w:cs/>
        </w:rPr>
        <w:t>आयोगलाई चित्त नबुझी देहायबमोजिमका आधार लिई</w:t>
      </w:r>
      <w:r w:rsidRPr="00AB0444">
        <w:rPr>
          <w:rFonts w:ascii="Kokila" w:hAnsi="Kokila" w:cs="Kalimati"/>
          <w:szCs w:val="22"/>
          <w:cs/>
        </w:rPr>
        <w:t xml:space="preserve"> सम्मानित सर्वोच्च अदालतमा मिति </w:t>
      </w:r>
      <w:r w:rsidRPr="00AB0444">
        <w:rPr>
          <w:rFonts w:ascii="Kokila" w:hAnsi="Kokila" w:cs="Kalimati" w:hint="cs"/>
          <w:szCs w:val="22"/>
          <w:cs/>
        </w:rPr>
        <w:t>२०८१।१२।१</w:t>
      </w:r>
      <w:r>
        <w:rPr>
          <w:rFonts w:ascii="Kokila" w:hAnsi="Kokila" w:cs="Kalimati" w:hint="cs"/>
          <w:szCs w:val="22"/>
          <w:cs/>
        </w:rPr>
        <w:t>५</w:t>
      </w:r>
      <w:r w:rsidRPr="00AB0444">
        <w:rPr>
          <w:rFonts w:ascii="Kokila" w:hAnsi="Kokila" w:cs="Kalimati"/>
          <w:szCs w:val="22"/>
          <w:cs/>
        </w:rPr>
        <w:t xml:space="preserve"> मा पुनरावेदन </w:t>
      </w:r>
      <w:r>
        <w:rPr>
          <w:rFonts w:ascii="Kokila" w:hAnsi="Kokila" w:cs="Kalimati"/>
          <w:szCs w:val="22"/>
          <w:cs/>
        </w:rPr>
        <w:t>गरी</w:t>
      </w:r>
      <w:r w:rsidRPr="00AB0444">
        <w:rPr>
          <w:rFonts w:ascii="Kokila" w:hAnsi="Kokila" w:cs="Kalimati"/>
          <w:szCs w:val="22"/>
          <w:cs/>
        </w:rPr>
        <w:t>एको छ</w:t>
      </w:r>
      <w:r w:rsidRPr="00AB0444">
        <w:rPr>
          <w:rFonts w:ascii="Kokila" w:hAnsi="Kokila" w:cs="Kalimati" w:hint="cs"/>
          <w:szCs w:val="22"/>
          <w:cs/>
        </w:rPr>
        <w:t>ः-</w:t>
      </w:r>
    </w:p>
    <w:p w:rsidR="00930C3B" w:rsidRPr="00AB0444" w:rsidRDefault="00930C3B" w:rsidP="00930C3B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AB0444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AB0444">
        <w:rPr>
          <w:rFonts w:ascii="Kokila" w:hAnsi="Kokila" w:cs="Kalimati"/>
          <w:szCs w:val="22"/>
        </w:rPr>
        <w:t>:</w:t>
      </w:r>
    </w:p>
    <w:p w:rsidR="00930C3B" w:rsidRPr="00EF13A1" w:rsidRDefault="00930C3B" w:rsidP="00930C3B">
      <w:pPr>
        <w:pStyle w:val="ListParagraph"/>
        <w:numPr>
          <w:ilvl w:val="0"/>
          <w:numId w:val="26"/>
        </w:numPr>
        <w:spacing w:after="0" w:line="240" w:lineRule="auto"/>
        <w:ind w:left="450"/>
        <w:jc w:val="both"/>
        <w:rPr>
          <w:rFonts w:ascii="Kokila" w:hAnsi="Kokila" w:cs="Kalimati"/>
          <w:szCs w:val="22"/>
        </w:rPr>
      </w:pPr>
      <w:r>
        <w:rPr>
          <w:rFonts w:ascii="Kokila" w:hAnsi="Kokila" w:cs="Kalimati" w:hint="cs"/>
          <w:szCs w:val="22"/>
          <w:cs/>
        </w:rPr>
        <w:t xml:space="preserve">पञ्चपुरी </w:t>
      </w:r>
      <w:r w:rsidRPr="00EF13A1">
        <w:rPr>
          <w:rFonts w:ascii="Kokila" w:hAnsi="Kokila" w:cs="Kalimati" w:hint="cs"/>
          <w:szCs w:val="22"/>
          <w:cs/>
        </w:rPr>
        <w:t>नगरपालिकाबाट कुनै निर्णय नै नगरी नमुना गा</w:t>
      </w:r>
      <w:r>
        <w:rPr>
          <w:rFonts w:ascii="Kokila" w:hAnsi="Kokila" w:cs="Kalimati" w:hint="cs"/>
          <w:szCs w:val="22"/>
          <w:cs/>
        </w:rPr>
        <w:t>ँ</w:t>
      </w:r>
      <w:r w:rsidRPr="00EF13A1">
        <w:rPr>
          <w:rFonts w:ascii="Kokila" w:hAnsi="Kokila" w:cs="Kalimati" w:hint="cs"/>
          <w:szCs w:val="22"/>
          <w:cs/>
        </w:rPr>
        <w:t>ऊ निर्माण कार्यक्रम संचालनको लागि संझौता गरेको देखिएको र नमुना समाजले ब्यहोर्ने भनिएको पाँच करोड रुपैया सो संस्थाले</w:t>
      </w:r>
      <w:r>
        <w:rPr>
          <w:rFonts w:ascii="Kokila" w:hAnsi="Kokila" w:cs="Kalimati" w:hint="cs"/>
          <w:szCs w:val="22"/>
          <w:cs/>
        </w:rPr>
        <w:t xml:space="preserve"> के कुन स्रोतबा व्यहोर्ने हो सोको सुनिश्चता कुनै बिचार नगरिएको</w:t>
      </w:r>
      <w:r w:rsidRPr="00EF13A1">
        <w:rPr>
          <w:rFonts w:ascii="Kokila" w:hAnsi="Kokila" w:cs="Kalimati" w:hint="cs"/>
          <w:szCs w:val="22"/>
          <w:cs/>
        </w:rPr>
        <w:t xml:space="preserve"> र नमुना समाज संस्थाका पदाधिकारिको योग्यता</w:t>
      </w:r>
      <w:r>
        <w:rPr>
          <w:rFonts w:ascii="Kokila" w:hAnsi="Kokila" w:cs="Kalimati" w:hint="cs"/>
          <w:szCs w:val="22"/>
          <w:cs/>
        </w:rPr>
        <w:t xml:space="preserve"> र क्षमताको बिशलेषण गरेको</w:t>
      </w:r>
      <w:r w:rsidRPr="00EF13A1">
        <w:rPr>
          <w:rFonts w:ascii="Kokila" w:hAnsi="Kokila" w:cs="Kalimati" w:hint="cs"/>
          <w:szCs w:val="22"/>
          <w:cs/>
        </w:rPr>
        <w:t xml:space="preserve"> मिसिल संलग्न कागजातवाट </w:t>
      </w:r>
      <w:r>
        <w:rPr>
          <w:rFonts w:ascii="Kokila" w:hAnsi="Kokila" w:cs="Kalimati" w:hint="cs"/>
          <w:szCs w:val="22"/>
          <w:cs/>
        </w:rPr>
        <w:t>नदेखिएको</w:t>
      </w:r>
      <w:r w:rsidRPr="00EF13A1">
        <w:rPr>
          <w:rFonts w:ascii="Kokila" w:hAnsi="Kokila" w:cs="Kalimati" w:hint="cs"/>
          <w:szCs w:val="22"/>
          <w:cs/>
        </w:rPr>
        <w:t>।</w:t>
      </w:r>
      <w:r>
        <w:rPr>
          <w:rFonts w:ascii="Kokila" w:hAnsi="Kokila" w:cs="Kalimati" w:hint="cs"/>
          <w:szCs w:val="22"/>
          <w:cs/>
        </w:rPr>
        <w:t xml:space="preserve"> </w:t>
      </w:r>
      <w:r w:rsidRPr="00EF13A1">
        <w:rPr>
          <w:rFonts w:ascii="Kokila" w:hAnsi="Kokila" w:cs="Kalimati" w:hint="cs"/>
          <w:szCs w:val="22"/>
          <w:cs/>
        </w:rPr>
        <w:t>प्राप्त रकम के, कुन बिधि र प्रकृयाबाट कसरी खर्च हुने हो? अनुगमन,</w:t>
      </w:r>
      <w:r>
        <w:rPr>
          <w:rFonts w:ascii="Kokila" w:hAnsi="Kokila" w:cs="Kalimati" w:hint="cs"/>
          <w:szCs w:val="22"/>
          <w:cs/>
        </w:rPr>
        <w:t xml:space="preserve"> </w:t>
      </w:r>
      <w:r w:rsidRPr="00EF13A1">
        <w:rPr>
          <w:rFonts w:ascii="Kokila" w:hAnsi="Kokila" w:cs="Kalimati" w:hint="cs"/>
          <w:szCs w:val="22"/>
          <w:cs/>
        </w:rPr>
        <w:t>मुल्यांकन लगायतको कार्य को,</w:t>
      </w:r>
      <w:r>
        <w:rPr>
          <w:rFonts w:ascii="Kokila" w:hAnsi="Kokila" w:cs="Kalimati" w:hint="cs"/>
          <w:szCs w:val="22"/>
          <w:cs/>
        </w:rPr>
        <w:t xml:space="preserve"> </w:t>
      </w:r>
      <w:r w:rsidRPr="00EF13A1">
        <w:rPr>
          <w:rFonts w:ascii="Kokila" w:hAnsi="Kokila" w:cs="Kalimati" w:hint="cs"/>
          <w:szCs w:val="22"/>
          <w:cs/>
        </w:rPr>
        <w:t>कस्ले  र के, कसरी गर्ने हो? सो</w:t>
      </w:r>
      <w:r>
        <w:rPr>
          <w:rFonts w:ascii="Kokila" w:hAnsi="Kokila" w:cs="Kalimati" w:hint="cs"/>
          <w:szCs w:val="22"/>
          <w:cs/>
        </w:rPr>
        <w:t xml:space="preserve"> नहेरी </w:t>
      </w:r>
      <w:r w:rsidRPr="00EF13A1">
        <w:rPr>
          <w:rFonts w:ascii="Kokila" w:hAnsi="Kokila" w:cs="Kalimati" w:hint="cs"/>
          <w:szCs w:val="22"/>
          <w:cs/>
        </w:rPr>
        <w:t>प्रतिवादी</w:t>
      </w:r>
      <w:r>
        <w:rPr>
          <w:rFonts w:ascii="Kokila" w:hAnsi="Kokila" w:cs="Kalimati" w:hint="cs"/>
          <w:szCs w:val="22"/>
          <w:cs/>
        </w:rPr>
        <w:t>को</w:t>
      </w:r>
      <w:r w:rsidRPr="00EF13A1">
        <w:rPr>
          <w:rFonts w:ascii="Kokila" w:hAnsi="Kokila" w:cs="Kalimati" w:hint="cs"/>
          <w:szCs w:val="22"/>
          <w:cs/>
        </w:rPr>
        <w:t xml:space="preserve"> बदनियत वा लापरवाही पुष्टि हुन नसकेको भन्ने आधार ग्रहण गरी भएको फैसला </w:t>
      </w:r>
      <w:r>
        <w:rPr>
          <w:rFonts w:ascii="Kokila" w:hAnsi="Kokila" w:cs="Kalimati" w:hint="cs"/>
          <w:szCs w:val="22"/>
          <w:cs/>
        </w:rPr>
        <w:t xml:space="preserve">त्रुटिपूर्ण </w:t>
      </w:r>
      <w:r w:rsidRPr="00EF13A1">
        <w:rPr>
          <w:rFonts w:ascii="Kokila" w:hAnsi="Kokila" w:cs="Kalimati" w:hint="cs"/>
          <w:szCs w:val="22"/>
          <w:cs/>
        </w:rPr>
        <w:t>रहेको।</w:t>
      </w:r>
    </w:p>
    <w:p w:rsidR="00930C3B" w:rsidRPr="00EF13A1" w:rsidRDefault="00930C3B" w:rsidP="00930C3B">
      <w:pPr>
        <w:pStyle w:val="ListParagraph"/>
        <w:numPr>
          <w:ilvl w:val="0"/>
          <w:numId w:val="26"/>
        </w:numPr>
        <w:spacing w:after="0" w:line="240" w:lineRule="auto"/>
        <w:ind w:left="450"/>
        <w:jc w:val="both"/>
        <w:rPr>
          <w:rFonts w:ascii="Kokila" w:hAnsi="Kokila" w:cs="Kalimati"/>
          <w:szCs w:val="22"/>
        </w:rPr>
      </w:pPr>
      <w:r w:rsidRPr="00EF13A1">
        <w:rPr>
          <w:rFonts w:ascii="Kokila" w:hAnsi="Kokila" w:cs="Kalimati"/>
          <w:szCs w:val="22"/>
          <w:cs/>
        </w:rPr>
        <w:t>नमुना गाउँ निर्माण कार्यक्रम</w:t>
      </w:r>
      <w:r w:rsidRPr="00EF13A1">
        <w:rPr>
          <w:rFonts w:ascii="Kokila" w:hAnsi="Kokila" w:cs="Kalimati" w:hint="cs"/>
          <w:szCs w:val="22"/>
          <w:cs/>
        </w:rPr>
        <w:t xml:space="preserve"> संचालनको लागि</w:t>
      </w:r>
      <w:r w:rsidRPr="00EF13A1">
        <w:rPr>
          <w:rFonts w:ascii="Kokila" w:hAnsi="Kokila" w:cs="Kalimati"/>
          <w:szCs w:val="22"/>
          <w:cs/>
        </w:rPr>
        <w:t xml:space="preserve"> पञ्चपुरी नगरपालिका र नमुना समाज बीच भएको सम्झौता बमोजिम पहिलो किस्ता रकम जम्मा गरिदिन</w:t>
      </w:r>
      <w:r w:rsidRPr="00EF13A1">
        <w:rPr>
          <w:rFonts w:ascii="Kokila" w:hAnsi="Kokila" w:cs="Kalimati" w:hint="cs"/>
          <w:szCs w:val="22"/>
          <w:cs/>
        </w:rPr>
        <w:t>हुन</w:t>
      </w:r>
      <w:r w:rsidRPr="00EF13A1">
        <w:rPr>
          <w:rFonts w:ascii="Kokila" w:hAnsi="Kokila" w:cs="Kalimati"/>
          <w:szCs w:val="22"/>
          <w:cs/>
        </w:rPr>
        <w:t xml:space="preserve"> भनी नमुना समाज, सुर्खेतले पञ्चपुरी नगरपलिकाका नगरप्रमुख मार्फत </w:t>
      </w:r>
      <w:r w:rsidRPr="00EF13A1">
        <w:rPr>
          <w:rFonts w:ascii="Kokila" w:hAnsi="Kokila" w:cs="Kalimati" w:hint="cs"/>
          <w:szCs w:val="22"/>
          <w:cs/>
        </w:rPr>
        <w:t xml:space="preserve">प्रमुख </w:t>
      </w:r>
      <w:r w:rsidRPr="00EF13A1">
        <w:rPr>
          <w:rFonts w:ascii="Kokila" w:hAnsi="Kokila" w:cs="Kalimati"/>
          <w:szCs w:val="22"/>
          <w:cs/>
        </w:rPr>
        <w:t>प्रशासक</w:t>
      </w:r>
      <w:r w:rsidRPr="00EF13A1">
        <w:rPr>
          <w:rFonts w:ascii="Kokila" w:hAnsi="Kokila" w:cs="Kalimati" w:hint="cs"/>
          <w:szCs w:val="22"/>
          <w:cs/>
        </w:rPr>
        <w:t>ि</w:t>
      </w:r>
      <w:r>
        <w:rPr>
          <w:rFonts w:ascii="Kokila" w:hAnsi="Kokila" w:cs="Kalimati"/>
          <w:szCs w:val="22"/>
          <w:cs/>
        </w:rPr>
        <w:t>य अधिकृतलाई पत्राचार गरेको</w:t>
      </w:r>
      <w:r>
        <w:rPr>
          <w:rFonts w:ascii="Kokila" w:hAnsi="Kokila" w:cs="Kalimati" w:hint="cs"/>
          <w:szCs w:val="22"/>
          <w:cs/>
        </w:rPr>
        <w:t xml:space="preserve"> र</w:t>
      </w:r>
      <w:r w:rsidRPr="00EF13A1">
        <w:rPr>
          <w:rFonts w:ascii="Kokila" w:hAnsi="Kokila" w:cs="Kalimati"/>
          <w:szCs w:val="22"/>
          <w:cs/>
        </w:rPr>
        <w:t xml:space="preserve"> पहिलो किस्ता रु.३०,००,०००।– रकम भुक्तानी</w:t>
      </w:r>
      <w:r>
        <w:rPr>
          <w:rFonts w:ascii="Kokila" w:hAnsi="Kokila" w:cs="Kalimati" w:hint="cs"/>
          <w:szCs w:val="22"/>
          <w:cs/>
        </w:rPr>
        <w:t xml:space="preserve"> समेत</w:t>
      </w:r>
      <w:r w:rsidRPr="00EF13A1">
        <w:rPr>
          <w:rFonts w:ascii="Kokila" w:hAnsi="Kokila" w:cs="Kalimati"/>
          <w:szCs w:val="22"/>
          <w:cs/>
        </w:rPr>
        <w:t xml:space="preserve"> गरेको</w:t>
      </w:r>
      <w:r w:rsidRPr="00EF13A1">
        <w:rPr>
          <w:rFonts w:ascii="Kokila" w:hAnsi="Kokila" w:cs="Kalimati" w:hint="cs"/>
          <w:szCs w:val="22"/>
          <w:cs/>
        </w:rPr>
        <w:t xml:space="preserve"> </w:t>
      </w:r>
      <w:r>
        <w:rPr>
          <w:rFonts w:ascii="Kokila" w:hAnsi="Kokila" w:cs="Kalimati" w:hint="cs"/>
          <w:szCs w:val="22"/>
          <w:cs/>
        </w:rPr>
        <w:t>देखिएको</w:t>
      </w:r>
      <w:r w:rsidRPr="00EF13A1">
        <w:rPr>
          <w:rFonts w:ascii="Kokila" w:hAnsi="Kokila" w:cs="Kalimati" w:hint="cs"/>
          <w:szCs w:val="22"/>
          <w:cs/>
        </w:rPr>
        <w:t>।</w:t>
      </w:r>
      <w:r>
        <w:rPr>
          <w:rFonts w:ascii="Kokila" w:hAnsi="Kokila" w:cs="Kalimati" w:hint="cs"/>
          <w:szCs w:val="22"/>
          <w:cs/>
        </w:rPr>
        <w:t xml:space="preserve"> </w:t>
      </w:r>
      <w:r w:rsidRPr="00EF13A1">
        <w:rPr>
          <w:rFonts w:ascii="Kokila" w:hAnsi="Kokila" w:cs="Kalimati"/>
          <w:szCs w:val="22"/>
          <w:cs/>
        </w:rPr>
        <w:t>पञ्चपुरी नगरपलिकाका</w:t>
      </w:r>
      <w:r w:rsidRPr="00EF13A1">
        <w:rPr>
          <w:rFonts w:ascii="Kokila" w:hAnsi="Kokila" w:cs="Kalimati" w:hint="cs"/>
          <w:szCs w:val="22"/>
          <w:cs/>
        </w:rPr>
        <w:t>ले कार्यक्रम संचालन गर्नु पहिला</w:t>
      </w:r>
      <w:r>
        <w:rPr>
          <w:rFonts w:ascii="Kokila" w:hAnsi="Kokila" w:cs="Kalimati" w:hint="cs"/>
          <w:szCs w:val="22"/>
          <w:cs/>
        </w:rPr>
        <w:t xml:space="preserve"> </w:t>
      </w:r>
      <w:r w:rsidRPr="00EF13A1">
        <w:rPr>
          <w:rFonts w:ascii="Kokila" w:hAnsi="Kokila" w:cs="Kalimati" w:hint="cs"/>
          <w:szCs w:val="22"/>
          <w:cs/>
        </w:rPr>
        <w:t>नै बिल भरपाई बिनानै संझौताको आधारमा नमुना समाज सुर्खेतलाई भुक्तानी दिएको प्रष्ट देखिरहेको अवस्थामा</w:t>
      </w:r>
      <w:r>
        <w:rPr>
          <w:rFonts w:ascii="Kokila" w:hAnsi="Kokila" w:cs="Kalimati" w:hint="cs"/>
          <w:szCs w:val="22"/>
          <w:cs/>
        </w:rPr>
        <w:t xml:space="preserve"> सफाई दिने गरी भएको</w:t>
      </w:r>
      <w:r w:rsidRPr="00EF13A1">
        <w:rPr>
          <w:rFonts w:ascii="Kokila" w:hAnsi="Kokila" w:cs="Kalimati" w:hint="cs"/>
          <w:szCs w:val="22"/>
          <w:cs/>
        </w:rPr>
        <w:t xml:space="preserve"> फैसला </w:t>
      </w:r>
      <w:r>
        <w:rPr>
          <w:rFonts w:ascii="Kokila" w:hAnsi="Kokila" w:cs="Kalimati" w:hint="cs"/>
          <w:szCs w:val="22"/>
          <w:cs/>
        </w:rPr>
        <w:t>त्रुटिपूर्ण रहेको।</w:t>
      </w:r>
    </w:p>
    <w:p w:rsidR="00930C3B" w:rsidRPr="00EF13A1" w:rsidRDefault="00930C3B" w:rsidP="00930C3B">
      <w:pPr>
        <w:pStyle w:val="ListParagraph"/>
        <w:numPr>
          <w:ilvl w:val="0"/>
          <w:numId w:val="26"/>
        </w:numPr>
        <w:spacing w:after="0" w:line="240" w:lineRule="auto"/>
        <w:ind w:left="450"/>
        <w:jc w:val="both"/>
        <w:rPr>
          <w:rFonts w:ascii="Kokila" w:hAnsi="Kokila" w:cs="Kalimati"/>
          <w:szCs w:val="22"/>
        </w:rPr>
      </w:pPr>
      <w:r w:rsidRPr="00EF13A1">
        <w:rPr>
          <w:rFonts w:ascii="Kokila" w:hAnsi="Kokila" w:cs="Kalimati" w:hint="cs"/>
          <w:szCs w:val="22"/>
          <w:cs/>
        </w:rPr>
        <w:t>पहिलो किस्ताबापतको रकम भुक्तानी भएपछि संझौता बमोजिम काम नहु</w:t>
      </w:r>
      <w:r>
        <w:rPr>
          <w:rFonts w:ascii="Kokila" w:hAnsi="Kokila" w:cs="Kalimati" w:hint="cs"/>
          <w:szCs w:val="22"/>
          <w:cs/>
        </w:rPr>
        <w:t>ँ</w:t>
      </w:r>
      <w:r w:rsidRPr="00EF13A1">
        <w:rPr>
          <w:rFonts w:ascii="Kokila" w:hAnsi="Kokila" w:cs="Kalimati" w:hint="cs"/>
          <w:szCs w:val="22"/>
          <w:cs/>
        </w:rPr>
        <w:t>दा पनि दोश्रो किस्ता बापतको रकम रु.२०,००,०००।</w:t>
      </w:r>
      <w:r w:rsidRPr="00EF13A1">
        <w:rPr>
          <w:rFonts w:ascii="Kokila" w:hAnsi="Kokila" w:cs="Kalimati"/>
          <w:szCs w:val="22"/>
          <w:cs/>
        </w:rPr>
        <w:t>–</w:t>
      </w:r>
      <w:r w:rsidRPr="00EF13A1">
        <w:rPr>
          <w:rFonts w:ascii="Kokila" w:hAnsi="Kokila" w:cs="Kalimati" w:hint="cs"/>
          <w:szCs w:val="22"/>
          <w:cs/>
        </w:rPr>
        <w:t xml:space="preserve"> भुक्तानी गर्ने निर्णय गरेको देखिएकोले बदनियतसाथ सरकारी रकम भुक्तानी</w:t>
      </w:r>
      <w:r>
        <w:rPr>
          <w:rFonts w:ascii="Kokila" w:hAnsi="Kokila" w:cs="Kalimati" w:hint="cs"/>
          <w:szCs w:val="22"/>
          <w:cs/>
        </w:rPr>
        <w:t xml:space="preserve"> गरी</w:t>
      </w:r>
      <w:r w:rsidRPr="00EF13A1">
        <w:rPr>
          <w:rFonts w:ascii="Kokila" w:hAnsi="Kokila" w:cs="Kalimati" w:hint="cs"/>
          <w:szCs w:val="22"/>
          <w:cs/>
        </w:rPr>
        <w:t xml:space="preserve"> हानीनोक्सानी भए-गरेको पुष्टि भएको देखिरहेको अवस्थामा सो तर्फ वेवास्ता गरी प्रतिवादीहरु</w:t>
      </w:r>
      <w:r>
        <w:rPr>
          <w:rFonts w:ascii="Kokila" w:hAnsi="Kokila" w:cs="Kalimati" w:hint="cs"/>
          <w:szCs w:val="22"/>
          <w:cs/>
        </w:rPr>
        <w:t xml:space="preserve">लाई </w:t>
      </w:r>
      <w:r w:rsidRPr="00EF13A1">
        <w:rPr>
          <w:rFonts w:ascii="Kokila" w:hAnsi="Kokila" w:cs="Kalimati" w:hint="cs"/>
          <w:szCs w:val="22"/>
          <w:cs/>
        </w:rPr>
        <w:t xml:space="preserve"> </w:t>
      </w:r>
      <w:r>
        <w:rPr>
          <w:rFonts w:ascii="Kokila" w:hAnsi="Kokila" w:cs="Kalimati" w:hint="cs"/>
          <w:szCs w:val="22"/>
          <w:cs/>
        </w:rPr>
        <w:t>सफाई दिने गरी भएको</w:t>
      </w:r>
      <w:r w:rsidRPr="00EF13A1">
        <w:rPr>
          <w:rFonts w:ascii="Kokila" w:hAnsi="Kokila" w:cs="Kalimati" w:hint="cs"/>
          <w:szCs w:val="22"/>
          <w:cs/>
        </w:rPr>
        <w:t xml:space="preserve"> फैसला </w:t>
      </w:r>
      <w:r>
        <w:rPr>
          <w:rFonts w:ascii="Kokila" w:hAnsi="Kokila" w:cs="Kalimati" w:hint="cs"/>
          <w:szCs w:val="22"/>
          <w:cs/>
        </w:rPr>
        <w:t>त्रुटिपूर्ण रहेको।</w:t>
      </w:r>
    </w:p>
    <w:p w:rsidR="00FD6744" w:rsidRPr="0061520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61520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61520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61520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="00B458AE" w:rsidRPr="0061520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61520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61520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615201">
        <w:rPr>
          <w:rFonts w:ascii="Kokila" w:hAnsi="Kokila" w:cs="Kalimati"/>
          <w:sz w:val="24"/>
          <w:szCs w:val="24"/>
          <w:cs/>
        </w:rPr>
        <w:tab/>
      </w:r>
      <w:r w:rsidR="00FD6744" w:rsidRPr="0061520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6E0" w:rsidRDefault="006516E0" w:rsidP="005C6A14">
      <w:pPr>
        <w:spacing w:after="0" w:line="240" w:lineRule="auto"/>
      </w:pPr>
      <w:r>
        <w:separator/>
      </w:r>
    </w:p>
  </w:endnote>
  <w:endnote w:type="continuationSeparator" w:id="0">
    <w:p w:rsidR="006516E0" w:rsidRDefault="006516E0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altName w:val="Arial"/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6E0" w:rsidRDefault="006516E0" w:rsidP="005C6A14">
      <w:pPr>
        <w:spacing w:after="0" w:line="240" w:lineRule="auto"/>
      </w:pPr>
      <w:r>
        <w:separator/>
      </w:r>
    </w:p>
  </w:footnote>
  <w:footnote w:type="continuationSeparator" w:id="0">
    <w:p w:rsidR="006516E0" w:rsidRDefault="006516E0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A533C"/>
    <w:multiLevelType w:val="hybridMultilevel"/>
    <w:tmpl w:val="D682D6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2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5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8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9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1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2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3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122C0B"/>
    <w:multiLevelType w:val="hybridMultilevel"/>
    <w:tmpl w:val="B33A69EE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515324E"/>
    <w:multiLevelType w:val="hybridMultilevel"/>
    <w:tmpl w:val="1B6C665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6"/>
  </w:num>
  <w:num w:numId="4">
    <w:abstractNumId w:val="4"/>
  </w:num>
  <w:num w:numId="5">
    <w:abstractNumId w:val="13"/>
  </w:num>
  <w:num w:numId="6">
    <w:abstractNumId w:val="16"/>
  </w:num>
  <w:num w:numId="7">
    <w:abstractNumId w:val="12"/>
  </w:num>
  <w:num w:numId="8">
    <w:abstractNumId w:val="20"/>
  </w:num>
  <w:num w:numId="9">
    <w:abstractNumId w:val="9"/>
  </w:num>
  <w:num w:numId="10">
    <w:abstractNumId w:val="10"/>
  </w:num>
  <w:num w:numId="11">
    <w:abstractNumId w:val="3"/>
  </w:num>
  <w:num w:numId="12">
    <w:abstractNumId w:val="2"/>
  </w:num>
  <w:num w:numId="13">
    <w:abstractNumId w:val="11"/>
  </w:num>
  <w:num w:numId="14">
    <w:abstractNumId w:val="25"/>
  </w:num>
  <w:num w:numId="15">
    <w:abstractNumId w:val="15"/>
  </w:num>
  <w:num w:numId="16">
    <w:abstractNumId w:val="8"/>
  </w:num>
  <w:num w:numId="17">
    <w:abstractNumId w:val="19"/>
  </w:num>
  <w:num w:numId="18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5"/>
  </w:num>
  <w:num w:numId="25">
    <w:abstractNumId w:val="0"/>
  </w:num>
  <w:num w:numId="26">
    <w:abstractNumId w:val="14"/>
  </w:num>
  <w:num w:numId="27">
    <w:abstractNumId w:val="2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6E0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30C3B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A7DD6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675</Words>
  <Characters>3850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13</cp:revision>
  <cp:lastPrinted>2025-03-28T10:22:00Z</cp:lastPrinted>
  <dcterms:created xsi:type="dcterms:W3CDTF">2025-03-21T08:10:00Z</dcterms:created>
  <dcterms:modified xsi:type="dcterms:W3CDTF">2025-03-28T10:22:00Z</dcterms:modified>
</cp:coreProperties>
</file>