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BF070B">
        <w:rPr>
          <w:rFonts w:ascii="Kokila" w:hAnsi="Kokila" w:cs="Kokila" w:hint="cs"/>
          <w:sz w:val="36"/>
          <w:szCs w:val="36"/>
          <w:cs/>
        </w:rPr>
        <w:t>०</w:t>
      </w:r>
      <w:r w:rsidR="00BE5105">
        <w:rPr>
          <w:rFonts w:ascii="Kokila" w:hAnsi="Kokila" w:cs="Kokila" w:hint="cs"/>
          <w:sz w:val="36"/>
          <w:szCs w:val="36"/>
          <w:cs/>
        </w:rPr>
        <w:t>८</w:t>
      </w:r>
      <w:r w:rsidRPr="00470316">
        <w:rPr>
          <w:rFonts w:ascii="Kokila" w:hAnsi="Kokila" w:cs="Kokila"/>
          <w:sz w:val="36"/>
          <w:szCs w:val="36"/>
          <w:cs/>
          <w:lang w:bidi="hi-IN"/>
        </w:rPr>
        <w:t>।</w:t>
      </w:r>
      <w:r w:rsidR="00767CA6">
        <w:rPr>
          <w:rFonts w:ascii="Kokila" w:hAnsi="Kokila" w:cs="Kokila" w:hint="cs"/>
          <w:sz w:val="36"/>
          <w:szCs w:val="36"/>
          <w:cs/>
        </w:rPr>
        <w:t>०</w:t>
      </w:r>
      <w:r w:rsidR="00BE5105">
        <w:rPr>
          <w:rFonts w:ascii="Kokila" w:hAnsi="Kokila" w:cs="Kokila" w:hint="cs"/>
          <w:sz w:val="36"/>
          <w:szCs w:val="36"/>
          <w:cs/>
        </w:rPr>
        <w:t>९</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90597B" w:rsidRPr="000D3186" w:rsidRDefault="00E14906" w:rsidP="001864E9">
      <w:pPr>
        <w:spacing w:after="0" w:line="240" w:lineRule="auto"/>
        <w:ind w:left="2070" w:hanging="810"/>
        <w:jc w:val="both"/>
        <w:rPr>
          <w:rFonts w:ascii="Kokila" w:eastAsia="Times New Roman" w:hAnsi="Kokila" w:cs="Kalimati"/>
          <w:szCs w:val="22"/>
          <w:u w:val="single"/>
        </w:rPr>
      </w:pPr>
      <w:r w:rsidRPr="00CE7412">
        <w:rPr>
          <w:rFonts w:ascii="Kokila" w:hAnsi="Kokila" w:cs="Kalimati"/>
          <w:b/>
          <w:bCs/>
          <w:sz w:val="28"/>
          <w:szCs w:val="28"/>
          <w:cs/>
          <w:lang w:bidi="hi-IN"/>
        </w:rPr>
        <w:t>विषय</w:t>
      </w:r>
      <w:r w:rsidR="00721559">
        <w:rPr>
          <w:rFonts w:ascii="Kokila" w:hAnsi="Kokila" w:cs="Kalimati"/>
          <w:b/>
          <w:bCs/>
          <w:sz w:val="24"/>
          <w:szCs w:val="24"/>
          <w:cs/>
          <w:lang w:bidi="hi-IN"/>
        </w:rPr>
        <w:t>:</w:t>
      </w:r>
      <w:r w:rsidR="00721559">
        <w:rPr>
          <w:rFonts w:ascii="Kokila" w:hAnsi="Kokila" w:cs="Kalimati" w:hint="cs"/>
          <w:b/>
          <w:bCs/>
          <w:sz w:val="24"/>
          <w:szCs w:val="24"/>
          <w:cs/>
        </w:rPr>
        <w:t xml:space="preserve"> </w:t>
      </w:r>
      <w:r w:rsidR="0090597B" w:rsidRPr="000D3186">
        <w:rPr>
          <w:rFonts w:ascii="Arial" w:eastAsiaTheme="minorHAnsi" w:hAnsi="Arial" w:cs="Kalimati" w:hint="cs"/>
          <w:szCs w:val="22"/>
          <w:cs/>
        </w:rPr>
        <w:t xml:space="preserve">प्रतिवादी </w:t>
      </w:r>
      <w:r w:rsidR="00D05C2E">
        <w:rPr>
          <w:rFonts w:ascii="Arial" w:eastAsiaTheme="minorHAnsi" w:hAnsi="Arial" w:cs="Kalimati" w:hint="cs"/>
          <w:szCs w:val="22"/>
          <w:cs/>
        </w:rPr>
        <w:t>भीमबहादुर खत्रीसमेत</w:t>
      </w:r>
      <w:r w:rsidR="003E7906" w:rsidRPr="000D3186">
        <w:rPr>
          <w:rFonts w:ascii="Arial" w:eastAsiaTheme="minorHAnsi" w:hAnsi="Arial" w:cs="Kalimati" w:hint="cs"/>
          <w:szCs w:val="22"/>
          <w:cs/>
        </w:rPr>
        <w:t xml:space="preserve"> </w:t>
      </w:r>
      <w:r w:rsidR="00C457B7" w:rsidRPr="000D3186">
        <w:rPr>
          <w:rFonts w:ascii="Kokila" w:eastAsia="Times New Roman" w:hAnsi="Kokila" w:cs="Kalimati" w:hint="cs"/>
          <w:szCs w:val="22"/>
          <w:cs/>
        </w:rPr>
        <w:t>रहेको</w:t>
      </w:r>
      <w:r w:rsidR="000F25B1" w:rsidRPr="000D3186">
        <w:rPr>
          <w:rFonts w:ascii="Kokila" w:hAnsi="Kokila" w:cs="Kalimati" w:hint="cs"/>
          <w:szCs w:val="22"/>
          <w:cs/>
          <w:lang w:val="en-GB"/>
        </w:rPr>
        <w:t xml:space="preserve"> </w:t>
      </w:r>
      <w:r w:rsidR="00C457B7" w:rsidRPr="000D3186">
        <w:rPr>
          <w:rFonts w:ascii="Kokila" w:eastAsia="Times New Roman" w:hAnsi="Kokila" w:cs="Kalimati" w:hint="cs"/>
          <w:szCs w:val="22"/>
          <w:cs/>
        </w:rPr>
        <w:t xml:space="preserve">भ्रष्टाचार मुद्दामा विशेष </w:t>
      </w:r>
      <w:r w:rsidR="0090597B" w:rsidRPr="000D3186">
        <w:rPr>
          <w:rFonts w:ascii="Kokila" w:eastAsia="Times New Roman" w:hAnsi="Kokila" w:cs="Kalimati" w:hint="cs"/>
          <w:szCs w:val="22"/>
          <w:cs/>
        </w:rPr>
        <w:t xml:space="preserve">अदालतबाट </w:t>
      </w:r>
      <w:r w:rsidR="0090597B" w:rsidRPr="00E37FB3">
        <w:rPr>
          <w:rFonts w:ascii="Kokila" w:eastAsia="Times New Roman" w:hAnsi="Kokila" w:cs="Kalimati" w:hint="cs"/>
          <w:szCs w:val="22"/>
          <w:cs/>
        </w:rPr>
        <w:t xml:space="preserve">भएको </w:t>
      </w:r>
      <w:r w:rsidR="0090597B" w:rsidRPr="00D05C2E">
        <w:rPr>
          <w:rFonts w:ascii="Kokila" w:eastAsia="Times New Roman" w:hAnsi="Kokila" w:cs="Kalimati" w:hint="cs"/>
          <w:szCs w:val="22"/>
          <w:cs/>
        </w:rPr>
        <w:t>फैसलाउपर</w:t>
      </w:r>
      <w:r w:rsidR="0090597B" w:rsidRPr="00A83E7A">
        <w:rPr>
          <w:rFonts w:ascii="Kokila" w:eastAsia="Times New Roman" w:hAnsi="Kokila" w:cs="Kalimati" w:hint="cs"/>
          <w:szCs w:val="22"/>
          <w:u w:val="single"/>
          <w:cs/>
        </w:rPr>
        <w:t xml:space="preserve"> </w:t>
      </w:r>
      <w:r w:rsidR="0090597B" w:rsidRPr="00BE5105">
        <w:rPr>
          <w:rFonts w:ascii="Kokila" w:eastAsia="Times New Roman" w:hAnsi="Kokila" w:cs="Kalimati" w:hint="cs"/>
          <w:szCs w:val="22"/>
          <w:u w:val="single"/>
          <w:cs/>
        </w:rPr>
        <w:t xml:space="preserve">आयोगलाई </w:t>
      </w:r>
      <w:r w:rsidR="0090597B" w:rsidRPr="007A1445">
        <w:rPr>
          <w:rFonts w:ascii="Kokila" w:eastAsia="Times New Roman" w:hAnsi="Kokila" w:cs="Kalimati" w:hint="cs"/>
          <w:szCs w:val="22"/>
          <w:u w:val="single"/>
          <w:cs/>
        </w:rPr>
        <w:t>चित्त नबुझी सम्मानित सर्वोच्च</w:t>
      </w:r>
      <w:r w:rsidR="0090597B" w:rsidRPr="00EE6473">
        <w:rPr>
          <w:rFonts w:ascii="Kokila" w:eastAsia="Times New Roman" w:hAnsi="Kokila" w:cs="Kalimati" w:hint="cs"/>
          <w:szCs w:val="22"/>
          <w:u w:val="single"/>
          <w:cs/>
        </w:rPr>
        <w:t xml:space="preserve"> अदालतमा पुनरावेदन गरिएको।</w:t>
      </w:r>
    </w:p>
    <w:p w:rsidR="00A02328" w:rsidRPr="00B54203" w:rsidRDefault="00A02328" w:rsidP="00A02328">
      <w:pPr>
        <w:spacing w:after="0" w:line="240" w:lineRule="auto"/>
        <w:ind w:left="2340" w:hanging="900"/>
        <w:jc w:val="both"/>
        <w:rPr>
          <w:rFonts w:ascii="Kokila" w:eastAsia="Times New Roman" w:hAnsi="Kokila" w:cs="Kalimati"/>
          <w:szCs w:val="22"/>
        </w:rPr>
      </w:pPr>
    </w:p>
    <w:p w:rsidR="00FE1105" w:rsidRDefault="00FE1105" w:rsidP="00FE1105">
      <w:pPr>
        <w:spacing w:after="0" w:line="240" w:lineRule="auto"/>
        <w:jc w:val="both"/>
        <w:rPr>
          <w:rFonts w:ascii="Kokila" w:hAnsi="Kokila" w:cs="Kalimati" w:hint="cs"/>
          <w:szCs w:val="22"/>
        </w:rPr>
      </w:pPr>
      <w:r w:rsidRPr="00EC308D">
        <w:rPr>
          <w:rFonts w:ascii="Kokila" w:hAnsi="Kokila" w:cs="Kalimati" w:hint="cs"/>
          <w:szCs w:val="22"/>
          <w:cs/>
        </w:rPr>
        <w:t>अख्तियार दुरुपयोग अनुसन्धान आयोगबाट</w:t>
      </w:r>
      <w:r>
        <w:rPr>
          <w:rFonts w:ascii="Kokila" w:hAnsi="Kokila" w:cs="Kalimati" w:hint="cs"/>
          <w:szCs w:val="22"/>
          <w:cs/>
        </w:rPr>
        <w:t xml:space="preserve"> </w:t>
      </w:r>
    </w:p>
    <w:p w:rsidR="00FE1105" w:rsidRDefault="00FE1105" w:rsidP="00FE1105">
      <w:pPr>
        <w:tabs>
          <w:tab w:val="left" w:pos="0"/>
          <w:tab w:val="left" w:pos="360"/>
        </w:tabs>
        <w:spacing w:after="0" w:line="240" w:lineRule="auto"/>
        <w:contextualSpacing/>
        <w:jc w:val="both"/>
        <w:rPr>
          <w:rFonts w:ascii="Mangal" w:hAnsi="Mangal" w:cs="Kalimati" w:hint="cs"/>
          <w:szCs w:val="22"/>
          <w:lang w:val="en-GB"/>
        </w:rPr>
      </w:pPr>
      <w:r w:rsidRPr="001661E3">
        <w:rPr>
          <w:rFonts w:ascii="Mangal" w:hAnsi="Mangal" w:cs="Kalimati" w:hint="cs"/>
          <w:szCs w:val="22"/>
          <w:cs/>
          <w:lang w:val="en-GB"/>
        </w:rPr>
        <w:t>प्रतिवादी</w:t>
      </w:r>
      <w:r>
        <w:rPr>
          <w:rFonts w:ascii="Mangal" w:hAnsi="Mangal" w:cs="Kalimati" w:hint="cs"/>
          <w:szCs w:val="22"/>
          <w:cs/>
          <w:lang w:val="en-GB"/>
        </w:rPr>
        <w:t>हरु</w:t>
      </w:r>
      <w:r>
        <w:rPr>
          <w:rFonts w:ascii="Mangal" w:hAnsi="Mangal" w:cs="Kalimati" w:hint="cs"/>
          <w:b/>
          <w:bCs/>
          <w:szCs w:val="22"/>
          <w:cs/>
          <w:lang w:val="en-GB"/>
        </w:rPr>
        <w:t xml:space="preserve"> </w:t>
      </w:r>
      <w:r w:rsidRPr="002468C4">
        <w:rPr>
          <w:rFonts w:ascii="Mangal" w:hAnsi="Mangal" w:cs="Kalimati" w:hint="cs"/>
          <w:b/>
          <w:bCs/>
          <w:szCs w:val="22"/>
          <w:cs/>
          <w:lang w:val="en-GB" w:bidi="hi-IN"/>
        </w:rPr>
        <w:t>भूमिसुधार</w:t>
      </w:r>
      <w:r w:rsidRPr="002468C4">
        <w:rPr>
          <w:rFonts w:ascii="Mangal" w:hAnsi="Mangal" w:cs="Kalimati"/>
          <w:b/>
          <w:bCs/>
          <w:szCs w:val="22"/>
          <w:cs/>
          <w:lang w:val="en-GB" w:bidi="hi-IN"/>
        </w:rPr>
        <w:t xml:space="preserve"> </w:t>
      </w:r>
      <w:r w:rsidRPr="002468C4">
        <w:rPr>
          <w:rFonts w:ascii="Mangal" w:hAnsi="Mangal" w:cs="Kalimati" w:hint="cs"/>
          <w:b/>
          <w:bCs/>
          <w:szCs w:val="22"/>
          <w:cs/>
          <w:lang w:val="en-GB" w:bidi="hi-IN"/>
        </w:rPr>
        <w:t>तथा</w:t>
      </w:r>
      <w:r w:rsidRPr="002468C4">
        <w:rPr>
          <w:rFonts w:ascii="Mangal" w:hAnsi="Mangal" w:cs="Kalimati"/>
          <w:b/>
          <w:bCs/>
          <w:szCs w:val="22"/>
          <w:cs/>
          <w:lang w:val="en-GB" w:bidi="hi-IN"/>
        </w:rPr>
        <w:t xml:space="preserve"> </w:t>
      </w:r>
      <w:r w:rsidRPr="002468C4">
        <w:rPr>
          <w:rFonts w:ascii="Mangal" w:hAnsi="Mangal" w:cs="Kalimati" w:hint="cs"/>
          <w:b/>
          <w:bCs/>
          <w:szCs w:val="22"/>
          <w:cs/>
          <w:lang w:val="en-GB" w:bidi="hi-IN"/>
        </w:rPr>
        <w:t>मालपोत</w:t>
      </w:r>
      <w:r w:rsidRPr="002468C4">
        <w:rPr>
          <w:rFonts w:ascii="Mangal" w:hAnsi="Mangal" w:cs="Kalimati"/>
          <w:b/>
          <w:bCs/>
          <w:szCs w:val="22"/>
          <w:cs/>
          <w:lang w:val="en-GB" w:bidi="hi-IN"/>
        </w:rPr>
        <w:t xml:space="preserve"> </w:t>
      </w:r>
      <w:r w:rsidRPr="002468C4">
        <w:rPr>
          <w:rFonts w:ascii="Mangal" w:hAnsi="Mangal" w:cs="Kalimati" w:hint="cs"/>
          <w:b/>
          <w:bCs/>
          <w:szCs w:val="22"/>
          <w:cs/>
          <w:lang w:val="en-GB" w:bidi="hi-IN"/>
        </w:rPr>
        <w:t>कार्यालय</w:t>
      </w:r>
      <w:r>
        <w:rPr>
          <w:rFonts w:ascii="Mangal" w:hAnsi="Mangal" w:cs="Kalimati" w:hint="cs"/>
          <w:b/>
          <w:bCs/>
          <w:szCs w:val="22"/>
          <w:cs/>
          <w:lang w:val="en-GB"/>
        </w:rPr>
        <w:t xml:space="preserve">, </w:t>
      </w:r>
      <w:r w:rsidRPr="002468C4">
        <w:rPr>
          <w:rFonts w:ascii="Mangal" w:hAnsi="Mangal" w:cs="Kalimati"/>
          <w:b/>
          <w:bCs/>
          <w:szCs w:val="22"/>
          <w:cs/>
          <w:lang w:val="en-GB" w:bidi="hi-IN"/>
        </w:rPr>
        <w:t>बर्दियाका कार्यालय प्रमुख भीमबहादुर खत्री र ना.सु.रूद्रसेन साहु</w:t>
      </w:r>
      <w:r w:rsidRPr="002468C4">
        <w:rPr>
          <w:rFonts w:ascii="Mangal" w:hAnsi="Mangal" w:cs="Kalimati"/>
          <w:szCs w:val="22"/>
          <w:cs/>
          <w:lang w:val="en-GB" w:bidi="hi-IN"/>
        </w:rPr>
        <w:t xml:space="preserve"> भ्रष्टाचार निवारण ऐन</w:t>
      </w:r>
      <w:r>
        <w:rPr>
          <w:rFonts w:ascii="Mangal" w:hAnsi="Mangal" w:cs="Kalimati" w:hint="cs"/>
          <w:szCs w:val="22"/>
          <w:cs/>
          <w:lang w:val="en-GB"/>
        </w:rPr>
        <w:t>,</w:t>
      </w:r>
      <w:r w:rsidRPr="002468C4">
        <w:rPr>
          <w:rFonts w:ascii="Mangal" w:hAnsi="Mangal" w:cs="Kalimati"/>
          <w:szCs w:val="22"/>
          <w:lang w:val="en-GB" w:bidi="ar-SA"/>
        </w:rPr>
        <w:t xml:space="preserve"> </w:t>
      </w:r>
      <w:r w:rsidRPr="002468C4">
        <w:rPr>
          <w:rFonts w:ascii="Mangal" w:hAnsi="Mangal" w:cs="Kalimati"/>
          <w:szCs w:val="22"/>
          <w:cs/>
          <w:lang w:val="en-GB" w:bidi="hi-IN"/>
        </w:rPr>
        <w:t>२०५९ को दफा ८ को उपदफा (१) को देहाय खण्ड (ज) बमोजिम कसूर</w:t>
      </w:r>
      <w:r w:rsidRPr="002468C4">
        <w:rPr>
          <w:rFonts w:ascii="Mangal" w:hAnsi="Mangal" w:cs="Kalimati" w:hint="cs"/>
          <w:szCs w:val="22"/>
          <w:cs/>
          <w:lang w:val="en-GB"/>
        </w:rPr>
        <w:t>मा</w:t>
      </w:r>
      <w:r w:rsidRPr="002468C4">
        <w:rPr>
          <w:rFonts w:ascii="Mangal" w:hAnsi="Mangal" w:cs="Kalimati"/>
          <w:szCs w:val="22"/>
          <w:cs/>
          <w:lang w:val="en-GB" w:bidi="hi-IN"/>
        </w:rPr>
        <w:t xml:space="preserve"> जग्गाको न्यूनतम मूल्याङ्कित रकम रू.५४</w:t>
      </w:r>
      <w:r w:rsidRPr="002468C4">
        <w:rPr>
          <w:rFonts w:ascii="Mangal" w:hAnsi="Mangal" w:cs="Kalimati"/>
          <w:szCs w:val="22"/>
          <w:lang w:val="en-GB" w:bidi="ar-SA"/>
        </w:rPr>
        <w:t>,</w:t>
      </w:r>
      <w:r w:rsidRPr="002468C4">
        <w:rPr>
          <w:rFonts w:ascii="Mangal" w:hAnsi="Mangal" w:cs="Kalimati"/>
          <w:szCs w:val="22"/>
          <w:cs/>
          <w:lang w:val="en-GB" w:bidi="hi-IN"/>
        </w:rPr>
        <w:t>८०</w:t>
      </w:r>
      <w:r w:rsidRPr="002468C4">
        <w:rPr>
          <w:rFonts w:ascii="Mangal" w:hAnsi="Mangal" w:cs="Kalimati"/>
          <w:szCs w:val="22"/>
          <w:lang w:val="en-GB" w:bidi="ar-SA"/>
        </w:rPr>
        <w:t>,</w:t>
      </w:r>
      <w:r w:rsidRPr="002468C4">
        <w:rPr>
          <w:rFonts w:ascii="Mangal" w:hAnsi="Mangal" w:cs="Kalimati"/>
          <w:szCs w:val="22"/>
          <w:cs/>
          <w:lang w:val="en-GB" w:bidi="hi-IN"/>
        </w:rPr>
        <w:t>७५९।- बिगो कायम गरी निजहरू</w:t>
      </w:r>
      <w:r w:rsidRPr="002468C4">
        <w:rPr>
          <w:rFonts w:ascii="Mangal" w:hAnsi="Mangal" w:cs="Kalimati"/>
          <w:szCs w:val="22"/>
          <w:lang w:val="en-GB" w:bidi="hi-IN"/>
        </w:rPr>
        <w:t xml:space="preserve"> </w:t>
      </w:r>
      <w:r w:rsidRPr="002468C4">
        <w:rPr>
          <w:rFonts w:ascii="Mangal" w:hAnsi="Mangal" w:cs="Kalimati"/>
          <w:szCs w:val="22"/>
          <w:cs/>
          <w:lang w:val="en-GB" w:bidi="hi-IN"/>
        </w:rPr>
        <w:t>उपर ऐ. ऐनको दफा ८(१) बमोजिम कैद र बिगो बमोजिम जरिबाना गरी बिगो समेत असुल</w:t>
      </w:r>
      <w:r>
        <w:rPr>
          <w:rFonts w:ascii="Mangal" w:hAnsi="Mangal" w:cs="Kalimati" w:hint="cs"/>
          <w:szCs w:val="22"/>
          <w:cs/>
          <w:lang w:val="en-GB"/>
        </w:rPr>
        <w:t xml:space="preserve"> हुन,</w:t>
      </w:r>
    </w:p>
    <w:p w:rsidR="00FE1105" w:rsidRDefault="00FE1105" w:rsidP="00FE1105">
      <w:pPr>
        <w:tabs>
          <w:tab w:val="left" w:pos="0"/>
          <w:tab w:val="left" w:pos="360"/>
        </w:tabs>
        <w:spacing w:after="0" w:line="240" w:lineRule="auto"/>
        <w:contextualSpacing/>
        <w:jc w:val="both"/>
        <w:rPr>
          <w:rFonts w:ascii="Mangal" w:hAnsi="Mangal" w:cs="Kalimati" w:hint="cs"/>
          <w:szCs w:val="22"/>
          <w:lang w:val="en-GB"/>
        </w:rPr>
      </w:pPr>
      <w:r>
        <w:rPr>
          <w:rFonts w:ascii="Mangal" w:hAnsi="Mangal" w:cs="Kalimati" w:hint="cs"/>
          <w:szCs w:val="22"/>
          <w:cs/>
          <w:lang w:val="en-GB"/>
        </w:rPr>
        <w:t xml:space="preserve">प्रतिवादीहरु </w:t>
      </w:r>
      <w:r w:rsidRPr="002468C4">
        <w:rPr>
          <w:rFonts w:ascii="Mangal" w:hAnsi="Mangal" w:cs="Kalimati"/>
          <w:b/>
          <w:bCs/>
          <w:szCs w:val="22"/>
          <w:cs/>
          <w:lang w:val="en-GB" w:bidi="hi-IN"/>
        </w:rPr>
        <w:t>जि. बर्दिया</w:t>
      </w:r>
      <w:r w:rsidRPr="002468C4">
        <w:rPr>
          <w:rFonts w:ascii="Mangal" w:hAnsi="Mangal" w:cs="Kalimati"/>
          <w:b/>
          <w:bCs/>
          <w:szCs w:val="22"/>
          <w:lang w:val="en-GB" w:bidi="ar-SA"/>
        </w:rPr>
        <w:t xml:space="preserve">, </w:t>
      </w:r>
      <w:r w:rsidRPr="002468C4">
        <w:rPr>
          <w:rFonts w:ascii="Mangal" w:hAnsi="Mangal" w:cs="Kalimati"/>
          <w:b/>
          <w:bCs/>
          <w:szCs w:val="22"/>
          <w:cs/>
          <w:lang w:val="en-GB" w:bidi="hi-IN"/>
        </w:rPr>
        <w:t>बढैयाताल गाउँपालिका-६ बस्ने सैजाद अलि तेली र जैनव तेली</w:t>
      </w:r>
      <w:r>
        <w:rPr>
          <w:rFonts w:ascii="Mangal" w:hAnsi="Mangal" w:cs="Kalimati" w:hint="cs"/>
          <w:b/>
          <w:bCs/>
          <w:szCs w:val="22"/>
          <w:cs/>
          <w:lang w:val="en-GB"/>
        </w:rPr>
        <w:t xml:space="preserve">लाई </w:t>
      </w:r>
      <w:r w:rsidRPr="002468C4">
        <w:rPr>
          <w:rFonts w:ascii="Mangal" w:hAnsi="Mangal" w:cs="Kalimati"/>
          <w:szCs w:val="22"/>
          <w:cs/>
          <w:lang w:val="en-GB" w:bidi="hi-IN"/>
        </w:rPr>
        <w:t>भ्रष्टाचार निवारण ऐन</w:t>
      </w:r>
      <w:r w:rsidRPr="002468C4">
        <w:rPr>
          <w:rFonts w:ascii="Mangal" w:hAnsi="Mangal" w:cs="Kalimati"/>
          <w:szCs w:val="22"/>
          <w:lang w:val="en-GB" w:bidi="ar-SA"/>
        </w:rPr>
        <w:t xml:space="preserve">, </w:t>
      </w:r>
      <w:r w:rsidRPr="002468C4">
        <w:rPr>
          <w:rFonts w:ascii="Mangal" w:hAnsi="Mangal" w:cs="Kalimati"/>
          <w:szCs w:val="22"/>
          <w:cs/>
          <w:lang w:val="en-GB" w:bidi="hi-IN"/>
        </w:rPr>
        <w:t xml:space="preserve">२०५९ को दफा ८(१) को देहाय खण्ड (ज) बमोजिमको कसूरको मतियार भई ऐ. ऐनको दफा २२ को प्रतिबन्धात्मक वाक्यांश बमोजिमको कसूर गरेकोले </w:t>
      </w:r>
      <w:r w:rsidRPr="002468C4">
        <w:rPr>
          <w:rFonts w:ascii="Mangal" w:hAnsi="Mangal" w:cs="Kalimati" w:hint="cs"/>
          <w:szCs w:val="22"/>
          <w:cs/>
          <w:lang w:val="en-GB"/>
        </w:rPr>
        <w:t>निजहरू</w:t>
      </w:r>
      <w:r w:rsidRPr="002468C4">
        <w:rPr>
          <w:rFonts w:ascii="Mangal" w:hAnsi="Mangal" w:cs="Kalimati"/>
          <w:szCs w:val="22"/>
          <w:cs/>
          <w:lang w:val="en-GB" w:bidi="hi-IN"/>
        </w:rPr>
        <w:t>लाई ऐ. ऐनको दफा ८(१) बमोजिम हुने सजायमा बिगो रू.५४</w:t>
      </w:r>
      <w:r w:rsidRPr="002468C4">
        <w:rPr>
          <w:rFonts w:ascii="Mangal" w:hAnsi="Mangal" w:cs="Kalimati"/>
          <w:szCs w:val="22"/>
          <w:lang w:val="en-GB" w:bidi="ar-SA"/>
        </w:rPr>
        <w:t>,</w:t>
      </w:r>
      <w:r w:rsidRPr="002468C4">
        <w:rPr>
          <w:rFonts w:ascii="Mangal" w:hAnsi="Mangal" w:cs="Kalimati"/>
          <w:szCs w:val="22"/>
          <w:cs/>
          <w:lang w:val="en-GB" w:bidi="hi-IN"/>
        </w:rPr>
        <w:t>८०</w:t>
      </w:r>
      <w:r w:rsidRPr="002468C4">
        <w:rPr>
          <w:rFonts w:ascii="Mangal" w:hAnsi="Mangal" w:cs="Kalimati"/>
          <w:szCs w:val="22"/>
          <w:lang w:val="en-GB" w:bidi="ar-SA"/>
        </w:rPr>
        <w:t>,</w:t>
      </w:r>
      <w:r w:rsidRPr="002468C4">
        <w:rPr>
          <w:rFonts w:ascii="Mangal" w:hAnsi="Mangal" w:cs="Kalimati"/>
          <w:szCs w:val="22"/>
          <w:cs/>
          <w:lang w:val="en-GB" w:bidi="hi-IN"/>
        </w:rPr>
        <w:t>७५९</w:t>
      </w:r>
      <w:r w:rsidRPr="002468C4">
        <w:rPr>
          <w:rFonts w:ascii="Mangal" w:hAnsi="Mangal" w:cs="Kalimati" w:hint="cs"/>
          <w:szCs w:val="22"/>
          <w:cs/>
          <w:lang w:val="en-GB"/>
        </w:rPr>
        <w:t>।</w:t>
      </w:r>
      <w:r w:rsidRPr="002468C4">
        <w:rPr>
          <w:rFonts w:ascii="Mangal" w:hAnsi="Mangal" w:cs="Kalimati"/>
          <w:szCs w:val="22"/>
          <w:cs/>
          <w:lang w:val="en-GB" w:bidi="hi-IN"/>
        </w:rPr>
        <w:t>- कायम गरी ऐ. ऐनको दफा २२ को प्रतिवन्धात्मक वाक्यांशबमोजिम मुख्य कसूरदार सरह कैद तथा बिगो बमोजिम जरिबानाको सजाय</w:t>
      </w:r>
      <w:r>
        <w:rPr>
          <w:rFonts w:ascii="Mangal" w:hAnsi="Mangal" w:cs="Kalimati" w:hint="cs"/>
          <w:szCs w:val="22"/>
          <w:cs/>
          <w:lang w:val="en-GB"/>
        </w:rPr>
        <w:t xml:space="preserve"> हुन</w:t>
      </w:r>
      <w:r w:rsidRPr="002468C4">
        <w:rPr>
          <w:rFonts w:ascii="Mangal" w:hAnsi="Mangal" w:cs="Kalimati"/>
          <w:szCs w:val="22"/>
          <w:cs/>
          <w:lang w:val="en-GB" w:bidi="hi-IN"/>
        </w:rPr>
        <w:t>।साथै जग्गाहरू सोही ऐनको दफा ४७ बमोजिम जफत गरी मुलुकी देवानी संहिता</w:t>
      </w:r>
      <w:r w:rsidRPr="002468C4">
        <w:rPr>
          <w:rFonts w:ascii="Mangal" w:hAnsi="Mangal" w:cs="Kalimati"/>
          <w:szCs w:val="22"/>
          <w:lang w:val="en-GB" w:bidi="ar-SA"/>
        </w:rPr>
        <w:t>,</w:t>
      </w:r>
      <w:r w:rsidRPr="002468C4">
        <w:rPr>
          <w:rFonts w:ascii="Mangal" w:hAnsi="Mangal" w:cs="Kalimati" w:hint="cs"/>
          <w:szCs w:val="22"/>
          <w:cs/>
          <w:lang w:val="en-GB"/>
        </w:rPr>
        <w:t xml:space="preserve"> </w:t>
      </w:r>
      <w:r w:rsidRPr="002468C4">
        <w:rPr>
          <w:rFonts w:ascii="Mangal" w:hAnsi="Mangal" w:cs="Kalimati"/>
          <w:szCs w:val="22"/>
          <w:cs/>
          <w:lang w:val="en-GB" w:bidi="hi-IN"/>
        </w:rPr>
        <w:t xml:space="preserve">२०७४ को दफा २४८ बमोजिम सम्बन्धित स्थानीय तहको नाममा हक कायम </w:t>
      </w:r>
      <w:r>
        <w:rPr>
          <w:rFonts w:ascii="Mangal" w:hAnsi="Mangal" w:cs="Kalimati" w:hint="cs"/>
          <w:szCs w:val="22"/>
          <w:cs/>
          <w:lang w:val="en-GB"/>
        </w:rPr>
        <w:t>हुन,</w:t>
      </w:r>
    </w:p>
    <w:p w:rsidR="00FE1105" w:rsidRDefault="00FE1105" w:rsidP="00FE1105">
      <w:pPr>
        <w:tabs>
          <w:tab w:val="left" w:pos="0"/>
          <w:tab w:val="left" w:pos="360"/>
        </w:tabs>
        <w:spacing w:after="0" w:line="240" w:lineRule="auto"/>
        <w:contextualSpacing/>
        <w:jc w:val="both"/>
        <w:rPr>
          <w:rFonts w:cs="Kalimati" w:hint="cs"/>
          <w:szCs w:val="22"/>
        </w:rPr>
      </w:pPr>
      <w:r>
        <w:rPr>
          <w:rFonts w:ascii="Mangal" w:hAnsi="Mangal" w:cs="Kalimati" w:hint="cs"/>
          <w:szCs w:val="22"/>
          <w:cs/>
          <w:lang w:val="en-GB"/>
        </w:rPr>
        <w:t xml:space="preserve">प्रतिवादी </w:t>
      </w:r>
      <w:r w:rsidRPr="002468C4">
        <w:rPr>
          <w:rFonts w:ascii="Mangal" w:hAnsi="Mangal" w:cs="Kalimati"/>
          <w:b/>
          <w:bCs/>
          <w:szCs w:val="22"/>
          <w:cs/>
          <w:lang w:val="en-GB" w:bidi="hi-IN"/>
        </w:rPr>
        <w:t>बढैयाताल गाउँपालिका-६ का वडाध्यक्ष रामहरष था</w:t>
      </w:r>
      <w:r w:rsidRPr="002468C4">
        <w:rPr>
          <w:rFonts w:ascii="Mangal" w:hAnsi="Mangal" w:cs="Kalimati" w:hint="cs"/>
          <w:b/>
          <w:bCs/>
          <w:szCs w:val="22"/>
          <w:cs/>
          <w:lang w:val="en-GB"/>
        </w:rPr>
        <w:t>रु</w:t>
      </w:r>
      <w:r>
        <w:rPr>
          <w:rFonts w:ascii="Mangal" w:hAnsi="Mangal" w:cs="Kalimati" w:hint="cs"/>
          <w:b/>
          <w:bCs/>
          <w:szCs w:val="22"/>
          <w:cs/>
          <w:lang w:val="en-GB"/>
        </w:rPr>
        <w:t xml:space="preserve">लाई </w:t>
      </w:r>
      <w:r w:rsidRPr="002468C4">
        <w:rPr>
          <w:rFonts w:ascii="Mangal" w:hAnsi="Mangal" w:cs="Kalimati"/>
          <w:szCs w:val="22"/>
          <w:cs/>
          <w:lang w:val="en-GB" w:bidi="hi-IN"/>
        </w:rPr>
        <w:t>भ्रष्टाचार निवारण ऐन</w:t>
      </w:r>
      <w:r w:rsidRPr="002468C4">
        <w:rPr>
          <w:rFonts w:ascii="Mangal" w:hAnsi="Mangal" w:cs="Kalimati"/>
          <w:szCs w:val="22"/>
          <w:lang w:val="en-GB" w:bidi="ar-SA"/>
        </w:rPr>
        <w:t>,</w:t>
      </w:r>
      <w:r w:rsidRPr="002468C4">
        <w:rPr>
          <w:rFonts w:ascii="Mangal" w:hAnsi="Mangal" w:cs="Kalimati"/>
          <w:szCs w:val="22"/>
          <w:cs/>
          <w:lang w:val="en-GB" w:bidi="hi-IN"/>
        </w:rPr>
        <w:t>२०५९ को दफा दफा ८(१) को कसूरमा सहयोग गरेको देखिएकोले निज</w:t>
      </w:r>
      <w:r>
        <w:rPr>
          <w:rFonts w:ascii="Mangal" w:hAnsi="Mangal" w:cs="Kalimati" w:hint="cs"/>
          <w:szCs w:val="22"/>
          <w:cs/>
          <w:lang w:val="en-GB"/>
        </w:rPr>
        <w:t xml:space="preserve"> </w:t>
      </w:r>
      <w:r w:rsidRPr="002468C4">
        <w:rPr>
          <w:rFonts w:ascii="Mangal" w:hAnsi="Mangal" w:cs="Kalimati"/>
          <w:szCs w:val="22"/>
          <w:cs/>
          <w:lang w:val="en-GB" w:bidi="hi-IN"/>
        </w:rPr>
        <w:t>उपर ऐ. ऐनको दफा २२ बमोजिम मतियारको रूपमा भ्रष्टाचार निवारण ऐन</w:t>
      </w:r>
      <w:r w:rsidRPr="002468C4">
        <w:rPr>
          <w:rFonts w:ascii="Mangal" w:hAnsi="Mangal" w:cs="Kalimati"/>
          <w:szCs w:val="22"/>
          <w:lang w:val="en-GB" w:bidi="ar-SA"/>
        </w:rPr>
        <w:t xml:space="preserve">, </w:t>
      </w:r>
      <w:r w:rsidRPr="002468C4">
        <w:rPr>
          <w:rFonts w:ascii="Mangal" w:hAnsi="Mangal" w:cs="Kalimati"/>
          <w:szCs w:val="22"/>
          <w:cs/>
          <w:lang w:val="en-GB" w:bidi="hi-IN"/>
        </w:rPr>
        <w:t>२०५९ को दफा ८(१) ले हुने सजायमा ऐ. ऐनको दफा २२ बमोजिम मुख्य अभियुक्तलाई हुने सजायको आधा सजाय</w:t>
      </w:r>
      <w:r>
        <w:rPr>
          <w:rFonts w:ascii="Mangal" w:hAnsi="Mangal" w:cs="Kalimati" w:hint="cs"/>
          <w:szCs w:val="22"/>
          <w:cs/>
          <w:lang w:val="en-GB"/>
        </w:rPr>
        <w:t xml:space="preserve"> हुन,</w:t>
      </w:r>
    </w:p>
    <w:p w:rsidR="00FE1105" w:rsidRPr="002468C4" w:rsidRDefault="00FE1105" w:rsidP="00FE1105">
      <w:pPr>
        <w:tabs>
          <w:tab w:val="left" w:pos="0"/>
          <w:tab w:val="left" w:pos="360"/>
        </w:tabs>
        <w:spacing w:after="0" w:line="240" w:lineRule="auto"/>
        <w:contextualSpacing/>
        <w:jc w:val="both"/>
        <w:rPr>
          <w:rFonts w:ascii="Mangal" w:hAnsi="Mangal" w:cs="Kalimati" w:hint="cs"/>
          <w:szCs w:val="22"/>
          <w:lang w:val="en-GB"/>
        </w:rPr>
      </w:pPr>
      <w:r>
        <w:rPr>
          <w:rFonts w:cs="Kalimati" w:hint="cs"/>
          <w:szCs w:val="22"/>
          <w:cs/>
        </w:rPr>
        <w:t xml:space="preserve">प्रतिवादी </w:t>
      </w:r>
      <w:r w:rsidRPr="002468C4">
        <w:rPr>
          <w:rFonts w:ascii="Mangal" w:hAnsi="Mangal" w:cs="Kalimati" w:hint="cs"/>
          <w:b/>
          <w:bCs/>
          <w:szCs w:val="22"/>
          <w:cs/>
          <w:lang w:val="en-GB" w:bidi="hi-IN"/>
        </w:rPr>
        <w:t>बाँसगढी</w:t>
      </w:r>
      <w:r w:rsidRPr="002468C4">
        <w:rPr>
          <w:rFonts w:ascii="Mangal" w:hAnsi="Mangal" w:cs="Kalimati"/>
          <w:b/>
          <w:bCs/>
          <w:szCs w:val="22"/>
          <w:cs/>
          <w:lang w:val="en-GB" w:bidi="hi-IN"/>
        </w:rPr>
        <w:t xml:space="preserve"> </w:t>
      </w:r>
      <w:r w:rsidRPr="002468C4">
        <w:rPr>
          <w:rFonts w:ascii="Mangal" w:hAnsi="Mangal" w:cs="Kalimati" w:hint="cs"/>
          <w:b/>
          <w:bCs/>
          <w:szCs w:val="22"/>
          <w:cs/>
          <w:lang w:val="en-GB" w:bidi="hi-IN"/>
        </w:rPr>
        <w:t>नगरपालिका</w:t>
      </w:r>
      <w:r w:rsidRPr="002468C4">
        <w:rPr>
          <w:rFonts w:ascii="Mangal" w:hAnsi="Mangal" w:cs="Kalimati"/>
          <w:b/>
          <w:bCs/>
          <w:szCs w:val="22"/>
          <w:cs/>
          <w:lang w:val="en-GB" w:bidi="hi-IN"/>
        </w:rPr>
        <w:t>-</w:t>
      </w:r>
      <w:r w:rsidRPr="002468C4">
        <w:rPr>
          <w:rFonts w:ascii="Mangal" w:hAnsi="Mangal" w:cs="Kalimati" w:hint="cs"/>
          <w:b/>
          <w:bCs/>
          <w:szCs w:val="22"/>
          <w:cs/>
          <w:lang w:val="en-GB" w:bidi="hi-IN"/>
        </w:rPr>
        <w:t>८</w:t>
      </w:r>
      <w:r w:rsidRPr="002468C4">
        <w:rPr>
          <w:rFonts w:ascii="Mangal" w:hAnsi="Mangal" w:cs="Kalimati"/>
          <w:b/>
          <w:bCs/>
          <w:szCs w:val="22"/>
          <w:lang w:val="en-GB" w:bidi="ar-SA"/>
        </w:rPr>
        <w:t xml:space="preserve">, </w:t>
      </w:r>
      <w:r w:rsidRPr="002468C4">
        <w:rPr>
          <w:rFonts w:ascii="Mangal" w:hAnsi="Mangal" w:cs="Kalimati"/>
          <w:b/>
          <w:bCs/>
          <w:szCs w:val="22"/>
          <w:cs/>
          <w:lang w:val="en-GB" w:bidi="hi-IN"/>
        </w:rPr>
        <w:t>बर्दिया बस्ने अञ्जना दाहाल</w:t>
      </w:r>
      <w:r>
        <w:rPr>
          <w:rFonts w:ascii="Mangal" w:hAnsi="Mangal" w:cs="Kalimati" w:hint="cs"/>
          <w:b/>
          <w:bCs/>
          <w:szCs w:val="22"/>
          <w:cs/>
          <w:lang w:val="en-GB"/>
        </w:rPr>
        <w:t xml:space="preserve">लाई </w:t>
      </w:r>
      <w:r w:rsidRPr="002468C4">
        <w:rPr>
          <w:rFonts w:ascii="Mangal" w:hAnsi="Mangal" w:cs="Kalimati" w:hint="cs"/>
          <w:szCs w:val="22"/>
          <w:cs/>
          <w:lang w:val="en-GB"/>
        </w:rPr>
        <w:t xml:space="preserve">निजको नाममा रहेको </w:t>
      </w:r>
      <w:r w:rsidRPr="002468C4">
        <w:rPr>
          <w:rFonts w:ascii="Mangal" w:hAnsi="Mangal" w:cs="Kalimati"/>
          <w:szCs w:val="22"/>
          <w:cs/>
          <w:lang w:val="en-GB" w:bidi="hi-IN"/>
        </w:rPr>
        <w:t>जग्गा भ्रष्टाचार निवारण ऐन</w:t>
      </w:r>
      <w:r w:rsidRPr="002468C4">
        <w:rPr>
          <w:rFonts w:ascii="Mangal" w:hAnsi="Mangal" w:cs="Kalimati"/>
          <w:szCs w:val="22"/>
          <w:lang w:val="en-GB" w:bidi="ar-SA"/>
        </w:rPr>
        <w:t xml:space="preserve">, </w:t>
      </w:r>
      <w:r w:rsidRPr="002468C4">
        <w:rPr>
          <w:rFonts w:ascii="Mangal" w:hAnsi="Mangal" w:cs="Kalimati"/>
          <w:szCs w:val="22"/>
          <w:cs/>
          <w:lang w:val="en-GB" w:bidi="hi-IN"/>
        </w:rPr>
        <w:t xml:space="preserve">२०५९ को दफा ४७ बमोजिम जफत गरी सम्बन्धित स्थानीय तहको नाममा हक हस्तान्तरण </w:t>
      </w:r>
      <w:r>
        <w:rPr>
          <w:rFonts w:ascii="Mangal" w:hAnsi="Mangal" w:cs="Kalimati" w:hint="cs"/>
          <w:szCs w:val="22"/>
          <w:cs/>
          <w:lang w:val="en-GB"/>
        </w:rPr>
        <w:t>हुन,</w:t>
      </w:r>
    </w:p>
    <w:p w:rsidR="00FE1105" w:rsidRDefault="00FE1105" w:rsidP="00FE1105">
      <w:pPr>
        <w:spacing w:after="0" w:line="240" w:lineRule="auto"/>
        <w:jc w:val="both"/>
        <w:rPr>
          <w:rFonts w:ascii="Kokila" w:hAnsi="Kokila" w:cs="Kalimati"/>
          <w:szCs w:val="22"/>
        </w:rPr>
      </w:pPr>
      <w:r w:rsidRPr="00FA227F">
        <w:rPr>
          <w:rFonts w:ascii="Kokila" w:hAnsi="Kokila" w:cs="Kalimati"/>
          <w:szCs w:val="22"/>
          <w:cs/>
        </w:rPr>
        <w:t>मागदावी</w:t>
      </w:r>
      <w:r w:rsidRPr="00FA227F">
        <w:rPr>
          <w:rFonts w:ascii="Kokila" w:hAnsi="Kokila" w:cs="Kalimati" w:hint="cs"/>
          <w:szCs w:val="22"/>
          <w:cs/>
        </w:rPr>
        <w:t xml:space="preserve"> </w:t>
      </w:r>
      <w:r w:rsidRPr="00FA227F">
        <w:rPr>
          <w:rFonts w:ascii="Kokila" w:hAnsi="Kokila" w:cs="Kalimati"/>
          <w:szCs w:val="22"/>
          <w:cs/>
        </w:rPr>
        <w:t>लिई</w:t>
      </w:r>
      <w:r w:rsidRPr="00FA227F">
        <w:rPr>
          <w:rFonts w:ascii="Kokila" w:hAnsi="Kokila" w:cs="Kalimati" w:hint="cs"/>
          <w:szCs w:val="22"/>
          <w:cs/>
        </w:rPr>
        <w:t xml:space="preserve"> </w:t>
      </w:r>
      <w:r w:rsidRPr="00FA227F">
        <w:rPr>
          <w:rFonts w:ascii="Kokila" w:hAnsi="Kokila" w:cs="Kalimati"/>
          <w:szCs w:val="22"/>
          <w:cs/>
        </w:rPr>
        <w:t>विशेष अदालत</w:t>
      </w:r>
      <w:r w:rsidRPr="00FA227F">
        <w:rPr>
          <w:rFonts w:ascii="Kokila" w:hAnsi="Kokila" w:cs="Kalimati"/>
          <w:szCs w:val="22"/>
        </w:rPr>
        <w:t xml:space="preserve">, </w:t>
      </w:r>
      <w:r w:rsidRPr="00FA227F">
        <w:rPr>
          <w:rFonts w:ascii="Kokila" w:hAnsi="Kokila" w:cs="Kalimati"/>
          <w:szCs w:val="22"/>
          <w:cs/>
        </w:rPr>
        <w:t>काठमाडौंमा आरोपपत्र दायर गरिएकोमा</w:t>
      </w:r>
      <w:r w:rsidRPr="00FA227F">
        <w:rPr>
          <w:rFonts w:ascii="Kokila" w:hAnsi="Kokila" w:cs="Kalimati" w:hint="cs"/>
          <w:szCs w:val="22"/>
          <w:cs/>
        </w:rPr>
        <w:t xml:space="preserve"> </w:t>
      </w:r>
      <w:r w:rsidRPr="00FA227F">
        <w:rPr>
          <w:rFonts w:ascii="Kokila" w:hAnsi="Kokila" w:cs="Kalimati"/>
          <w:szCs w:val="22"/>
          <w:cs/>
        </w:rPr>
        <w:t xml:space="preserve">विशेष अदालतले निम्न आधारमा मिति </w:t>
      </w:r>
      <w:r w:rsidRPr="00FA227F">
        <w:rPr>
          <w:rFonts w:ascii="Kokila" w:hAnsi="Kokila" w:cs="Kalimati" w:hint="cs"/>
          <w:szCs w:val="22"/>
          <w:cs/>
          <w:lang w:bidi="hi-IN"/>
        </w:rPr>
        <w:t>२०</w:t>
      </w:r>
      <w:r w:rsidRPr="00FA227F">
        <w:rPr>
          <w:rFonts w:ascii="Kokila" w:hAnsi="Kokila" w:cs="Kalimati" w:hint="cs"/>
          <w:szCs w:val="22"/>
          <w:cs/>
        </w:rPr>
        <w:t>8</w:t>
      </w:r>
      <w:r>
        <w:rPr>
          <w:rFonts w:ascii="Kokila" w:hAnsi="Kokila" w:cs="Kalimati" w:hint="cs"/>
          <w:szCs w:val="22"/>
          <w:cs/>
        </w:rPr>
        <w:t>१</w:t>
      </w:r>
      <w:r w:rsidRPr="00FA227F">
        <w:rPr>
          <w:rFonts w:ascii="Kokila" w:hAnsi="Kokila" w:cs="Kalimati" w:hint="cs"/>
          <w:szCs w:val="22"/>
          <w:cs/>
          <w:lang w:bidi="hi-IN"/>
        </w:rPr>
        <w:t>।</w:t>
      </w:r>
      <w:r>
        <w:rPr>
          <w:rFonts w:ascii="Kokila" w:hAnsi="Kokila" w:cs="Kalimati" w:hint="cs"/>
          <w:szCs w:val="22"/>
          <w:cs/>
        </w:rPr>
        <w:t>०३</w:t>
      </w:r>
      <w:r w:rsidRPr="00FA227F">
        <w:rPr>
          <w:rFonts w:ascii="Kokila" w:hAnsi="Kokila" w:cs="Kalimati" w:hint="cs"/>
          <w:szCs w:val="22"/>
          <w:cs/>
          <w:lang w:bidi="hi-IN"/>
        </w:rPr>
        <w:t>।</w:t>
      </w:r>
      <w:r>
        <w:rPr>
          <w:rFonts w:ascii="Kokila" w:hAnsi="Kokila" w:cs="Kalimati" w:hint="cs"/>
          <w:szCs w:val="22"/>
          <w:cs/>
        </w:rPr>
        <w:t>११</w:t>
      </w:r>
      <w:r w:rsidRPr="00FA227F">
        <w:rPr>
          <w:rFonts w:ascii="Kokila" w:hAnsi="Kokila" w:cs="Kalimati" w:hint="cs"/>
          <w:szCs w:val="22"/>
          <w:cs/>
        </w:rPr>
        <w:t xml:space="preserve"> </w:t>
      </w:r>
      <w:r w:rsidRPr="00FA227F">
        <w:rPr>
          <w:rFonts w:ascii="Kokila" w:hAnsi="Kokila" w:cs="Kalimati"/>
          <w:szCs w:val="22"/>
          <w:cs/>
        </w:rPr>
        <w:t>को फैसलाबाट</w:t>
      </w:r>
      <w:r w:rsidRPr="00FA227F">
        <w:rPr>
          <w:rFonts w:ascii="Kokila" w:hAnsi="Kokila" w:cs="Kalimati" w:hint="cs"/>
          <w:szCs w:val="22"/>
          <w:cs/>
        </w:rPr>
        <w:t xml:space="preserve"> सफाई दिएको</w:t>
      </w:r>
      <w:r w:rsidRPr="00FA227F">
        <w:rPr>
          <w:rFonts w:ascii="Kokila" w:hAnsi="Kokila" w:cs="Kalimati"/>
          <w:szCs w:val="22"/>
          <w:cs/>
        </w:rPr>
        <w:t>-:</w:t>
      </w:r>
      <w:r w:rsidRPr="00FA227F">
        <w:rPr>
          <w:rFonts w:ascii="Kokila" w:hAnsi="Kokila" w:cs="Kalimati"/>
          <w:szCs w:val="22"/>
        </w:rPr>
        <w:t> </w:t>
      </w:r>
    </w:p>
    <w:p w:rsidR="00FE1105" w:rsidRPr="00637D33" w:rsidRDefault="00FE1105" w:rsidP="00FE1105">
      <w:pPr>
        <w:numPr>
          <w:ilvl w:val="0"/>
          <w:numId w:val="15"/>
        </w:numPr>
        <w:spacing w:after="0" w:line="240" w:lineRule="auto"/>
        <w:ind w:left="360"/>
        <w:contextualSpacing/>
        <w:jc w:val="both"/>
        <w:rPr>
          <w:rFonts w:ascii="Times New Roman" w:eastAsiaTheme="minorHAnsi" w:hAnsi="Times New Roman" w:cs="Kalimati" w:hint="cs"/>
          <w:szCs w:val="22"/>
          <w:lang w:val="en-GB"/>
        </w:rPr>
      </w:pPr>
      <w:r w:rsidRPr="00637D33">
        <w:rPr>
          <w:rFonts w:cs="Kalimati" w:hint="cs"/>
          <w:szCs w:val="22"/>
          <w:cs/>
          <w:lang w:val="en-GB"/>
        </w:rPr>
        <w:t>उक्त निर्णय उपर वादीले प्रश्‍न उठाउन नसकेको र निर्णयकर्ता उपर मुद्दा दायर नगरेको भन्‍ने देखिन्छ</w:t>
      </w:r>
      <w:r w:rsidRPr="00637D33">
        <w:rPr>
          <w:rFonts w:ascii="Nirmala UI" w:eastAsia="Times New Roman" w:hAnsi="Nirmala UI" w:cs="Kalimati" w:hint="cs"/>
          <w:szCs w:val="22"/>
          <w:cs/>
          <w:lang w:val="en-GB"/>
        </w:rPr>
        <w:t>।</w:t>
      </w:r>
      <w:r w:rsidRPr="00637D33">
        <w:rPr>
          <w:rFonts w:ascii="Mangal" w:hAnsi="Mangal" w:cs="Kalimati" w:hint="cs"/>
          <w:szCs w:val="22"/>
          <w:cs/>
          <w:lang w:bidi="hi-IN"/>
        </w:rPr>
        <w:t xml:space="preserve"> न्यायिक</w:t>
      </w:r>
      <w:r w:rsidRPr="00637D33">
        <w:rPr>
          <w:rFonts w:ascii="Mangal" w:hAnsi="Mangal" w:cs="Kalimati"/>
          <w:szCs w:val="22"/>
          <w:cs/>
          <w:lang w:bidi="hi-IN"/>
        </w:rPr>
        <w:t xml:space="preserve"> </w:t>
      </w:r>
      <w:r w:rsidRPr="00637D33">
        <w:rPr>
          <w:rFonts w:ascii="Mangal" w:hAnsi="Mangal" w:cs="Kalimati" w:hint="cs"/>
          <w:szCs w:val="22"/>
          <w:cs/>
          <w:lang w:bidi="hi-IN"/>
        </w:rPr>
        <w:t>निकायबाट</w:t>
      </w:r>
      <w:r w:rsidRPr="00637D33">
        <w:rPr>
          <w:rFonts w:ascii="Mangal" w:hAnsi="Mangal" w:cs="Kalimati"/>
          <w:szCs w:val="22"/>
          <w:cs/>
          <w:lang w:bidi="hi-IN"/>
        </w:rPr>
        <w:t xml:space="preserve"> </w:t>
      </w:r>
      <w:r w:rsidRPr="00637D33">
        <w:rPr>
          <w:rFonts w:ascii="Mangal" w:hAnsi="Mangal" w:cs="Kalimati" w:hint="cs"/>
          <w:szCs w:val="22"/>
          <w:cs/>
          <w:lang w:bidi="hi-IN"/>
        </w:rPr>
        <w:t>भएको</w:t>
      </w:r>
      <w:r w:rsidRPr="00637D33">
        <w:rPr>
          <w:rFonts w:ascii="Mangal" w:hAnsi="Mangal" w:cs="Kalimati"/>
          <w:szCs w:val="22"/>
          <w:cs/>
          <w:lang w:bidi="hi-IN"/>
        </w:rPr>
        <w:t xml:space="preserve"> </w:t>
      </w:r>
      <w:r w:rsidRPr="00637D33">
        <w:rPr>
          <w:rFonts w:ascii="Mangal" w:hAnsi="Mangal" w:cs="Kalimati" w:hint="cs"/>
          <w:szCs w:val="22"/>
          <w:cs/>
          <w:lang w:bidi="hi-IN"/>
        </w:rPr>
        <w:t>फैसला</w:t>
      </w:r>
      <w:r w:rsidRPr="00637D33">
        <w:rPr>
          <w:rFonts w:ascii="Mangal" w:hAnsi="Mangal" w:cs="Kalimati"/>
          <w:szCs w:val="22"/>
          <w:cs/>
          <w:lang w:bidi="hi-IN"/>
        </w:rPr>
        <w:t xml:space="preserve"> </w:t>
      </w:r>
      <w:r w:rsidRPr="00637D33">
        <w:rPr>
          <w:rFonts w:ascii="Mangal" w:hAnsi="Mangal" w:cs="Kalimati" w:hint="cs"/>
          <w:szCs w:val="22"/>
          <w:cs/>
          <w:lang w:bidi="hi-IN"/>
        </w:rPr>
        <w:t>वा</w:t>
      </w:r>
      <w:r w:rsidRPr="00637D33">
        <w:rPr>
          <w:rFonts w:ascii="Mangal" w:hAnsi="Mangal" w:cs="Kalimati"/>
          <w:szCs w:val="22"/>
          <w:cs/>
          <w:lang w:bidi="hi-IN"/>
        </w:rPr>
        <w:t xml:space="preserve"> </w:t>
      </w:r>
      <w:r w:rsidRPr="00637D33">
        <w:rPr>
          <w:rFonts w:ascii="Mangal" w:hAnsi="Mangal" w:cs="Kalimati" w:hint="cs"/>
          <w:szCs w:val="22"/>
          <w:cs/>
          <w:lang w:bidi="hi-IN"/>
        </w:rPr>
        <w:t>प्रशासनिक</w:t>
      </w:r>
      <w:r w:rsidRPr="00637D33">
        <w:rPr>
          <w:rFonts w:ascii="Mangal" w:hAnsi="Mangal" w:cs="Kalimati"/>
          <w:szCs w:val="22"/>
          <w:cs/>
          <w:lang w:bidi="hi-IN"/>
        </w:rPr>
        <w:t xml:space="preserve"> </w:t>
      </w:r>
      <w:r w:rsidRPr="00637D33">
        <w:rPr>
          <w:rFonts w:ascii="Mangal" w:hAnsi="Mangal" w:cs="Kalimati" w:hint="cs"/>
          <w:szCs w:val="22"/>
          <w:cs/>
          <w:lang w:bidi="hi-IN"/>
        </w:rPr>
        <w:t>निकायले</w:t>
      </w:r>
      <w:r w:rsidRPr="00637D33">
        <w:rPr>
          <w:rFonts w:ascii="Mangal" w:hAnsi="Mangal" w:cs="Kalimati"/>
          <w:szCs w:val="22"/>
          <w:cs/>
          <w:lang w:bidi="hi-IN"/>
        </w:rPr>
        <w:t xml:space="preserve"> </w:t>
      </w:r>
      <w:r w:rsidRPr="00637D33">
        <w:rPr>
          <w:rFonts w:ascii="Mangal" w:hAnsi="Mangal" w:cs="Kalimati" w:hint="cs"/>
          <w:szCs w:val="22"/>
          <w:cs/>
          <w:lang w:bidi="hi-IN"/>
        </w:rPr>
        <w:t>अर्धन्यायिक</w:t>
      </w:r>
      <w:r w:rsidRPr="00637D33">
        <w:rPr>
          <w:rFonts w:ascii="Mangal" w:hAnsi="Mangal" w:cs="Kalimati"/>
          <w:szCs w:val="22"/>
          <w:cs/>
          <w:lang w:bidi="hi-IN"/>
        </w:rPr>
        <w:t xml:space="preserve"> </w:t>
      </w:r>
      <w:r w:rsidRPr="00637D33">
        <w:rPr>
          <w:rFonts w:ascii="Mangal" w:hAnsi="Mangal" w:cs="Kalimati" w:hint="cs"/>
          <w:szCs w:val="22"/>
          <w:cs/>
          <w:lang w:bidi="hi-IN"/>
        </w:rPr>
        <w:t>क्षेत्राधिकार</w:t>
      </w:r>
      <w:r w:rsidRPr="00637D33">
        <w:rPr>
          <w:rFonts w:ascii="Mangal" w:hAnsi="Mangal" w:cs="Kalimati"/>
          <w:szCs w:val="22"/>
          <w:cs/>
          <w:lang w:bidi="hi-IN"/>
        </w:rPr>
        <w:t xml:space="preserve"> </w:t>
      </w:r>
      <w:r w:rsidRPr="00637D33">
        <w:rPr>
          <w:rFonts w:ascii="Mangal" w:hAnsi="Mangal" w:cs="Kalimati" w:hint="cs"/>
          <w:szCs w:val="22"/>
          <w:cs/>
          <w:lang w:bidi="hi-IN"/>
        </w:rPr>
        <w:t>प्रयोग</w:t>
      </w:r>
      <w:r w:rsidRPr="00637D33">
        <w:rPr>
          <w:rFonts w:ascii="Mangal" w:hAnsi="Mangal" w:cs="Kalimati"/>
          <w:szCs w:val="22"/>
          <w:cs/>
          <w:lang w:bidi="hi-IN"/>
        </w:rPr>
        <w:t xml:space="preserve"> </w:t>
      </w:r>
      <w:r w:rsidRPr="00637D33">
        <w:rPr>
          <w:rFonts w:ascii="Mangal" w:hAnsi="Mangal" w:cs="Kalimati" w:hint="cs"/>
          <w:szCs w:val="22"/>
          <w:cs/>
          <w:lang w:bidi="hi-IN"/>
        </w:rPr>
        <w:t>गरी</w:t>
      </w:r>
      <w:r w:rsidRPr="00637D33">
        <w:rPr>
          <w:rFonts w:ascii="Mangal" w:hAnsi="Mangal" w:cs="Kalimati"/>
          <w:szCs w:val="22"/>
          <w:cs/>
          <w:lang w:bidi="hi-IN"/>
        </w:rPr>
        <w:t xml:space="preserve"> </w:t>
      </w:r>
      <w:r w:rsidRPr="00637D33">
        <w:rPr>
          <w:rFonts w:ascii="Mangal" w:hAnsi="Mangal" w:cs="Kalimati" w:hint="cs"/>
          <w:szCs w:val="22"/>
          <w:cs/>
          <w:lang w:bidi="hi-IN"/>
        </w:rPr>
        <w:t>गरेको</w:t>
      </w:r>
      <w:r w:rsidRPr="00637D33">
        <w:rPr>
          <w:rFonts w:ascii="Mangal" w:hAnsi="Mangal" w:cs="Kalimati"/>
          <w:szCs w:val="22"/>
          <w:cs/>
          <w:lang w:bidi="hi-IN"/>
        </w:rPr>
        <w:t xml:space="preserve"> </w:t>
      </w:r>
      <w:r w:rsidRPr="00637D33">
        <w:rPr>
          <w:rFonts w:ascii="Mangal" w:hAnsi="Mangal" w:cs="Kalimati" w:hint="cs"/>
          <w:szCs w:val="22"/>
          <w:cs/>
          <w:lang w:bidi="hi-IN"/>
        </w:rPr>
        <w:t>निर्णय</w:t>
      </w:r>
      <w:r w:rsidRPr="00637D33">
        <w:rPr>
          <w:rFonts w:ascii="Mangal" w:hAnsi="Mangal" w:cs="Kalimati" w:hint="cs"/>
          <w:szCs w:val="22"/>
          <w:cs/>
        </w:rPr>
        <w:t xml:space="preserve"> </w:t>
      </w:r>
      <w:r w:rsidRPr="00637D33">
        <w:rPr>
          <w:rFonts w:ascii="Mangal" w:hAnsi="Mangal" w:cs="Kalimati"/>
          <w:szCs w:val="22"/>
          <w:cs/>
          <w:lang w:bidi="hi-IN"/>
        </w:rPr>
        <w:t xml:space="preserve">उपर </w:t>
      </w:r>
      <w:r w:rsidRPr="00637D33">
        <w:rPr>
          <w:rFonts w:ascii="Mangal" w:hAnsi="Mangal" w:cs="Kalimati" w:hint="cs"/>
          <w:szCs w:val="22"/>
          <w:cs/>
        </w:rPr>
        <w:t xml:space="preserve">सम्बन्धित पक्ष/निकायले </w:t>
      </w:r>
      <w:r w:rsidRPr="00637D33">
        <w:rPr>
          <w:rFonts w:ascii="Mangal" w:hAnsi="Mangal" w:cs="Kalimati"/>
          <w:szCs w:val="22"/>
          <w:cs/>
          <w:lang w:bidi="hi-IN"/>
        </w:rPr>
        <w:t xml:space="preserve">पुनरावेदन </w:t>
      </w:r>
      <w:r w:rsidRPr="00637D33">
        <w:rPr>
          <w:rFonts w:ascii="Mangal" w:hAnsi="Mangal" w:cs="Kalimati" w:hint="cs"/>
          <w:szCs w:val="22"/>
          <w:cs/>
        </w:rPr>
        <w:t>गर्नु पर्ने</w:t>
      </w:r>
      <w:r w:rsidRPr="00637D33">
        <w:rPr>
          <w:rFonts w:ascii="Mangal" w:hAnsi="Mangal" w:cs="Kalimati"/>
          <w:szCs w:val="22"/>
          <w:cs/>
          <w:lang w:bidi="hi-IN"/>
        </w:rPr>
        <w:t xml:space="preserve"> कानूनी व्यवस्था रहे भएको सन्दर्भमा त्यस्ता निकायहरूको फैसला वा निर्णयमा भएको त्रुटि सच्याउन वा सोको परीक्षण गर्न</w:t>
      </w:r>
      <w:r w:rsidRPr="00637D33">
        <w:rPr>
          <w:rFonts w:ascii="Mangal" w:hAnsi="Mangal" w:cs="Kalimati" w:hint="cs"/>
          <w:szCs w:val="22"/>
          <w:cs/>
        </w:rPr>
        <w:t xml:space="preserve"> </w:t>
      </w:r>
      <w:r w:rsidRPr="00637D33">
        <w:rPr>
          <w:rFonts w:ascii="Mangal" w:hAnsi="Mangal" w:cs="Kalimati"/>
          <w:szCs w:val="22"/>
          <w:cs/>
          <w:lang w:bidi="hi-IN"/>
        </w:rPr>
        <w:t xml:space="preserve">अख्तियार दुरूपयोग अनुसन्धान आयोगलाई </w:t>
      </w:r>
      <w:r w:rsidRPr="00637D33">
        <w:rPr>
          <w:rFonts w:ascii="Mangal" w:hAnsi="Mangal" w:cs="Kalimati" w:hint="cs"/>
          <w:szCs w:val="22"/>
          <w:cs/>
        </w:rPr>
        <w:t>क्षेत्रा</w:t>
      </w:r>
      <w:r w:rsidRPr="00637D33">
        <w:rPr>
          <w:rFonts w:ascii="Mangal" w:hAnsi="Mangal" w:cs="Kalimati"/>
          <w:szCs w:val="22"/>
          <w:cs/>
          <w:lang w:bidi="hi-IN"/>
        </w:rPr>
        <w:t>धिकार रहेको देखिँदैन।</w:t>
      </w:r>
    </w:p>
    <w:p w:rsidR="00FE1105" w:rsidRPr="001661E3" w:rsidRDefault="00FE1105" w:rsidP="00FE1105">
      <w:pPr>
        <w:numPr>
          <w:ilvl w:val="0"/>
          <w:numId w:val="15"/>
        </w:numPr>
        <w:spacing w:after="0" w:line="240" w:lineRule="auto"/>
        <w:ind w:left="360"/>
        <w:contextualSpacing/>
        <w:jc w:val="both"/>
        <w:rPr>
          <w:rFonts w:ascii="Times New Roman" w:eastAsiaTheme="minorHAnsi" w:hAnsi="Times New Roman" w:cs="Kalimati"/>
          <w:szCs w:val="22"/>
          <w:lang w:val="en-GB"/>
        </w:rPr>
      </w:pPr>
      <w:r w:rsidRPr="001661E3">
        <w:rPr>
          <w:rFonts w:ascii="Nirmala UI" w:eastAsiaTheme="minorHAnsi" w:hAnsi="Nirmala UI" w:cs="Kalimati" w:hint="cs"/>
          <w:szCs w:val="22"/>
          <w:cs/>
          <w:lang w:val="en-GB" w:bidi="hi-IN"/>
        </w:rPr>
        <w:t>सैजाद</w:t>
      </w:r>
      <w:r w:rsidRPr="001661E3">
        <w:rPr>
          <w:rFonts w:eastAsiaTheme="minorHAnsi" w:cs="Kalimati" w:hint="cs"/>
          <w:szCs w:val="22"/>
          <w:cs/>
          <w:lang w:val="en-GB" w:bidi="hi-IN"/>
        </w:rPr>
        <w:t xml:space="preserve"> </w:t>
      </w:r>
      <w:r w:rsidRPr="001661E3">
        <w:rPr>
          <w:rFonts w:ascii="Nirmala UI" w:eastAsiaTheme="minorHAnsi" w:hAnsi="Nirmala UI" w:cs="Kalimati" w:hint="cs"/>
          <w:szCs w:val="22"/>
          <w:cs/>
          <w:lang w:val="en-GB" w:bidi="hi-IN"/>
        </w:rPr>
        <w:t>अलि</w:t>
      </w:r>
      <w:r w:rsidRPr="001661E3">
        <w:rPr>
          <w:rFonts w:eastAsiaTheme="minorHAnsi" w:cs="Kalimati" w:hint="cs"/>
          <w:szCs w:val="22"/>
          <w:cs/>
          <w:lang w:val="en-GB"/>
        </w:rPr>
        <w:t xml:space="preserve"> तेली</w:t>
      </w:r>
      <w:r w:rsidRPr="001661E3">
        <w:rPr>
          <w:rFonts w:eastAsiaTheme="minorHAnsi" w:cs="Kalimati" w:hint="cs"/>
          <w:szCs w:val="22"/>
          <w:cs/>
          <w:lang w:val="en-GB" w:bidi="hi-IN"/>
        </w:rPr>
        <w:t>ले नामसारी</w:t>
      </w:r>
      <w:r w:rsidRPr="001661E3">
        <w:rPr>
          <w:rFonts w:eastAsiaTheme="minorHAnsi" w:cs="Kalimati" w:hint="cs"/>
          <w:szCs w:val="22"/>
          <w:cs/>
          <w:lang w:val="en-GB"/>
        </w:rPr>
        <w:t>को</w:t>
      </w:r>
      <w:r w:rsidRPr="001661E3">
        <w:rPr>
          <w:rFonts w:eastAsiaTheme="minorHAnsi" w:cs="Kalimati" w:hint="cs"/>
          <w:szCs w:val="22"/>
          <w:cs/>
          <w:lang w:val="en-GB" w:bidi="hi-IN"/>
        </w:rPr>
        <w:t xml:space="preserve"> निवेदन दिएको</w:t>
      </w:r>
      <w:r>
        <w:rPr>
          <w:rFonts w:eastAsiaTheme="minorHAnsi" w:cs="Kalimati" w:hint="cs"/>
          <w:szCs w:val="22"/>
          <w:cs/>
          <w:lang w:val="en-GB"/>
        </w:rPr>
        <w:t>मा</w:t>
      </w:r>
      <w:r w:rsidRPr="001661E3">
        <w:rPr>
          <w:rFonts w:eastAsiaTheme="minorHAnsi" w:cs="Kalimati" w:hint="cs"/>
          <w:szCs w:val="22"/>
          <w:cs/>
          <w:lang w:val="en-GB" w:bidi="hi-IN"/>
        </w:rPr>
        <w:t xml:space="preserve"> मालपोत कार्यालय</w:t>
      </w:r>
      <w:r w:rsidRPr="001661E3">
        <w:rPr>
          <w:rFonts w:eastAsiaTheme="minorHAnsi" w:cs="Kalimati" w:hint="cs"/>
          <w:szCs w:val="22"/>
          <w:cs/>
          <w:lang w:val="en-GB"/>
        </w:rPr>
        <w:t>बाट</w:t>
      </w:r>
      <w:r w:rsidRPr="001661E3">
        <w:rPr>
          <w:rFonts w:eastAsiaTheme="minorHAnsi" w:cs="Kalimati" w:hint="cs"/>
          <w:b/>
          <w:bCs/>
          <w:szCs w:val="22"/>
          <w:cs/>
          <w:lang w:val="en-GB"/>
        </w:rPr>
        <w:t xml:space="preserve"> </w:t>
      </w:r>
      <w:r w:rsidRPr="001661E3">
        <w:rPr>
          <w:rFonts w:eastAsiaTheme="minorHAnsi" w:cs="Kalimati" w:hint="cs"/>
          <w:szCs w:val="22"/>
          <w:cs/>
          <w:lang w:val="en-GB"/>
        </w:rPr>
        <w:t xml:space="preserve">मिति </w:t>
      </w:r>
      <w:r w:rsidRPr="001661E3">
        <w:rPr>
          <w:rFonts w:eastAsiaTheme="minorHAnsi" w:cs="Kalimati" w:hint="cs"/>
          <w:szCs w:val="22"/>
          <w:cs/>
          <w:lang w:val="en-GB" w:bidi="hi-IN"/>
        </w:rPr>
        <w:t>२०७०।४।२८</w:t>
      </w:r>
      <w:r w:rsidRPr="001661E3">
        <w:rPr>
          <w:rFonts w:eastAsiaTheme="minorHAnsi" w:cs="Kalimati" w:hint="cs"/>
          <w:szCs w:val="22"/>
          <w:cs/>
          <w:lang w:val="en-GB"/>
        </w:rPr>
        <w:t xml:space="preserve"> गते </w:t>
      </w:r>
      <w:r w:rsidRPr="001661E3">
        <w:rPr>
          <w:rFonts w:eastAsiaTheme="minorHAnsi" w:cs="Kalimati" w:hint="cs"/>
          <w:szCs w:val="22"/>
          <w:cs/>
          <w:lang w:val="en-GB" w:bidi="hi-IN"/>
        </w:rPr>
        <w:t>तामेलीमा राख्ने निर्णय</w:t>
      </w:r>
      <w:r w:rsidRPr="001661E3">
        <w:rPr>
          <w:rFonts w:eastAsiaTheme="minorHAnsi" w:cs="Kalimati" w:hint="cs"/>
          <w:szCs w:val="22"/>
          <w:cs/>
          <w:lang w:val="en-GB"/>
        </w:rPr>
        <w:t xml:space="preserve"> भएको।</w:t>
      </w:r>
      <w:r>
        <w:rPr>
          <w:rFonts w:eastAsiaTheme="minorHAnsi" w:cs="Kalimati" w:hint="cs"/>
          <w:szCs w:val="22"/>
          <w:cs/>
          <w:lang w:val="en-GB"/>
        </w:rPr>
        <w:t xml:space="preserve"> </w:t>
      </w:r>
      <w:r w:rsidRPr="001661E3">
        <w:rPr>
          <w:rFonts w:cs="Kalimati" w:hint="cs"/>
          <w:szCs w:val="22"/>
          <w:cs/>
          <w:lang w:val="en-GB"/>
        </w:rPr>
        <w:t>भूमिसुधार तथा मालपोत कार्यालयको मिति 2077।12।3 को नामसारी हालसाबिक निर्णय र</w:t>
      </w:r>
      <w:r w:rsidRPr="001661E3">
        <w:rPr>
          <w:rFonts w:cs="Kalimati" w:hint="cs"/>
          <w:szCs w:val="22"/>
          <w:cs/>
          <w:lang w:val="en-GB" w:bidi="hi-IN"/>
        </w:rPr>
        <w:t xml:space="preserve"> स्थलगत</w:t>
      </w:r>
      <w:r w:rsidRPr="001661E3">
        <w:rPr>
          <w:rFonts w:cs="Kalimati" w:hint="cs"/>
          <w:szCs w:val="22"/>
          <w:cs/>
          <w:lang w:val="en-GB"/>
        </w:rPr>
        <w:t xml:space="preserve"> सर्जमिन मुचुल्काले</w:t>
      </w:r>
      <w:r w:rsidRPr="001661E3">
        <w:rPr>
          <w:rFonts w:cs="Kalimati" w:hint="cs"/>
          <w:szCs w:val="22"/>
          <w:rtl/>
          <w:cs/>
          <w:lang w:val="en-GB" w:bidi="ar-SA"/>
        </w:rPr>
        <w:t xml:space="preserve"> </w:t>
      </w:r>
      <w:r w:rsidRPr="001661E3">
        <w:rPr>
          <w:rFonts w:cs="Kalimati" w:hint="cs"/>
          <w:szCs w:val="22"/>
          <w:cs/>
          <w:lang w:val="en-GB"/>
        </w:rPr>
        <w:t>आरोप दाबी नै खण्डित हुन पुगेको</w:t>
      </w:r>
      <w:r w:rsidRPr="001661E3">
        <w:rPr>
          <w:rFonts w:cs="Kalimati" w:hint="cs"/>
          <w:szCs w:val="22"/>
          <w:cs/>
          <w:lang w:val="en-GB" w:bidi="hi-IN"/>
        </w:rPr>
        <w:t xml:space="preserve"> </w:t>
      </w:r>
      <w:r>
        <w:rPr>
          <w:rFonts w:cs="Kalimati" w:hint="cs"/>
          <w:szCs w:val="22"/>
          <w:cs/>
          <w:lang w:val="en-GB"/>
        </w:rPr>
        <w:t>देखिएको</w:t>
      </w:r>
      <w:r w:rsidRPr="001661E3">
        <w:rPr>
          <w:rFonts w:cs="Kalimati" w:hint="cs"/>
          <w:szCs w:val="22"/>
          <w:cs/>
          <w:lang w:val="en-GB" w:bidi="hi-IN"/>
        </w:rPr>
        <w:t>।</w:t>
      </w:r>
      <w:r w:rsidRPr="001661E3">
        <w:rPr>
          <w:rFonts w:cs="Kalimati" w:hint="cs"/>
          <w:szCs w:val="22"/>
          <w:cs/>
          <w:lang w:val="en-GB"/>
        </w:rPr>
        <w:t xml:space="preserve">उक्त </w:t>
      </w:r>
      <w:r w:rsidRPr="001661E3">
        <w:rPr>
          <w:rFonts w:ascii="Mangal" w:hAnsi="Mangal" w:cs="Kalimati"/>
          <w:szCs w:val="22"/>
          <w:cs/>
          <w:lang w:val="en-GB" w:bidi="hi-IN"/>
        </w:rPr>
        <w:t xml:space="preserve">निर्णय बदर नभई कायमै रहेको र सो निर्णयउपर </w:t>
      </w:r>
      <w:r w:rsidRPr="001661E3">
        <w:rPr>
          <w:rFonts w:ascii="Mangal" w:hAnsi="Mangal" w:cs="Kalimati" w:hint="cs"/>
          <w:szCs w:val="22"/>
          <w:cs/>
          <w:lang w:val="en-GB"/>
        </w:rPr>
        <w:t>सम्बन्धित</w:t>
      </w:r>
      <w:r w:rsidRPr="001661E3">
        <w:rPr>
          <w:rFonts w:ascii="Mangal" w:hAnsi="Mangal" w:cs="Kalimati"/>
          <w:szCs w:val="22"/>
          <w:cs/>
          <w:lang w:val="en-GB" w:bidi="hi-IN"/>
        </w:rPr>
        <w:t xml:space="preserve"> </w:t>
      </w:r>
      <w:r w:rsidRPr="001661E3">
        <w:rPr>
          <w:rFonts w:ascii="Mangal" w:hAnsi="Mangal" w:cs="Kalimati" w:hint="cs"/>
          <w:szCs w:val="22"/>
          <w:cs/>
          <w:lang w:val="en-GB"/>
        </w:rPr>
        <w:t>पक्ष</w:t>
      </w:r>
      <w:r w:rsidRPr="001661E3">
        <w:rPr>
          <w:rFonts w:ascii="Mangal" w:hAnsi="Mangal" w:cs="Kalimati"/>
          <w:szCs w:val="22"/>
          <w:cs/>
          <w:lang w:val="en-GB" w:bidi="hi-IN"/>
        </w:rPr>
        <w:t xml:space="preserve">बाट </w:t>
      </w:r>
      <w:r w:rsidRPr="001661E3">
        <w:rPr>
          <w:rFonts w:ascii="Mangal" w:hAnsi="Mangal" w:cs="Kalimati" w:hint="cs"/>
          <w:szCs w:val="22"/>
          <w:cs/>
          <w:lang w:val="en-GB"/>
        </w:rPr>
        <w:t xml:space="preserve">मालपोत ऐन, 2034 को दफा 31 मा </w:t>
      </w:r>
      <w:r w:rsidRPr="001661E3">
        <w:rPr>
          <w:rFonts w:ascii="Mangal" w:hAnsi="Mangal" w:cs="Kalimati"/>
          <w:szCs w:val="22"/>
          <w:cs/>
          <w:lang w:val="en-GB" w:bidi="hi-IN"/>
        </w:rPr>
        <w:t xml:space="preserve">बमोजिम पुनरावेदन गर्ने अधिकार प्रयोग नगरी उक्त निर्णय स्वीकार गरी बसेको </w:t>
      </w:r>
      <w:r>
        <w:rPr>
          <w:rFonts w:ascii="Mangal" w:hAnsi="Mangal" w:cs="Kalimati" w:hint="cs"/>
          <w:szCs w:val="22"/>
          <w:cs/>
          <w:lang w:val="en-GB"/>
        </w:rPr>
        <w:t>देखिएको</w:t>
      </w:r>
      <w:r w:rsidRPr="001661E3">
        <w:rPr>
          <w:rFonts w:ascii="Mangal" w:hAnsi="Mangal" w:cs="Kalimati" w:hint="cs"/>
          <w:szCs w:val="22"/>
          <w:cs/>
          <w:lang w:val="en-GB"/>
        </w:rPr>
        <w:t>।</w:t>
      </w:r>
    </w:p>
    <w:p w:rsidR="00FE1105" w:rsidRPr="001661E3" w:rsidRDefault="00FE1105" w:rsidP="00FE1105">
      <w:pPr>
        <w:numPr>
          <w:ilvl w:val="0"/>
          <w:numId w:val="15"/>
        </w:numPr>
        <w:spacing w:after="0" w:line="240" w:lineRule="auto"/>
        <w:ind w:left="360"/>
        <w:contextualSpacing/>
        <w:jc w:val="both"/>
        <w:rPr>
          <w:rFonts w:ascii="Times New Roman" w:eastAsiaTheme="minorHAnsi" w:hAnsi="Times New Roman" w:cs="Kalimati"/>
          <w:szCs w:val="22"/>
          <w:lang w:val="en-GB"/>
        </w:rPr>
      </w:pPr>
      <w:r w:rsidRPr="001661E3">
        <w:rPr>
          <w:rFonts w:ascii="Mangal" w:eastAsiaTheme="minorHAnsi" w:hAnsi="Mangal" w:cs="Kalimati" w:hint="cs"/>
          <w:szCs w:val="22"/>
          <w:cs/>
          <w:lang w:val="en-GB"/>
        </w:rPr>
        <w:t>साविक मुलुकी ऐन, 2020 को अपुतालीको महलको 11नं. अनुसार उल्लिखित जग्गाको अपुताली प्रतिवादी जैनव तेलीलाई नै पर्ने देखिँदा मालपोत कार्यालयको निर्णय कानून विपरीत नरहेको</w:t>
      </w:r>
      <w:r w:rsidRPr="001661E3">
        <w:rPr>
          <w:rFonts w:eastAsiaTheme="minorHAnsi" w:cs="Kalimati"/>
          <w:szCs w:val="22"/>
        </w:rPr>
        <w:t xml:space="preserve">; </w:t>
      </w:r>
      <w:r w:rsidRPr="001661E3">
        <w:rPr>
          <w:rFonts w:ascii="Mangal" w:eastAsiaTheme="minorHAnsi" w:hAnsi="Mangal" w:cs="Kalimati" w:hint="cs"/>
          <w:szCs w:val="22"/>
          <w:cs/>
          <w:lang w:val="en-GB"/>
        </w:rPr>
        <w:t>मुलुकी ऐन, 2020, मालपोत ऐन, 2034 र प्रचलित जग्गा प्रशासन कार्यविधि बमोजिम उल्लिखित फैसला र निर्णय भएको पाइएको।</w:t>
      </w:r>
      <w:r>
        <w:rPr>
          <w:rFonts w:ascii="Mangal" w:eastAsiaTheme="minorHAnsi" w:hAnsi="Mangal" w:cs="Kalimati" w:hint="cs"/>
          <w:szCs w:val="22"/>
          <w:cs/>
          <w:lang w:val="en-GB"/>
        </w:rPr>
        <w:t xml:space="preserve"> </w:t>
      </w:r>
      <w:r w:rsidRPr="001661E3">
        <w:rPr>
          <w:rFonts w:ascii="Arial" w:eastAsiaTheme="minorHAnsi" w:hAnsi="Arial" w:cs="Kalimati" w:hint="cs"/>
          <w:spacing w:val="2"/>
          <w:szCs w:val="22"/>
          <w:shd w:val="clear" w:color="auto" w:fill="FFFFFF"/>
          <w:cs/>
          <w:lang w:val="en-GB"/>
        </w:rPr>
        <w:t xml:space="preserve">उल्लिखित </w:t>
      </w:r>
      <w:r w:rsidRPr="001661E3">
        <w:rPr>
          <w:rFonts w:ascii="Arial" w:eastAsiaTheme="minorHAnsi" w:hAnsi="Arial" w:cs="Kalimati" w:hint="cs"/>
          <w:spacing w:val="2"/>
          <w:szCs w:val="22"/>
          <w:shd w:val="clear" w:color="auto" w:fill="FFFFFF"/>
          <w:cs/>
          <w:lang w:val="en-GB"/>
        </w:rPr>
        <w:lastRenderedPageBreak/>
        <w:t>अपुताली हक कायमसँग सम्बन्धित दाबी देवानी कार्यविधि बमोजिम हेरिने विषय रहे भएको देखिएको तथा प्रतिवादी भीमबहादुर खत्रीले नेपाल सरकारको नाममा नआएको जग्गाको नामसारी हाल साविक गर्ने निर्णय गर्दा नेपाल सरकारलाई हानि वा आफूलाई गैरकानूनी लाभ लिने बदनियत रहेको नदेखिँदा प्रतिवादीहरू उपरको आरोप दाबी पुष्टि हुन नसकी सबै प्रतिवादीहरूले सफाइ</w:t>
      </w:r>
      <w:r w:rsidRPr="001661E3">
        <w:rPr>
          <w:rFonts w:ascii="Arial" w:eastAsiaTheme="minorHAnsi" w:hAnsi="Arial" w:cs="Kalimati" w:hint="cs"/>
          <w:b/>
          <w:bCs/>
          <w:spacing w:val="2"/>
          <w:szCs w:val="22"/>
          <w:shd w:val="clear" w:color="auto" w:fill="FFFFFF"/>
          <w:cs/>
          <w:lang w:val="en-GB"/>
        </w:rPr>
        <w:t xml:space="preserve"> </w:t>
      </w:r>
      <w:r w:rsidRPr="001661E3">
        <w:rPr>
          <w:rFonts w:ascii="Arial" w:eastAsiaTheme="minorHAnsi" w:hAnsi="Arial" w:cs="Kalimati" w:hint="cs"/>
          <w:spacing w:val="2"/>
          <w:szCs w:val="22"/>
          <w:shd w:val="clear" w:color="auto" w:fill="FFFFFF"/>
          <w:cs/>
          <w:lang w:val="en-GB"/>
        </w:rPr>
        <w:t>पाउने।</w:t>
      </w:r>
    </w:p>
    <w:p w:rsidR="00FE1105" w:rsidRPr="00637D33" w:rsidRDefault="00FE1105" w:rsidP="00FE1105">
      <w:pPr>
        <w:numPr>
          <w:ilvl w:val="0"/>
          <w:numId w:val="15"/>
        </w:numPr>
        <w:spacing w:after="0" w:line="240" w:lineRule="auto"/>
        <w:ind w:left="360"/>
        <w:contextualSpacing/>
        <w:jc w:val="both"/>
        <w:rPr>
          <w:rFonts w:asciiTheme="minorHAnsi" w:eastAsia="Times New Roman" w:hAnsiTheme="minorHAnsi" w:cs="Kalimati" w:hint="cs"/>
          <w:szCs w:val="22"/>
        </w:rPr>
      </w:pPr>
      <w:r w:rsidRPr="001661E3">
        <w:rPr>
          <w:rFonts w:ascii="Kokila" w:eastAsiaTheme="minorHAnsi" w:hAnsi="Kokila" w:cs="Kalimati" w:hint="cs"/>
          <w:szCs w:val="22"/>
          <w:cs/>
          <w:lang w:val="en-GB"/>
        </w:rPr>
        <w:t xml:space="preserve">उल्लिखित जग्गा नामसारी दर्तामा दाबी बिरोध सूचनाको आह्वान, स्थानीय सर्जमिन मुचुल्का, वडा कार्यालयको सिफारिस, जिल्ला प्रशासन कार्यालयको फैसला र बिभागीय स्वीकृतिलगायत नियमानुसारका कानूनी प्रक्रियाको अवलम्बन गरेको देखिंदा बदनियत पूर्वक जग्गा नामसारी दर्ता गरेको पुष्टि हुन </w:t>
      </w:r>
    </w:p>
    <w:p w:rsidR="00FE1105" w:rsidRPr="00637D33" w:rsidRDefault="00FE1105" w:rsidP="00FE1105">
      <w:pPr>
        <w:spacing w:after="0" w:line="240" w:lineRule="auto"/>
        <w:ind w:left="360"/>
        <w:contextualSpacing/>
        <w:jc w:val="both"/>
        <w:rPr>
          <w:rFonts w:eastAsia="Times New Roman" w:cs="Kalimati"/>
          <w:szCs w:val="22"/>
        </w:rPr>
      </w:pPr>
      <w:r w:rsidRPr="00637D33">
        <w:rPr>
          <w:rFonts w:ascii="Nirmala UI" w:eastAsia="Times New Roman" w:hAnsi="Nirmala UI" w:cs="Kalimati" w:hint="cs"/>
          <w:szCs w:val="22"/>
          <w:cs/>
        </w:rPr>
        <w:t>विशेष</w:t>
      </w:r>
      <w:r w:rsidRPr="00637D33">
        <w:rPr>
          <w:rFonts w:eastAsia="Times New Roman" w:cs="Kalimati" w:hint="cs"/>
          <w:szCs w:val="22"/>
          <w:cs/>
        </w:rPr>
        <w:t xml:space="preserve"> </w:t>
      </w:r>
      <w:r w:rsidRPr="00637D33">
        <w:rPr>
          <w:rFonts w:ascii="Nirmala UI" w:eastAsia="Times New Roman" w:hAnsi="Nirmala UI" w:cs="Kalimati" w:hint="cs"/>
          <w:szCs w:val="22"/>
          <w:cs/>
        </w:rPr>
        <w:t>अदालतको</w:t>
      </w:r>
      <w:r w:rsidRPr="00637D33">
        <w:rPr>
          <w:rFonts w:eastAsia="Times New Roman" w:cs="Kalimati" w:hint="cs"/>
          <w:szCs w:val="22"/>
          <w:cs/>
        </w:rPr>
        <w:t xml:space="preserve"> </w:t>
      </w:r>
      <w:r w:rsidRPr="00637D33">
        <w:rPr>
          <w:rFonts w:ascii="Nirmala UI" w:eastAsia="Times New Roman" w:hAnsi="Nirmala UI" w:cs="Kalimati" w:hint="cs"/>
          <w:szCs w:val="22"/>
          <w:cs/>
        </w:rPr>
        <w:t>उपरोक्त</w:t>
      </w:r>
      <w:r w:rsidRPr="00637D33">
        <w:rPr>
          <w:rFonts w:eastAsia="Times New Roman" w:cs="Kalimati" w:hint="cs"/>
          <w:szCs w:val="22"/>
          <w:cs/>
        </w:rPr>
        <w:t xml:space="preserve"> </w:t>
      </w:r>
      <w:r w:rsidRPr="00637D33">
        <w:rPr>
          <w:rFonts w:ascii="Nirmala UI" w:eastAsia="Times New Roman" w:hAnsi="Nirmala UI" w:cs="Kalimati" w:hint="cs"/>
          <w:szCs w:val="22"/>
          <w:cs/>
        </w:rPr>
        <w:t>फैसलाउपर</w:t>
      </w:r>
      <w:r w:rsidRPr="00637D33">
        <w:rPr>
          <w:rFonts w:eastAsia="Times New Roman" w:cs="Kalimati"/>
          <w:szCs w:val="22"/>
          <w:cs/>
        </w:rPr>
        <w:t xml:space="preserve"> </w:t>
      </w:r>
      <w:r w:rsidRPr="00637D33">
        <w:rPr>
          <w:rFonts w:ascii="Nirmala UI" w:hAnsi="Nirmala UI" w:cs="Kalimati" w:hint="cs"/>
          <w:szCs w:val="22"/>
          <w:cs/>
        </w:rPr>
        <w:t>आयोगलाई चित्त नबुझी देहायबमोजिमका आधार लिई</w:t>
      </w:r>
      <w:r w:rsidRPr="00637D33">
        <w:rPr>
          <w:rFonts w:ascii="Nirmala UI" w:hAnsi="Nirmala UI" w:cs="Kalimati"/>
          <w:szCs w:val="22"/>
          <w:cs/>
        </w:rPr>
        <w:t xml:space="preserve"> सम्मानित सर्वोच्च अदालतमा मिति </w:t>
      </w:r>
      <w:r w:rsidRPr="00637D33">
        <w:rPr>
          <w:rFonts w:ascii="Nirmala UI" w:hAnsi="Nirmala UI" w:cs="Kalimati" w:hint="cs"/>
          <w:szCs w:val="22"/>
          <w:cs/>
        </w:rPr>
        <w:t>२०८१।०८।०७</w:t>
      </w:r>
      <w:r w:rsidRPr="00637D33">
        <w:rPr>
          <w:rFonts w:ascii="Nirmala UI" w:hAnsi="Nirmala UI" w:cs="Kalimati"/>
          <w:szCs w:val="22"/>
          <w:cs/>
        </w:rPr>
        <w:t xml:space="preserve"> मा पुनरावेदन गरिएको छ</w:t>
      </w:r>
      <w:r w:rsidRPr="00637D33">
        <w:rPr>
          <w:rFonts w:ascii="Nirmala UI" w:hAnsi="Nirmala UI" w:cs="Kalimati" w:hint="cs"/>
          <w:szCs w:val="22"/>
          <w:cs/>
        </w:rPr>
        <w:t>ः-</w:t>
      </w:r>
    </w:p>
    <w:p w:rsidR="00FE1105" w:rsidRPr="00FA227F" w:rsidRDefault="00FE1105" w:rsidP="00FE1105">
      <w:pPr>
        <w:tabs>
          <w:tab w:val="left" w:pos="270"/>
        </w:tabs>
        <w:spacing w:after="0" w:line="240" w:lineRule="auto"/>
        <w:ind w:left="270"/>
        <w:contextualSpacing/>
        <w:jc w:val="center"/>
        <w:rPr>
          <w:rFonts w:ascii="Kokila" w:hAnsi="Kokila" w:cs="Kalimati"/>
          <w:szCs w:val="22"/>
        </w:rPr>
      </w:pPr>
      <w:r w:rsidRPr="00FA227F">
        <w:rPr>
          <w:rFonts w:ascii="Kokila" w:hAnsi="Kokila" w:cs="Kalimati" w:hint="cs"/>
          <w:b/>
          <w:bCs/>
          <w:szCs w:val="22"/>
          <w:u w:val="single"/>
          <w:cs/>
        </w:rPr>
        <w:t>देहाय</w:t>
      </w:r>
      <w:r w:rsidRPr="00FA227F">
        <w:rPr>
          <w:rFonts w:ascii="Kokila" w:hAnsi="Kokila" w:cs="Kalimati"/>
          <w:szCs w:val="22"/>
        </w:rPr>
        <w:t>:</w:t>
      </w:r>
    </w:p>
    <w:p w:rsidR="00FE1105" w:rsidRPr="001661E3" w:rsidRDefault="00FE1105" w:rsidP="00FE1105">
      <w:pPr>
        <w:numPr>
          <w:ilvl w:val="0"/>
          <w:numId w:val="16"/>
        </w:numPr>
        <w:shd w:val="clear" w:color="auto" w:fill="FFFFFF"/>
        <w:spacing w:after="0" w:line="240" w:lineRule="auto"/>
        <w:ind w:left="360" w:right="-8"/>
        <w:contextualSpacing/>
        <w:jc w:val="both"/>
        <w:rPr>
          <w:rFonts w:ascii="Mangal" w:hAnsi="Mangal" w:cs="Kalimati"/>
          <w:szCs w:val="22"/>
          <w:lang w:val="en-GB"/>
        </w:rPr>
      </w:pPr>
      <w:r w:rsidRPr="001661E3">
        <w:rPr>
          <w:rFonts w:ascii="Mangal" w:eastAsiaTheme="minorHAnsi" w:hAnsi="Mangal" w:cs="Kalimati" w:hint="cs"/>
          <w:b/>
          <w:bCs/>
          <w:szCs w:val="22"/>
          <w:cs/>
          <w:lang w:val="en-GB"/>
        </w:rPr>
        <w:t>कानूनी हकवाला नभएकोले</w:t>
      </w:r>
      <w:r w:rsidRPr="001661E3">
        <w:rPr>
          <w:rFonts w:ascii="Mangal" w:eastAsiaTheme="minorHAnsi" w:hAnsi="Mangal" w:cs="Kalimati" w:hint="cs"/>
          <w:szCs w:val="22"/>
          <w:cs/>
          <w:lang w:val="en-GB" w:bidi="hi-IN"/>
        </w:rPr>
        <w:t xml:space="preserve"> मुलकी ऐन</w:t>
      </w:r>
      <w:r w:rsidRPr="001661E3">
        <w:rPr>
          <w:rFonts w:ascii="Mangal" w:eastAsiaTheme="minorHAnsi" w:hAnsi="Mangal" w:cs="Kalimati" w:hint="cs"/>
          <w:szCs w:val="22"/>
          <w:lang w:val="en-GB" w:bidi="ar-SA"/>
        </w:rPr>
        <w:t xml:space="preserve">, </w:t>
      </w:r>
      <w:r w:rsidRPr="001661E3">
        <w:rPr>
          <w:rFonts w:ascii="Mangal" w:eastAsiaTheme="minorHAnsi" w:hAnsi="Mangal" w:cs="Kalimati" w:hint="cs"/>
          <w:szCs w:val="22"/>
          <w:cs/>
          <w:lang w:val="en-GB" w:bidi="hi-IN"/>
        </w:rPr>
        <w:t>२०२० तथा मुलुकी देवानी संहिता</w:t>
      </w:r>
      <w:r w:rsidRPr="001661E3">
        <w:rPr>
          <w:rFonts w:ascii="Mangal" w:eastAsiaTheme="minorHAnsi" w:hAnsi="Mangal" w:cs="Kalimati" w:hint="cs"/>
          <w:szCs w:val="22"/>
          <w:cs/>
          <w:lang w:val="en-GB"/>
        </w:rPr>
        <w:t>,</w:t>
      </w:r>
      <w:r w:rsidRPr="001661E3">
        <w:rPr>
          <w:rFonts w:ascii="Mangal" w:eastAsiaTheme="minorHAnsi" w:hAnsi="Mangal" w:cs="Kalimati" w:hint="cs"/>
          <w:szCs w:val="22"/>
          <w:cs/>
          <w:lang w:val="en-GB" w:bidi="hi-IN"/>
        </w:rPr>
        <w:t xml:space="preserve"> २०७४ </w:t>
      </w:r>
      <w:r w:rsidRPr="001661E3">
        <w:rPr>
          <w:rFonts w:ascii="Mangal" w:eastAsiaTheme="minorHAnsi" w:hAnsi="Mangal" w:cs="Kalimati" w:hint="cs"/>
          <w:szCs w:val="22"/>
          <w:cs/>
          <w:lang w:val="en-GB"/>
        </w:rPr>
        <w:t>ब</w:t>
      </w:r>
      <w:r w:rsidRPr="001661E3">
        <w:rPr>
          <w:rFonts w:ascii="Mangal" w:eastAsiaTheme="minorHAnsi" w:hAnsi="Mangal" w:cs="Kalimati" w:hint="cs"/>
          <w:szCs w:val="22"/>
          <w:cs/>
          <w:lang w:val="en-GB" w:bidi="hi-IN"/>
        </w:rPr>
        <w:t xml:space="preserve">मोजिम </w:t>
      </w:r>
      <w:r w:rsidRPr="001661E3">
        <w:rPr>
          <w:rFonts w:ascii="Mangal" w:eastAsiaTheme="minorHAnsi" w:hAnsi="Mangal" w:cs="Kalimati" w:hint="cs"/>
          <w:szCs w:val="22"/>
          <w:cs/>
          <w:lang w:val="en-GB"/>
        </w:rPr>
        <w:t>चिरकु तेली</w:t>
      </w:r>
      <w:r w:rsidRPr="001661E3">
        <w:rPr>
          <w:rFonts w:ascii="Mangal" w:eastAsiaTheme="minorHAnsi" w:hAnsi="Mangal" w:cs="Kalimati" w:hint="cs"/>
          <w:szCs w:val="22"/>
          <w:cs/>
          <w:lang w:val="en-GB" w:bidi="hi-IN"/>
        </w:rPr>
        <w:t xml:space="preserve">को अपुताली </w:t>
      </w:r>
      <w:r w:rsidRPr="001661E3">
        <w:rPr>
          <w:rFonts w:ascii="Mangal" w:eastAsiaTheme="minorHAnsi" w:hAnsi="Mangal" w:cs="Kalimati" w:hint="cs"/>
          <w:szCs w:val="22"/>
          <w:cs/>
          <w:lang w:val="en-GB"/>
        </w:rPr>
        <w:t xml:space="preserve">सम्पत्ति </w:t>
      </w:r>
      <w:r w:rsidRPr="001661E3">
        <w:rPr>
          <w:rFonts w:ascii="Mangal" w:eastAsiaTheme="minorHAnsi" w:hAnsi="Mangal" w:cs="Kalimati" w:hint="cs"/>
          <w:szCs w:val="22"/>
          <w:cs/>
          <w:lang w:val="en-GB" w:bidi="hi-IN"/>
        </w:rPr>
        <w:t xml:space="preserve">सम्बन्धित स्थानीय तहको </w:t>
      </w:r>
      <w:r w:rsidRPr="001661E3">
        <w:rPr>
          <w:rFonts w:ascii="Mangal" w:eastAsiaTheme="minorHAnsi" w:hAnsi="Mangal" w:cs="Kalimati" w:hint="cs"/>
          <w:szCs w:val="22"/>
          <w:cs/>
          <w:lang w:val="en-GB"/>
        </w:rPr>
        <w:t>नाउँमा नामसारी</w:t>
      </w:r>
      <w:r w:rsidRPr="001661E3">
        <w:rPr>
          <w:rFonts w:ascii="Mangal" w:eastAsiaTheme="minorHAnsi" w:hAnsi="Mangal" w:cs="Kalimati" w:hint="cs"/>
          <w:szCs w:val="22"/>
          <w:rtl/>
          <w:cs/>
          <w:lang w:val="en-GB" w:bidi="ar-SA"/>
        </w:rPr>
        <w:t xml:space="preserve"> </w:t>
      </w:r>
      <w:r w:rsidRPr="001661E3">
        <w:rPr>
          <w:rFonts w:ascii="Mangal" w:eastAsiaTheme="minorHAnsi" w:hAnsi="Mangal" w:cs="Kalimati" w:hint="cs"/>
          <w:szCs w:val="22"/>
          <w:cs/>
          <w:lang w:val="en-GB"/>
        </w:rPr>
        <w:t xml:space="preserve">हुने </w:t>
      </w:r>
      <w:r w:rsidRPr="001661E3">
        <w:rPr>
          <w:rFonts w:ascii="Mangal" w:eastAsiaTheme="minorHAnsi" w:hAnsi="Mangal" w:cs="Kalimati" w:hint="cs"/>
          <w:szCs w:val="22"/>
          <w:cs/>
          <w:lang w:val="en-GB" w:bidi="hi-IN"/>
        </w:rPr>
        <w:t>गरी भूमिसुधार तथा मालपोत कार्यालय</w:t>
      </w:r>
      <w:r w:rsidRPr="001661E3">
        <w:rPr>
          <w:rFonts w:ascii="Mangal" w:eastAsiaTheme="minorHAnsi" w:hAnsi="Mangal" w:cs="Kalimati" w:hint="cs"/>
          <w:szCs w:val="22"/>
          <w:lang w:val="en-GB" w:bidi="ar-SA"/>
        </w:rPr>
        <w:t xml:space="preserve">, </w:t>
      </w:r>
      <w:r w:rsidRPr="001661E3">
        <w:rPr>
          <w:rFonts w:ascii="Mangal" w:eastAsiaTheme="minorHAnsi" w:hAnsi="Mangal" w:cs="Kalimati" w:hint="cs"/>
          <w:szCs w:val="22"/>
          <w:cs/>
          <w:lang w:val="en-GB" w:bidi="hi-IN"/>
        </w:rPr>
        <w:t>बर्दियाले निर्णय गर्नुपर्नेमा सो बमोजिम नगर</w:t>
      </w:r>
      <w:r w:rsidRPr="001661E3">
        <w:rPr>
          <w:rFonts w:ascii="Mangal" w:eastAsiaTheme="minorHAnsi" w:hAnsi="Mangal" w:cs="Kalimati" w:hint="cs"/>
          <w:szCs w:val="22"/>
          <w:cs/>
          <w:lang w:val="en-GB"/>
        </w:rPr>
        <w:t>ेको,</w:t>
      </w:r>
      <w:r w:rsidRPr="001661E3">
        <w:rPr>
          <w:rFonts w:ascii="Mangal" w:eastAsiaTheme="minorHAnsi" w:hAnsi="Mangal" w:cs="Kalimati" w:hint="cs"/>
          <w:szCs w:val="22"/>
          <w:cs/>
          <w:lang w:val="en-GB" w:bidi="hi-IN"/>
        </w:rPr>
        <w:t xml:space="preserve"> हदम्यादसमेत नभएको अबस्थामा </w:t>
      </w:r>
      <w:r w:rsidRPr="001661E3">
        <w:rPr>
          <w:rFonts w:ascii="Mangal" w:eastAsiaTheme="minorHAnsi" w:hAnsi="Mangal" w:cs="Kalimati" w:hint="cs"/>
          <w:szCs w:val="22"/>
          <w:cs/>
          <w:lang w:val="en-GB"/>
        </w:rPr>
        <w:t>उक्त</w:t>
      </w:r>
      <w:r w:rsidRPr="001661E3">
        <w:rPr>
          <w:rFonts w:ascii="Mangal" w:eastAsiaTheme="minorHAnsi" w:hAnsi="Mangal" w:cs="Kalimati" w:hint="cs"/>
          <w:szCs w:val="22"/>
          <w:cs/>
          <w:lang w:val="en-GB" w:bidi="hi-IN"/>
        </w:rPr>
        <w:t xml:space="preserve"> जग्गाहरू बदनियतसाथ कानून</w:t>
      </w:r>
      <w:r w:rsidRPr="001661E3">
        <w:rPr>
          <w:rFonts w:ascii="Mangal" w:eastAsiaTheme="minorHAnsi" w:hAnsi="Mangal" w:cs="Kalimati" w:hint="cs"/>
          <w:szCs w:val="22"/>
          <w:rtl/>
          <w:cs/>
          <w:lang w:val="en-GB" w:bidi="ar-SA"/>
        </w:rPr>
        <w:t xml:space="preserve"> </w:t>
      </w:r>
      <w:r w:rsidRPr="001661E3">
        <w:rPr>
          <w:rFonts w:ascii="Mangal" w:eastAsiaTheme="minorHAnsi" w:hAnsi="Mangal" w:cs="Kalimati" w:hint="cs"/>
          <w:szCs w:val="22"/>
          <w:cs/>
          <w:lang w:val="en-GB" w:bidi="hi-IN"/>
        </w:rPr>
        <w:t xml:space="preserve">विपरीत हकवाला कायम हुन नसक्ने ब्यक्तिको नाममा नामसारी हालसाविक हुने निर्णय गर्ने </w:t>
      </w:r>
      <w:r w:rsidRPr="001661E3">
        <w:rPr>
          <w:rFonts w:ascii="Mangal" w:eastAsiaTheme="minorHAnsi" w:hAnsi="Mangal" w:cs="Kalimati" w:hint="cs"/>
          <w:szCs w:val="22"/>
          <w:cs/>
          <w:lang w:val="en-GB"/>
        </w:rPr>
        <w:t xml:space="preserve">प्रतिवादीहरू </w:t>
      </w:r>
      <w:r w:rsidRPr="001661E3">
        <w:rPr>
          <w:rFonts w:ascii="Mangal" w:eastAsiaTheme="minorHAnsi" w:hAnsi="Mangal" w:cs="Kalimati" w:hint="cs"/>
          <w:b/>
          <w:bCs/>
          <w:szCs w:val="22"/>
          <w:cs/>
          <w:lang w:val="en-GB" w:bidi="hi-IN"/>
        </w:rPr>
        <w:t>भीमबहादुर खत्री र रूद्रसेन साहु</w:t>
      </w:r>
      <w:r w:rsidRPr="001661E3">
        <w:rPr>
          <w:rFonts w:ascii="Mangal" w:eastAsiaTheme="minorHAnsi" w:hAnsi="Mangal" w:cs="Kalimati" w:hint="cs"/>
          <w:szCs w:val="22"/>
          <w:cs/>
          <w:lang w:val="en-GB"/>
        </w:rPr>
        <w:t xml:space="preserve"> तथा</w:t>
      </w:r>
      <w:r w:rsidRPr="001661E3">
        <w:rPr>
          <w:rFonts w:ascii="Mangal" w:eastAsiaTheme="minorHAnsi" w:hAnsi="Mangal" w:cs="Kalimati" w:hint="cs"/>
          <w:szCs w:val="22"/>
          <w:rtl/>
          <w:cs/>
          <w:lang w:val="en-GB" w:bidi="ar-SA"/>
        </w:rPr>
        <w:t xml:space="preserve"> </w:t>
      </w:r>
      <w:r w:rsidRPr="001661E3">
        <w:rPr>
          <w:rFonts w:ascii="Mangal" w:eastAsiaTheme="minorHAnsi" w:hAnsi="Mangal" w:cs="Kalimati" w:hint="cs"/>
          <w:szCs w:val="22"/>
          <w:cs/>
          <w:lang w:val="en-GB"/>
        </w:rPr>
        <w:t xml:space="preserve">उक्त जग्गा आफ्नो नाउँमा नामसारी गर्न </w:t>
      </w:r>
      <w:r w:rsidRPr="001661E3">
        <w:rPr>
          <w:rFonts w:ascii="Mangal" w:eastAsiaTheme="minorHAnsi" w:hAnsi="Mangal" w:cs="Kalimati" w:hint="cs"/>
          <w:szCs w:val="22"/>
          <w:cs/>
          <w:lang w:val="en-GB" w:bidi="hi-IN"/>
        </w:rPr>
        <w:t>निवेदन दिने</w:t>
      </w:r>
      <w:r w:rsidRPr="001661E3">
        <w:rPr>
          <w:rFonts w:ascii="Mangal" w:eastAsiaTheme="minorHAnsi" w:hAnsi="Mangal" w:cs="Kalimati" w:hint="cs"/>
          <w:szCs w:val="22"/>
          <w:lang w:val="en-GB" w:bidi="ar-SA"/>
        </w:rPr>
        <w:t xml:space="preserve">, </w:t>
      </w:r>
      <w:r w:rsidRPr="001661E3">
        <w:rPr>
          <w:rFonts w:ascii="Mangal" w:eastAsiaTheme="minorHAnsi" w:hAnsi="Mangal" w:cs="Kalimati" w:hint="cs"/>
          <w:szCs w:val="22"/>
          <w:cs/>
          <w:lang w:val="en-GB" w:bidi="hi-IN"/>
        </w:rPr>
        <w:t xml:space="preserve">गैरकानूनी प्रमाण जुटाउने </w:t>
      </w:r>
      <w:r w:rsidRPr="001661E3">
        <w:rPr>
          <w:rFonts w:ascii="Mangal" w:eastAsiaTheme="minorHAnsi" w:hAnsi="Mangal" w:cs="Kalimati" w:hint="cs"/>
          <w:szCs w:val="22"/>
          <w:cs/>
          <w:lang w:val="en-GB"/>
        </w:rPr>
        <w:t>एव</w:t>
      </w:r>
      <w:r>
        <w:rPr>
          <w:rFonts w:ascii="Mangal" w:eastAsiaTheme="minorHAnsi" w:hAnsi="Mangal" w:cs="Kalimati" w:hint="cs"/>
          <w:szCs w:val="22"/>
          <w:cs/>
          <w:lang w:val="en-GB"/>
        </w:rPr>
        <w:t>ं</w:t>
      </w:r>
      <w:r w:rsidRPr="001661E3">
        <w:rPr>
          <w:rFonts w:ascii="Mangal" w:eastAsiaTheme="minorHAnsi" w:hAnsi="Mangal" w:cs="Kalimati" w:hint="cs"/>
          <w:szCs w:val="22"/>
          <w:cs/>
          <w:lang w:val="en-GB" w:bidi="hi-IN"/>
        </w:rPr>
        <w:t xml:space="preserve"> गैरकानूनी तवरले आफ्नो नाममा नामसारी गराउने कार्यमा </w:t>
      </w:r>
      <w:r w:rsidRPr="001661E3">
        <w:rPr>
          <w:rFonts w:ascii="Mangal" w:eastAsiaTheme="minorHAnsi" w:hAnsi="Mangal" w:cs="Kalimati" w:hint="cs"/>
          <w:szCs w:val="22"/>
          <w:cs/>
          <w:lang w:val="en-GB"/>
        </w:rPr>
        <w:t xml:space="preserve">मतियारको भूमिकामा रहेका प्रतिवादीहरू </w:t>
      </w:r>
      <w:r w:rsidRPr="001661E3">
        <w:rPr>
          <w:rFonts w:ascii="Mangal" w:eastAsiaTheme="minorHAnsi" w:hAnsi="Mangal" w:cs="Kalimati" w:hint="cs"/>
          <w:b/>
          <w:bCs/>
          <w:szCs w:val="22"/>
          <w:cs/>
          <w:lang w:val="en-GB" w:bidi="hi-IN"/>
        </w:rPr>
        <w:t>सैजाद अलि तेली</w:t>
      </w:r>
      <w:r w:rsidRPr="001661E3">
        <w:rPr>
          <w:rFonts w:ascii="Mangal" w:eastAsiaTheme="minorHAnsi" w:hAnsi="Mangal" w:cs="Kalimati" w:hint="cs"/>
          <w:b/>
          <w:bCs/>
          <w:szCs w:val="22"/>
          <w:cs/>
          <w:lang w:val="en-GB"/>
        </w:rPr>
        <w:t xml:space="preserve"> र</w:t>
      </w:r>
      <w:r w:rsidRPr="001661E3">
        <w:rPr>
          <w:rFonts w:ascii="Mangal" w:eastAsiaTheme="minorHAnsi" w:hAnsi="Mangal" w:cs="Kalimati" w:hint="cs"/>
          <w:b/>
          <w:bCs/>
          <w:szCs w:val="22"/>
          <w:cs/>
          <w:lang w:val="en-GB" w:bidi="hi-IN"/>
        </w:rPr>
        <w:t xml:space="preserve"> जैनव </w:t>
      </w:r>
      <w:r w:rsidRPr="001661E3">
        <w:rPr>
          <w:rFonts w:ascii="Mangal" w:eastAsiaTheme="minorHAnsi" w:hAnsi="Mangal" w:cs="Kalimati" w:hint="cs"/>
          <w:b/>
          <w:bCs/>
          <w:szCs w:val="22"/>
          <w:cs/>
          <w:lang w:val="en-GB"/>
        </w:rPr>
        <w:t xml:space="preserve">तेली </w:t>
      </w:r>
      <w:r w:rsidRPr="001661E3">
        <w:rPr>
          <w:rFonts w:ascii="Mangal" w:eastAsiaTheme="minorHAnsi" w:hAnsi="Mangal" w:cs="Kalimati" w:hint="cs"/>
          <w:szCs w:val="22"/>
          <w:cs/>
          <w:lang w:val="en-GB"/>
        </w:rPr>
        <w:t xml:space="preserve">तथा गलत सिफारिस गर्ने वडाध्यक्ष प्रतिवादी </w:t>
      </w:r>
      <w:r w:rsidRPr="001661E3">
        <w:rPr>
          <w:rFonts w:ascii="Mangal" w:eastAsiaTheme="minorHAnsi" w:hAnsi="Mangal" w:cs="Kalimati" w:hint="cs"/>
          <w:b/>
          <w:bCs/>
          <w:szCs w:val="22"/>
          <w:cs/>
          <w:lang w:val="en-GB"/>
        </w:rPr>
        <w:t>रामहरष थारू</w:t>
      </w:r>
      <w:r w:rsidRPr="001661E3">
        <w:rPr>
          <w:rFonts w:ascii="Mangal" w:eastAsiaTheme="minorHAnsi" w:hAnsi="Mangal" w:cs="Kalimati" w:hint="cs"/>
          <w:szCs w:val="22"/>
          <w:cs/>
          <w:lang w:val="en-GB"/>
        </w:rPr>
        <w:t xml:space="preserve"> एवम् उक्त जग्गा खरिद बिक्री गर्ने प्रतिवादी </w:t>
      </w:r>
      <w:r w:rsidRPr="001661E3">
        <w:rPr>
          <w:rFonts w:ascii="Mangal" w:eastAsiaTheme="minorHAnsi" w:hAnsi="Mangal" w:cs="Kalimati" w:hint="cs"/>
          <w:b/>
          <w:bCs/>
          <w:szCs w:val="22"/>
          <w:cs/>
          <w:lang w:val="en-GB"/>
        </w:rPr>
        <w:t xml:space="preserve">अञ्‍जना दाहाल </w:t>
      </w:r>
      <w:r w:rsidRPr="001661E3">
        <w:rPr>
          <w:rFonts w:ascii="Mangal" w:eastAsiaTheme="minorHAnsi" w:hAnsi="Mangal" w:cs="Kalimati" w:hint="cs"/>
          <w:szCs w:val="22"/>
          <w:cs/>
          <w:lang w:val="en-GB"/>
        </w:rPr>
        <w:t xml:space="preserve">समेतको मिलेमतोमा यो वारदात भएकोमा विवाद </w:t>
      </w:r>
      <w:r>
        <w:rPr>
          <w:rFonts w:ascii="Mangal" w:eastAsiaTheme="minorHAnsi" w:hAnsi="Mangal" w:cs="Kalimati" w:hint="cs"/>
          <w:szCs w:val="22"/>
          <w:cs/>
          <w:lang w:val="en-GB"/>
        </w:rPr>
        <w:t>नरहेको</w:t>
      </w:r>
      <w:r w:rsidRPr="001661E3">
        <w:rPr>
          <w:rFonts w:ascii="Mangal" w:eastAsiaTheme="minorHAnsi" w:hAnsi="Mangal" w:cs="Kalimati" w:hint="cs"/>
          <w:szCs w:val="22"/>
          <w:cs/>
          <w:lang w:val="en-GB"/>
        </w:rPr>
        <w:t>।</w:t>
      </w:r>
      <w:r w:rsidRPr="001661E3">
        <w:rPr>
          <w:rFonts w:ascii="Kokila" w:eastAsia="Times New Roman" w:hAnsi="Kokila" w:cs="Kalimati" w:hint="cs"/>
          <w:szCs w:val="22"/>
          <w:cs/>
          <w:lang w:val="en-GB"/>
        </w:rPr>
        <w:t>चिरकु तेलीको अपुताली खुला भई उक्त अपुताली प्राप्त गर्ने हकवाला नभएको अवस्थामा कानून बमोजिम सम्बन्धित स्थानीय तहको नाममा नामसारी भई जानुपर्ने जग्गा हकवाला हुन नसक्ने ब्यक्तिलाई हकवाला कायम गरी अपुताली हक हस्तान्तरण, नामसारी हालसाविक गरी भ्रष्टाचार गरेको पुष्टि भएको</w:t>
      </w:r>
      <w:r>
        <w:rPr>
          <w:rFonts w:ascii="Kokila" w:eastAsia="Times New Roman" w:hAnsi="Kokila" w:cs="Kalimati" w:hint="cs"/>
          <w:szCs w:val="22"/>
          <w:cs/>
          <w:lang w:val="en-GB"/>
        </w:rPr>
        <w:t>।</w:t>
      </w:r>
    </w:p>
    <w:p w:rsidR="00FE1105" w:rsidRPr="001661E3" w:rsidRDefault="00FE1105" w:rsidP="00FE1105">
      <w:pPr>
        <w:numPr>
          <w:ilvl w:val="0"/>
          <w:numId w:val="16"/>
        </w:numPr>
        <w:shd w:val="clear" w:color="auto" w:fill="FFFFFF"/>
        <w:spacing w:after="0" w:line="240" w:lineRule="auto"/>
        <w:ind w:left="450" w:right="-8"/>
        <w:contextualSpacing/>
        <w:jc w:val="both"/>
        <w:rPr>
          <w:rFonts w:ascii="Mangal" w:hAnsi="Mangal" w:cs="Kalimati"/>
          <w:szCs w:val="22"/>
          <w:lang w:val="en-GB"/>
        </w:rPr>
      </w:pPr>
      <w:r w:rsidRPr="001661E3">
        <w:rPr>
          <w:rFonts w:ascii="Mangal" w:hAnsi="Mangal" w:cs="Kalimati"/>
          <w:szCs w:val="22"/>
          <w:cs/>
          <w:lang w:val="en-GB"/>
        </w:rPr>
        <w:t>मुलुकी ऐन, २०२० को अपुतालीको महलको २० नं. बमोजिम अपुताली परेको तीन वर्षभित्र नालिस नदिए लाग्न सक्दैन भन्ने कानूनी व्यवस्था र मुलुकी देवानी संहिता ऐन, २०७४ को अपुताली सम्बन्धी व्यवस्थाको दफा २५० मा पनि अपुताली खुल्ला भएको मितिले ३ वर्ष भित्र नालिस गर्न सकिने भन</w:t>
      </w:r>
      <w:r w:rsidRPr="001661E3">
        <w:rPr>
          <w:rFonts w:ascii="Mangal" w:hAnsi="Mangal" w:cs="Kalimati" w:hint="cs"/>
          <w:szCs w:val="22"/>
          <w:cs/>
          <w:lang w:val="en-GB"/>
        </w:rPr>
        <w:t>ी</w:t>
      </w:r>
      <w:r w:rsidRPr="001661E3">
        <w:rPr>
          <w:rFonts w:ascii="Mangal" w:hAnsi="Mangal" w:cs="Kalimati"/>
          <w:szCs w:val="22"/>
          <w:cs/>
          <w:lang w:val="en-GB"/>
        </w:rPr>
        <w:t xml:space="preserve"> स्पष्ट हदम्याद तोकिएकोमा सो</w:t>
      </w:r>
      <w:r w:rsidRPr="001661E3">
        <w:rPr>
          <w:rFonts w:ascii="Mangal" w:hAnsi="Mangal" w:cs="Kalimati" w:hint="cs"/>
          <w:szCs w:val="22"/>
          <w:cs/>
          <w:lang w:val="en-GB"/>
        </w:rPr>
        <w:t xml:space="preserve"> ब्यवस्था समेतको</w:t>
      </w:r>
      <w:r w:rsidRPr="001661E3">
        <w:rPr>
          <w:rFonts w:ascii="Mangal" w:hAnsi="Mangal" w:cs="Kalimati"/>
          <w:szCs w:val="22"/>
          <w:cs/>
          <w:lang w:val="en-GB"/>
        </w:rPr>
        <w:t xml:space="preserve"> विपर</w:t>
      </w:r>
      <w:r w:rsidRPr="001661E3">
        <w:rPr>
          <w:rFonts w:ascii="Mangal" w:hAnsi="Mangal" w:cs="Kalimati" w:hint="cs"/>
          <w:szCs w:val="22"/>
          <w:cs/>
          <w:lang w:val="en-GB"/>
        </w:rPr>
        <w:t>ी</w:t>
      </w:r>
      <w:r w:rsidRPr="001661E3">
        <w:rPr>
          <w:rFonts w:ascii="Mangal" w:hAnsi="Mangal" w:cs="Kalimati"/>
          <w:szCs w:val="22"/>
          <w:cs/>
          <w:lang w:val="en-GB"/>
        </w:rPr>
        <w:t xml:space="preserve">त २०४३ सालमा मृत्यु भएका जग्गाधनी चिरकु तेलीको </w:t>
      </w:r>
      <w:r w:rsidRPr="001661E3">
        <w:rPr>
          <w:rFonts w:ascii="Mangal" w:hAnsi="Mangal" w:cs="Kalimati" w:hint="cs"/>
          <w:szCs w:val="22"/>
          <w:cs/>
          <w:lang w:val="en-GB"/>
        </w:rPr>
        <w:t>अपुताली</w:t>
      </w:r>
      <w:r w:rsidRPr="001661E3">
        <w:rPr>
          <w:rFonts w:ascii="Mangal" w:hAnsi="Mangal" w:cs="Kalimati"/>
          <w:szCs w:val="22"/>
          <w:cs/>
          <w:lang w:val="en-GB"/>
        </w:rPr>
        <w:t xml:space="preserve"> २०७</w:t>
      </w:r>
      <w:r w:rsidRPr="001661E3">
        <w:rPr>
          <w:rFonts w:ascii="Mangal" w:hAnsi="Mangal" w:cs="Kalimati" w:hint="cs"/>
          <w:szCs w:val="22"/>
          <w:cs/>
          <w:lang w:val="en-GB"/>
        </w:rPr>
        <w:t>५</w:t>
      </w:r>
      <w:r w:rsidRPr="001661E3">
        <w:rPr>
          <w:rFonts w:ascii="Mangal" w:hAnsi="Mangal" w:cs="Kalimati"/>
          <w:szCs w:val="22"/>
          <w:cs/>
          <w:lang w:val="en-GB"/>
        </w:rPr>
        <w:t xml:space="preserve"> सालमा ३</w:t>
      </w:r>
      <w:r w:rsidRPr="001661E3">
        <w:rPr>
          <w:rFonts w:ascii="Mangal" w:hAnsi="Mangal" w:cs="Kalimati" w:hint="cs"/>
          <w:szCs w:val="22"/>
          <w:cs/>
          <w:lang w:val="en-GB"/>
        </w:rPr>
        <w:t>२</w:t>
      </w:r>
      <w:r w:rsidRPr="001661E3">
        <w:rPr>
          <w:rFonts w:ascii="Mangal" w:hAnsi="Mangal" w:cs="Kalimati"/>
          <w:szCs w:val="22"/>
          <w:cs/>
          <w:lang w:val="en-GB"/>
        </w:rPr>
        <w:t xml:space="preserve"> वर्षपछि दावी लिएको विषयमा समेत</w:t>
      </w:r>
      <w:r w:rsidRPr="001661E3">
        <w:rPr>
          <w:rFonts w:ascii="Mangal" w:hAnsi="Mangal" w:cs="Kalimati" w:hint="cs"/>
          <w:szCs w:val="22"/>
          <w:cs/>
          <w:lang w:val="en-GB"/>
        </w:rPr>
        <w:t xml:space="preserve"> नामसारी हालसाविक गर्ने गरी निर्णय भएको।मुलकी ऐन, २०२० को अपुतालीको महलको १ नं.,२ र ३ तथा मुलुकी देवानी संहिता २०७४ को दफा २३९ ले अपुताली प्राप्त गर्ने हकवालाको सूचीमा यी निवेदक र जग्गा प्राप्त गर्ने ब्यक्ति जैनव तेली तथा सैजाद अलि तेली पर्ने अवस्था नदेखिएकोमा भूमिसुधार तथा मालपोत कार्यालय बर्दियाबाट अपुताली प्राप्त गर्न मिल्ने भनी निर्णय भएको</w:t>
      </w:r>
      <w:r>
        <w:rPr>
          <w:rFonts w:ascii="Mangal" w:hAnsi="Mangal" w:cs="Kalimati" w:hint="cs"/>
          <w:szCs w:val="22"/>
          <w:cs/>
          <w:lang w:val="en-GB"/>
        </w:rPr>
        <w:t xml:space="preserve"> देखिएको</w:t>
      </w:r>
      <w:r w:rsidRPr="001661E3">
        <w:rPr>
          <w:rFonts w:ascii="Mangal" w:hAnsi="Mangal" w:cs="Kalimati" w:hint="cs"/>
          <w:szCs w:val="22"/>
          <w:cs/>
          <w:lang w:val="en-GB"/>
        </w:rPr>
        <w:t>।</w:t>
      </w:r>
      <w:r>
        <w:rPr>
          <w:rFonts w:ascii="Mangal" w:hAnsi="Mangal" w:cs="Kalimati" w:hint="cs"/>
          <w:szCs w:val="22"/>
          <w:cs/>
          <w:lang w:val="en-GB"/>
        </w:rPr>
        <w:t xml:space="preserve"> </w:t>
      </w:r>
      <w:r w:rsidRPr="001661E3">
        <w:rPr>
          <w:rFonts w:ascii="Mangal" w:hAnsi="Mangal" w:cs="Kalimati"/>
          <w:szCs w:val="22"/>
          <w:cs/>
          <w:lang w:val="en-GB"/>
        </w:rPr>
        <w:t>निज जैनब तेलीलाई चिरकु तेलीको अपुताली जग्गा हस्तान्तरण गर्दा</w:t>
      </w:r>
      <w:r w:rsidRPr="001661E3">
        <w:rPr>
          <w:rFonts w:ascii="Mangal" w:hAnsi="Mangal" w:cs="Kalimati" w:hint="cs"/>
          <w:szCs w:val="22"/>
          <w:cs/>
          <w:lang w:val="en-GB"/>
        </w:rPr>
        <w:t xml:space="preserve"> साविक मुलुकी ऐन र अपुतालीको महलमा रहेको ब्यवस्थाको पूर्ण बेवास्ता गर्नुको साथै कायम कानुनी ब्यवस्था बमोजिम</w:t>
      </w:r>
      <w:r w:rsidRPr="001661E3">
        <w:rPr>
          <w:rFonts w:ascii="Mangal" w:hAnsi="Mangal" w:cs="Kalimati"/>
          <w:szCs w:val="22"/>
          <w:cs/>
          <w:lang w:val="en-GB"/>
        </w:rPr>
        <w:t xml:space="preserve"> नेपाल सरकारको</w:t>
      </w:r>
      <w:r w:rsidRPr="001661E3">
        <w:rPr>
          <w:rFonts w:ascii="Mangal" w:hAnsi="Mangal" w:cs="Kalimati" w:hint="cs"/>
          <w:szCs w:val="22"/>
          <w:cs/>
          <w:lang w:val="en-GB"/>
        </w:rPr>
        <w:t xml:space="preserve"> कुनै</w:t>
      </w:r>
      <w:r w:rsidRPr="001661E3">
        <w:rPr>
          <w:rFonts w:ascii="Mangal" w:hAnsi="Mangal" w:cs="Kalimati"/>
          <w:szCs w:val="22"/>
          <w:cs/>
          <w:lang w:val="en-GB"/>
        </w:rPr>
        <w:t xml:space="preserve"> स्वीकृति लिएको</w:t>
      </w:r>
      <w:r w:rsidRPr="001661E3">
        <w:rPr>
          <w:rFonts w:ascii="Mangal" w:hAnsi="Mangal" w:cs="Kalimati" w:hint="cs"/>
          <w:szCs w:val="22"/>
          <w:cs/>
          <w:lang w:val="en-GB"/>
        </w:rPr>
        <w:t xml:space="preserve"> समेत </w:t>
      </w:r>
      <w:r>
        <w:rPr>
          <w:rFonts w:ascii="Mangal" w:hAnsi="Mangal" w:cs="Kalimati" w:hint="cs"/>
          <w:szCs w:val="22"/>
          <w:cs/>
          <w:lang w:val="en-GB"/>
        </w:rPr>
        <w:t>नदेखिएको</w:t>
      </w:r>
      <w:r w:rsidRPr="001661E3">
        <w:rPr>
          <w:rFonts w:ascii="Mangal" w:hAnsi="Mangal" w:cs="Kalimati" w:hint="cs"/>
          <w:szCs w:val="22"/>
          <w:cs/>
          <w:lang w:val="en-GB"/>
        </w:rPr>
        <w:t>।</w:t>
      </w:r>
    </w:p>
    <w:p w:rsidR="00FE1105" w:rsidRPr="00637D33" w:rsidRDefault="00FE1105" w:rsidP="00FE1105">
      <w:pPr>
        <w:numPr>
          <w:ilvl w:val="0"/>
          <w:numId w:val="16"/>
        </w:numPr>
        <w:tabs>
          <w:tab w:val="left" w:pos="9000"/>
        </w:tabs>
        <w:spacing w:after="0" w:line="240" w:lineRule="auto"/>
        <w:ind w:left="450" w:right="-8"/>
        <w:contextualSpacing/>
        <w:jc w:val="both"/>
        <w:rPr>
          <w:rFonts w:ascii="Mangal" w:hAnsi="Mangal" w:cs="Kalimati" w:hint="cs"/>
          <w:szCs w:val="22"/>
        </w:rPr>
      </w:pPr>
      <w:r w:rsidRPr="001661E3">
        <w:rPr>
          <w:rFonts w:ascii="Mangal" w:hAnsi="Mangal" w:cs="Kalimati"/>
          <w:szCs w:val="22"/>
          <w:cs/>
          <w:lang w:val="en-GB"/>
        </w:rPr>
        <w:t xml:space="preserve">चिरकु तेलीको नाममा जिल्ला बर्दिया मैनापोखर १ कित्ता नं. १०१ र ४९३ को जग्गा जिल्ला प्रशासन कार्यालयको च.नं. १९७५, मिति २०७१/०९/०९ को पत्रबाट रोक्का राखिएकोमा सोको फुकुवा गर्न मिल्ने नमिल्ने सम्बन्धमा भूमिसुधार तथा मालपोत कार्यालयबाट जिल्ला प्रशासन कार्यालयमा पत्राचार गर्दा जिल्ला प्रशासन कार्यालयबाट सो सम्बन्धमा </w:t>
      </w:r>
      <w:r w:rsidRPr="001661E3">
        <w:rPr>
          <w:rFonts w:ascii="Mangal" w:hAnsi="Mangal" w:cs="Kalimati" w:hint="cs"/>
          <w:szCs w:val="22"/>
          <w:cs/>
          <w:lang w:val="en-GB"/>
        </w:rPr>
        <w:t>सत्य</w:t>
      </w:r>
      <w:r w:rsidRPr="001661E3">
        <w:rPr>
          <w:rFonts w:ascii="Mangal" w:hAnsi="Mangal" w:cs="Kalimati"/>
          <w:szCs w:val="22"/>
          <w:cs/>
          <w:lang w:val="en-GB"/>
        </w:rPr>
        <w:t xml:space="preserve"> तथ्य बुझ</w:t>
      </w:r>
      <w:r w:rsidRPr="001661E3">
        <w:rPr>
          <w:rFonts w:ascii="Mangal" w:hAnsi="Mangal" w:cs="Kalimati" w:hint="cs"/>
          <w:szCs w:val="22"/>
          <w:cs/>
          <w:lang w:val="en-GB"/>
        </w:rPr>
        <w:t>ी</w:t>
      </w:r>
      <w:r w:rsidRPr="001661E3">
        <w:rPr>
          <w:rFonts w:ascii="Mangal" w:hAnsi="Mangal" w:cs="Kalimati"/>
          <w:szCs w:val="22"/>
          <w:cs/>
          <w:lang w:val="en-GB"/>
        </w:rPr>
        <w:t xml:space="preserve"> प्रचलित कानून बमोजिम गर्न</w:t>
      </w:r>
      <w:r w:rsidRPr="001661E3">
        <w:rPr>
          <w:rFonts w:ascii="Mangal" w:hAnsi="Mangal" w:cs="Kalimati" w:hint="cs"/>
          <w:szCs w:val="22"/>
          <w:cs/>
          <w:lang w:val="en-GB"/>
        </w:rPr>
        <w:t>ू</w:t>
      </w:r>
      <w:r w:rsidRPr="001661E3">
        <w:rPr>
          <w:rFonts w:ascii="Mangal" w:hAnsi="Mangal" w:cs="Kalimati"/>
          <w:szCs w:val="22"/>
          <w:cs/>
          <w:lang w:val="en-GB"/>
        </w:rPr>
        <w:t xml:space="preserve"> भनी लेखिएको पत्रलाई फुकुवाको अर्थ लगाई जग्गा फुकुवा गरी हक</w:t>
      </w:r>
      <w:r w:rsidRPr="001661E3">
        <w:rPr>
          <w:rFonts w:ascii="Mangal" w:hAnsi="Mangal" w:cs="Kalimati" w:hint="cs"/>
          <w:szCs w:val="22"/>
          <w:cs/>
          <w:lang w:val="en-GB"/>
        </w:rPr>
        <w:t xml:space="preserve"> </w:t>
      </w:r>
      <w:r w:rsidRPr="001661E3">
        <w:rPr>
          <w:rFonts w:ascii="Mangal" w:hAnsi="Mangal" w:cs="Kalimati"/>
          <w:szCs w:val="22"/>
          <w:cs/>
          <w:lang w:val="en-GB"/>
        </w:rPr>
        <w:t xml:space="preserve">हस्तान्तरण गरेको </w:t>
      </w:r>
      <w:r w:rsidRPr="001661E3">
        <w:rPr>
          <w:rFonts w:ascii="Mangal" w:hAnsi="Mangal" w:cs="Kalimati" w:hint="cs"/>
          <w:szCs w:val="22"/>
          <w:cs/>
          <w:lang w:val="en-GB"/>
        </w:rPr>
        <w:t>त्रुटिपूर्ण रहेको</w:t>
      </w:r>
      <w:r w:rsidRPr="001661E3">
        <w:rPr>
          <w:rFonts w:ascii="Mangal" w:hAnsi="Mangal" w:cs="Kalimati"/>
          <w:szCs w:val="22"/>
          <w:cs/>
          <w:lang w:val="en-GB"/>
        </w:rPr>
        <w:t>।</w:t>
      </w:r>
    </w:p>
    <w:p w:rsidR="00FE1105" w:rsidRPr="00637D33" w:rsidRDefault="00FE1105" w:rsidP="00FE1105">
      <w:pPr>
        <w:numPr>
          <w:ilvl w:val="0"/>
          <w:numId w:val="16"/>
        </w:numPr>
        <w:tabs>
          <w:tab w:val="left" w:pos="9000"/>
        </w:tabs>
        <w:spacing w:after="0" w:line="240" w:lineRule="auto"/>
        <w:ind w:left="450" w:right="-8"/>
        <w:contextualSpacing/>
        <w:jc w:val="both"/>
        <w:rPr>
          <w:rFonts w:ascii="Mangal" w:hAnsi="Mangal" w:cs="Kalimati" w:hint="cs"/>
          <w:szCs w:val="22"/>
        </w:rPr>
      </w:pPr>
      <w:r w:rsidRPr="00637D33">
        <w:rPr>
          <w:rFonts w:ascii="Mangal" w:hAnsi="Mangal" w:cs="Kalimati" w:hint="cs"/>
          <w:szCs w:val="22"/>
          <w:cs/>
        </w:rPr>
        <w:t>चिरकु</w:t>
      </w:r>
      <w:r w:rsidRPr="00637D33">
        <w:rPr>
          <w:rFonts w:ascii="Mangal" w:hAnsi="Mangal" w:cs="Kalimati"/>
          <w:szCs w:val="22"/>
          <w:cs/>
        </w:rPr>
        <w:t xml:space="preserve"> </w:t>
      </w:r>
      <w:r w:rsidRPr="00637D33">
        <w:rPr>
          <w:rFonts w:ascii="Mangal" w:hAnsi="Mangal" w:cs="Kalimati" w:hint="cs"/>
          <w:szCs w:val="22"/>
          <w:cs/>
        </w:rPr>
        <w:t>तेलीको</w:t>
      </w:r>
      <w:r w:rsidRPr="00637D33">
        <w:rPr>
          <w:rFonts w:ascii="Mangal" w:hAnsi="Mangal" w:cs="Kalimati"/>
          <w:szCs w:val="22"/>
          <w:cs/>
        </w:rPr>
        <w:t xml:space="preserve"> </w:t>
      </w:r>
      <w:r w:rsidRPr="00637D33">
        <w:rPr>
          <w:rFonts w:ascii="Mangal" w:hAnsi="Mangal" w:cs="Kalimati" w:hint="cs"/>
          <w:szCs w:val="22"/>
          <w:cs/>
        </w:rPr>
        <w:t>नाउँमा</w:t>
      </w:r>
      <w:r w:rsidRPr="00637D33">
        <w:rPr>
          <w:rFonts w:ascii="Mangal" w:hAnsi="Mangal" w:cs="Kalimati"/>
          <w:szCs w:val="22"/>
          <w:cs/>
        </w:rPr>
        <w:t xml:space="preserve"> </w:t>
      </w:r>
      <w:r w:rsidRPr="00637D33">
        <w:rPr>
          <w:rFonts w:ascii="Mangal" w:hAnsi="Mangal" w:cs="Kalimati" w:hint="cs"/>
          <w:szCs w:val="22"/>
          <w:cs/>
        </w:rPr>
        <w:t>२०४३</w:t>
      </w:r>
      <w:r w:rsidRPr="00637D33">
        <w:rPr>
          <w:rFonts w:ascii="Mangal" w:hAnsi="Mangal" w:cs="Kalimati"/>
          <w:szCs w:val="22"/>
          <w:cs/>
        </w:rPr>
        <w:t xml:space="preserve"> </w:t>
      </w:r>
      <w:r w:rsidRPr="00637D33">
        <w:rPr>
          <w:rFonts w:ascii="Mangal" w:hAnsi="Mangal" w:cs="Kalimati" w:hint="cs"/>
          <w:szCs w:val="22"/>
          <w:cs/>
        </w:rPr>
        <w:t>साल</w:t>
      </w:r>
      <w:r w:rsidRPr="00637D33">
        <w:rPr>
          <w:rFonts w:ascii="Mangal" w:hAnsi="Mangal" w:cs="Kalimati"/>
          <w:szCs w:val="22"/>
          <w:cs/>
        </w:rPr>
        <w:t xml:space="preserve"> </w:t>
      </w:r>
      <w:r w:rsidRPr="00637D33">
        <w:rPr>
          <w:rFonts w:ascii="Mangal" w:hAnsi="Mangal" w:cs="Kalimati" w:hint="cs"/>
          <w:szCs w:val="22"/>
          <w:cs/>
        </w:rPr>
        <w:t>अघि</w:t>
      </w:r>
      <w:r w:rsidRPr="00637D33">
        <w:rPr>
          <w:rFonts w:ascii="Mangal" w:hAnsi="Mangal" w:cs="Kalimati"/>
          <w:szCs w:val="22"/>
          <w:cs/>
        </w:rPr>
        <w:t xml:space="preserve"> २ बिगाह ६ कट्ठा जग्गा रहेकोमा निजको २०४३ सालमा मृत्य</w:t>
      </w:r>
      <w:r w:rsidRPr="00637D33">
        <w:rPr>
          <w:rFonts w:ascii="Mangal" w:hAnsi="Mangal" w:cs="Kalimati" w:hint="cs"/>
          <w:szCs w:val="22"/>
          <w:cs/>
        </w:rPr>
        <w:t>ु</w:t>
      </w:r>
      <w:r w:rsidRPr="00637D33">
        <w:rPr>
          <w:rFonts w:ascii="Mangal" w:hAnsi="Mangal" w:cs="Kalimati"/>
          <w:szCs w:val="22"/>
          <w:cs/>
        </w:rPr>
        <w:t xml:space="preserve"> भई निजको हक</w:t>
      </w:r>
      <w:r w:rsidRPr="00637D33">
        <w:rPr>
          <w:rFonts w:ascii="Mangal" w:hAnsi="Mangal" w:cs="Kalimati" w:hint="cs"/>
          <w:szCs w:val="22"/>
          <w:cs/>
        </w:rPr>
        <w:t xml:space="preserve"> </w:t>
      </w:r>
      <w:r w:rsidRPr="00637D33">
        <w:rPr>
          <w:rFonts w:ascii="Mangal" w:hAnsi="Mangal" w:cs="Kalimati"/>
          <w:szCs w:val="22"/>
          <w:cs/>
        </w:rPr>
        <w:t>खाने कानूनी हकवाला कोही नभ</w:t>
      </w:r>
      <w:r w:rsidRPr="00637D33">
        <w:rPr>
          <w:rFonts w:ascii="Mangal" w:hAnsi="Mangal" w:cs="Kalimati" w:hint="cs"/>
          <w:szCs w:val="22"/>
          <w:cs/>
        </w:rPr>
        <w:t>एको,</w:t>
      </w:r>
      <w:r w:rsidRPr="00637D33">
        <w:rPr>
          <w:rFonts w:ascii="Kokila" w:hAnsi="Kokila" w:cs="Kalimati" w:hint="cs"/>
          <w:szCs w:val="22"/>
          <w:cs/>
        </w:rPr>
        <w:t xml:space="preserve"> चिरकु तेलीको श्रीमती पोइला गएको, जायजन्म नभएको, चिरकु तेलीको एकाघरकी वहिनी सकिना तेलीको बिबाह भारतीय नागरिकसँग भएको र निजको पनि २०५३ सालमा निधन भएका कारण स्व. चिरकु तेलीका नाममा </w:t>
      </w:r>
      <w:r w:rsidRPr="00637D33">
        <w:rPr>
          <w:rFonts w:ascii="Mangal" w:hAnsi="Mangal" w:cs="Kalimati"/>
          <w:szCs w:val="22"/>
          <w:cs/>
        </w:rPr>
        <w:t xml:space="preserve">रहेका जग्गाहरू श्री ५ को सरकारको नाममा कायम </w:t>
      </w:r>
      <w:r w:rsidRPr="00637D33">
        <w:rPr>
          <w:rFonts w:ascii="Mangal" w:hAnsi="Mangal" w:cs="Kalimati"/>
          <w:szCs w:val="22"/>
          <w:cs/>
        </w:rPr>
        <w:lastRenderedPageBreak/>
        <w:t>गरिपा</w:t>
      </w:r>
      <w:r w:rsidRPr="00637D33">
        <w:rPr>
          <w:rFonts w:ascii="Mangal" w:hAnsi="Mangal" w:cs="Kalimati" w:hint="cs"/>
          <w:szCs w:val="22"/>
          <w:cs/>
        </w:rPr>
        <w:t>ऊँ</w:t>
      </w:r>
      <w:r w:rsidRPr="00637D33">
        <w:rPr>
          <w:rFonts w:ascii="Mangal" w:hAnsi="Mangal" w:cs="Kalimati"/>
          <w:szCs w:val="22"/>
          <w:cs/>
        </w:rPr>
        <w:t xml:space="preserve"> भनी मैनापोखर गा.वि.स. वडा नं. १ बस्ने  केशबहादुर कामी समेतले जिल्ला प्रशासन कार्यालय, बर्दियामा उजुरी दर्ता गरेकोमा उक्त मुद्दाको कारबाहीको सिलसिलामा जिल्ला प्रशासन कार्यालयले मिति २०५९/१२/२३  गते हकदावी सम्बन्ध</w:t>
      </w:r>
      <w:r w:rsidRPr="00637D33">
        <w:rPr>
          <w:rFonts w:ascii="Mangal" w:hAnsi="Mangal" w:cs="Kalimati" w:hint="cs"/>
          <w:szCs w:val="22"/>
          <w:cs/>
        </w:rPr>
        <w:t>ी</w:t>
      </w:r>
      <w:r w:rsidRPr="00637D33">
        <w:rPr>
          <w:rFonts w:ascii="Mangal" w:hAnsi="Mangal" w:cs="Kalimati"/>
          <w:szCs w:val="22"/>
          <w:cs/>
        </w:rPr>
        <w:t xml:space="preserve"> ९० दिने सूचना प्रकाश</w:t>
      </w:r>
      <w:r w:rsidRPr="00637D33">
        <w:rPr>
          <w:rFonts w:ascii="Mangal" w:hAnsi="Mangal" w:cs="Kalimati" w:hint="cs"/>
          <w:szCs w:val="22"/>
          <w:cs/>
        </w:rPr>
        <w:t>न</w:t>
      </w:r>
      <w:r w:rsidRPr="00637D33">
        <w:rPr>
          <w:rFonts w:ascii="Mangal" w:hAnsi="Mangal" w:cs="Kalimati"/>
          <w:szCs w:val="22"/>
          <w:cs/>
        </w:rPr>
        <w:t xml:space="preserve"> गरे</w:t>
      </w:r>
      <w:r w:rsidRPr="00637D33">
        <w:rPr>
          <w:rFonts w:ascii="Mangal" w:hAnsi="Mangal" w:cs="Kalimati" w:hint="cs"/>
          <w:szCs w:val="22"/>
          <w:cs/>
        </w:rPr>
        <w:t>को।प्रकाशित सुचनाको हदम्याद भित्र</w:t>
      </w:r>
      <w:r w:rsidRPr="00637D33">
        <w:rPr>
          <w:rFonts w:ascii="Mangal" w:hAnsi="Mangal" w:cs="Kalimati"/>
          <w:szCs w:val="22"/>
          <w:cs/>
        </w:rPr>
        <w:t xml:space="preserve"> मिति २०६०/३/१० गते जिल्ला प्रशासन कार्यालय, बर्दियामा</w:t>
      </w:r>
      <w:r w:rsidRPr="00637D33">
        <w:rPr>
          <w:rFonts w:ascii="Mangal" w:hAnsi="Mangal" w:cs="Kalimati" w:hint="cs"/>
          <w:szCs w:val="22"/>
          <w:cs/>
        </w:rPr>
        <w:t xml:space="preserve"> चिरकु तेलीकी भान्जी</w:t>
      </w:r>
      <w:r w:rsidRPr="00637D33">
        <w:rPr>
          <w:rFonts w:ascii="Kokila" w:hAnsi="Kokila" w:cs="Kalimati" w:hint="cs"/>
          <w:szCs w:val="22"/>
          <w:cs/>
        </w:rPr>
        <w:t xml:space="preserve"> (सकिना तेलीको छोरी)</w:t>
      </w:r>
      <w:r w:rsidRPr="00637D33">
        <w:rPr>
          <w:rFonts w:ascii="Mangal" w:hAnsi="Mangal" w:cs="Kalimati"/>
          <w:szCs w:val="22"/>
          <w:cs/>
        </w:rPr>
        <w:t xml:space="preserve"> जैनव तेली उपस्थित भई हकदावी लिएको</w:t>
      </w:r>
      <w:r w:rsidRPr="00637D33">
        <w:rPr>
          <w:rFonts w:ascii="Mangal" w:hAnsi="Mangal" w:cs="Kalimati" w:hint="cs"/>
          <w:szCs w:val="22"/>
          <w:cs/>
        </w:rPr>
        <w:t xml:space="preserve"> देखिएको</w:t>
      </w:r>
      <w:r w:rsidRPr="00637D33">
        <w:rPr>
          <w:rFonts w:ascii="Kokila" w:hAnsi="Kokila" w:cs="Kalimati" w:hint="cs"/>
          <w:szCs w:val="22"/>
          <w:cs/>
        </w:rPr>
        <w:t>।</w:t>
      </w:r>
      <w:r w:rsidRPr="00637D33">
        <w:rPr>
          <w:rFonts w:ascii="Mangal" w:hAnsi="Mangal" w:cs="Kalimati"/>
          <w:szCs w:val="22"/>
          <w:cs/>
        </w:rPr>
        <w:t>भूमिसुधार तथा मालपोत कार्यालय, बर्दियाका</w:t>
      </w:r>
      <w:r w:rsidRPr="00637D33">
        <w:rPr>
          <w:rFonts w:ascii="Mangal" w:hAnsi="Mangal" w:cs="Kalimati" w:hint="cs"/>
          <w:szCs w:val="22"/>
          <w:cs/>
        </w:rPr>
        <w:t xml:space="preserve"> </w:t>
      </w:r>
      <w:r w:rsidRPr="00637D33">
        <w:rPr>
          <w:rFonts w:ascii="Mangal" w:hAnsi="Mangal" w:cs="Kalimati"/>
          <w:szCs w:val="22"/>
          <w:cs/>
        </w:rPr>
        <w:t>प्रमुख भ</w:t>
      </w:r>
      <w:r w:rsidRPr="00637D33">
        <w:rPr>
          <w:rFonts w:ascii="Mangal" w:hAnsi="Mangal" w:cs="Kalimati" w:hint="cs"/>
          <w:szCs w:val="22"/>
          <w:cs/>
        </w:rPr>
        <w:t>ी</w:t>
      </w:r>
      <w:r w:rsidRPr="00637D33">
        <w:rPr>
          <w:rFonts w:ascii="Mangal" w:hAnsi="Mangal" w:cs="Kalimati"/>
          <w:szCs w:val="22"/>
          <w:cs/>
        </w:rPr>
        <w:t>मबहादुर खत्री</w:t>
      </w:r>
      <w:r w:rsidRPr="00637D33">
        <w:rPr>
          <w:rFonts w:ascii="Mangal" w:hAnsi="Mangal" w:cs="Kalimati" w:hint="cs"/>
          <w:szCs w:val="22"/>
          <w:cs/>
        </w:rPr>
        <w:t xml:space="preserve"> तथा ना.सु. रूद्रसेन साहु</w:t>
      </w:r>
      <w:r w:rsidRPr="00637D33">
        <w:rPr>
          <w:rFonts w:ascii="Mangal" w:hAnsi="Mangal" w:cs="Kalimati"/>
          <w:szCs w:val="22"/>
          <w:cs/>
        </w:rPr>
        <w:t>ले मिति २०७७/१२/३ मा</w:t>
      </w:r>
      <w:r w:rsidRPr="00637D33">
        <w:rPr>
          <w:rFonts w:ascii="Mangal" w:hAnsi="Mangal" w:cs="Kalimati" w:hint="cs"/>
          <w:szCs w:val="22"/>
          <w:cs/>
        </w:rPr>
        <w:t xml:space="preserve"> चिरकु तेलीको नाममा रहेको उक्त जग्गाहरू भान्जी जैनव तेलीको नाममा</w:t>
      </w:r>
      <w:r w:rsidRPr="00637D33">
        <w:rPr>
          <w:rFonts w:ascii="Mangal" w:hAnsi="Mangal" w:cs="Kalimati"/>
          <w:szCs w:val="22"/>
          <w:cs/>
        </w:rPr>
        <w:t xml:space="preserve"> नामसारी तथा हालसाविक</w:t>
      </w:r>
      <w:r w:rsidRPr="00637D33">
        <w:rPr>
          <w:rFonts w:ascii="Mangal" w:hAnsi="Mangal" w:cs="Kalimati" w:hint="cs"/>
          <w:szCs w:val="22"/>
          <w:cs/>
        </w:rPr>
        <w:t xml:space="preserve"> गरिदिने</w:t>
      </w:r>
      <w:r w:rsidRPr="00637D33">
        <w:rPr>
          <w:rFonts w:ascii="Mangal" w:hAnsi="Mangal" w:cs="Kalimati"/>
          <w:szCs w:val="22"/>
          <w:cs/>
        </w:rPr>
        <w:t xml:space="preserve"> निर्णय</w:t>
      </w:r>
      <w:r w:rsidRPr="00637D33">
        <w:rPr>
          <w:rFonts w:ascii="Mangal" w:hAnsi="Mangal" w:cs="Kalimati" w:hint="cs"/>
          <w:szCs w:val="22"/>
          <w:cs/>
        </w:rPr>
        <w:t xml:space="preserve"> गरेको देखिएको।</w:t>
      </w:r>
    </w:p>
    <w:p w:rsidR="00332725" w:rsidRDefault="00332725" w:rsidP="00E37FB3">
      <w:pPr>
        <w:pStyle w:val="ListParagraph"/>
        <w:spacing w:after="0" w:line="240" w:lineRule="auto"/>
        <w:ind w:left="450"/>
        <w:jc w:val="right"/>
        <w:rPr>
          <w:rFonts w:ascii="Times New Roman" w:eastAsia="Times New Roman" w:hAnsi="Times New Roman" w:cs="Kalimati" w:hint="cs"/>
          <w:szCs w:val="22"/>
        </w:rPr>
      </w:pPr>
    </w:p>
    <w:p w:rsidR="00FE1105" w:rsidRDefault="00FE1105" w:rsidP="00E37FB3">
      <w:pPr>
        <w:pStyle w:val="ListParagraph"/>
        <w:spacing w:after="0" w:line="240" w:lineRule="auto"/>
        <w:ind w:left="450"/>
        <w:jc w:val="right"/>
        <w:rPr>
          <w:rFonts w:ascii="Times New Roman" w:eastAsia="Times New Roman" w:hAnsi="Times New Roman" w:cs="Kalimati"/>
          <w:szCs w:val="22"/>
        </w:rPr>
      </w:pPr>
      <w:bookmarkStart w:id="0" w:name="_GoBack"/>
      <w:bookmarkEnd w:id="0"/>
    </w:p>
    <w:p w:rsidR="00E37FB3" w:rsidRDefault="00E37FB3" w:rsidP="00E37FB3">
      <w:pPr>
        <w:pStyle w:val="ListParagraph"/>
        <w:spacing w:after="0" w:line="240" w:lineRule="auto"/>
        <w:ind w:left="450"/>
        <w:jc w:val="right"/>
        <w:rPr>
          <w:rFonts w:ascii="Times New Roman" w:eastAsia="Times New Roman" w:hAnsi="Times New Roman" w:cs="Kalimati"/>
          <w:szCs w:val="22"/>
        </w:rPr>
      </w:pPr>
      <w:r w:rsidRPr="006D77C2">
        <w:rPr>
          <w:rFonts w:ascii="Times New Roman" w:eastAsia="Times New Roman" w:hAnsi="Times New Roman" w:cs="Kalimati"/>
          <w:szCs w:val="22"/>
          <w:cs/>
        </w:rPr>
        <w:t>प्रवक्ता</w:t>
      </w:r>
      <w:r w:rsidRPr="006D77C2">
        <w:rPr>
          <w:rFonts w:ascii="Times New Roman" w:eastAsia="Times New Roman" w:hAnsi="Times New Roman" w:cs="Kalimati"/>
          <w:szCs w:val="22"/>
        </w:rPr>
        <w:br/>
      </w:r>
      <w:r w:rsidR="00767CA6">
        <w:rPr>
          <w:rFonts w:ascii="Times New Roman" w:eastAsia="Times New Roman" w:hAnsi="Times New Roman" w:cs="Kalimati" w:hint="cs"/>
          <w:szCs w:val="22"/>
          <w:cs/>
        </w:rPr>
        <w:t>नरहरि घिमिरे</w:t>
      </w:r>
    </w:p>
    <w:p w:rsidR="00D00F3D" w:rsidRPr="006905D4" w:rsidRDefault="00D00F3D" w:rsidP="00D00F3D">
      <w:pPr>
        <w:pStyle w:val="ListParagraph"/>
        <w:spacing w:after="0" w:line="240" w:lineRule="auto"/>
        <w:jc w:val="both"/>
        <w:rPr>
          <w:rFonts w:ascii="Arial" w:hAnsi="Arial" w:cs="Kalimati"/>
          <w:b/>
          <w:bCs/>
          <w:sz w:val="18"/>
          <w:szCs w:val="18"/>
        </w:rPr>
      </w:pPr>
    </w:p>
    <w:p w:rsidR="00E14906" w:rsidRDefault="00E14906" w:rsidP="00E14906">
      <w:pPr>
        <w:jc w:val="right"/>
        <w:rPr>
          <w:rFonts w:eastAsia="Times New Roman" w:cs="Kalimati"/>
          <w:szCs w:val="22"/>
          <w:cs/>
        </w:rPr>
        <w:sectPr w:rsidR="00E14906" w:rsidSect="006D70C2">
          <w:pgSz w:w="11909" w:h="16834" w:code="9"/>
          <w:pgMar w:top="1170" w:right="569" w:bottom="3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Style w:val="TableGrid"/>
        <w:tblW w:w="16110" w:type="dxa"/>
        <w:tblInd w:w="-882" w:type="dxa"/>
        <w:tblLayout w:type="fixed"/>
        <w:tblLook w:val="04A0" w:firstRow="1" w:lastRow="0" w:firstColumn="1" w:lastColumn="0" w:noHBand="0" w:noVBand="1"/>
      </w:tblPr>
      <w:tblGrid>
        <w:gridCol w:w="720"/>
        <w:gridCol w:w="1530"/>
        <w:gridCol w:w="990"/>
        <w:gridCol w:w="2340"/>
        <w:gridCol w:w="3330"/>
        <w:gridCol w:w="7200"/>
      </w:tblGrid>
      <w:tr w:rsidR="00D05C2E" w:rsidRPr="00272DE5" w:rsidTr="00D05C2E">
        <w:tc>
          <w:tcPr>
            <w:tcW w:w="720" w:type="dxa"/>
          </w:tcPr>
          <w:p w:rsidR="00D05C2E" w:rsidRPr="00272DE5" w:rsidRDefault="00D05C2E" w:rsidP="00817B8A">
            <w:pPr>
              <w:jc w:val="center"/>
              <w:rPr>
                <w:rFonts w:eastAsia="Times New Roman" w:cs="Kalimati"/>
                <w:b/>
                <w:bCs/>
                <w:sz w:val="16"/>
                <w:szCs w:val="16"/>
              </w:rPr>
            </w:pPr>
            <w:r w:rsidRPr="00272DE5">
              <w:rPr>
                <w:rFonts w:eastAsia="Times New Roman" w:cs="Kalimati" w:hint="cs"/>
                <w:b/>
                <w:bCs/>
                <w:sz w:val="16"/>
                <w:szCs w:val="16"/>
                <w:cs/>
              </w:rPr>
              <w:t>सि.न</w:t>
            </w:r>
          </w:p>
        </w:tc>
        <w:tc>
          <w:tcPr>
            <w:tcW w:w="1530" w:type="dxa"/>
          </w:tcPr>
          <w:p w:rsidR="00D05C2E" w:rsidRPr="00272DE5" w:rsidRDefault="00D05C2E" w:rsidP="00817B8A">
            <w:pPr>
              <w:jc w:val="center"/>
              <w:rPr>
                <w:rFonts w:eastAsia="Times New Roman" w:cs="Kalimati"/>
                <w:b/>
                <w:bCs/>
                <w:sz w:val="16"/>
                <w:szCs w:val="16"/>
                <w:cs/>
              </w:rPr>
            </w:pPr>
            <w:r w:rsidRPr="00272DE5">
              <w:rPr>
                <w:rFonts w:eastAsia="Times New Roman" w:cs="Kalimati" w:hint="cs"/>
                <w:b/>
                <w:bCs/>
                <w:sz w:val="16"/>
                <w:szCs w:val="16"/>
                <w:cs/>
              </w:rPr>
              <w:t>प्रतिवादी</w:t>
            </w:r>
          </w:p>
        </w:tc>
        <w:tc>
          <w:tcPr>
            <w:tcW w:w="990" w:type="dxa"/>
          </w:tcPr>
          <w:p w:rsidR="00D05C2E" w:rsidRPr="00272DE5" w:rsidRDefault="00D05C2E" w:rsidP="00817B8A">
            <w:pPr>
              <w:jc w:val="center"/>
              <w:rPr>
                <w:rFonts w:eastAsia="Times New Roman" w:cs="Kalimati"/>
                <w:b/>
                <w:bCs/>
                <w:sz w:val="16"/>
                <w:szCs w:val="16"/>
              </w:rPr>
            </w:pPr>
            <w:r w:rsidRPr="00272DE5">
              <w:rPr>
                <w:rFonts w:eastAsia="Times New Roman" w:cs="Kalimati" w:hint="cs"/>
                <w:b/>
                <w:bCs/>
                <w:sz w:val="16"/>
                <w:szCs w:val="16"/>
                <w:cs/>
              </w:rPr>
              <w:t>मुद्दा</w:t>
            </w:r>
          </w:p>
        </w:tc>
        <w:tc>
          <w:tcPr>
            <w:tcW w:w="2340" w:type="dxa"/>
          </w:tcPr>
          <w:p w:rsidR="00D05C2E" w:rsidRPr="00272DE5" w:rsidRDefault="00D05C2E" w:rsidP="00817B8A">
            <w:pPr>
              <w:jc w:val="center"/>
              <w:rPr>
                <w:rFonts w:eastAsia="Times New Roman" w:cs="Kalimati"/>
                <w:b/>
                <w:bCs/>
                <w:sz w:val="16"/>
                <w:szCs w:val="16"/>
              </w:rPr>
            </w:pPr>
            <w:r w:rsidRPr="00272DE5">
              <w:rPr>
                <w:rFonts w:eastAsia="Times New Roman" w:cs="Kalimati" w:hint="cs"/>
                <w:b/>
                <w:bCs/>
                <w:sz w:val="16"/>
                <w:szCs w:val="16"/>
                <w:cs/>
              </w:rPr>
              <w:t>आयोगको मागदावी</w:t>
            </w:r>
          </w:p>
        </w:tc>
        <w:tc>
          <w:tcPr>
            <w:tcW w:w="3330" w:type="dxa"/>
          </w:tcPr>
          <w:p w:rsidR="00D05C2E" w:rsidRPr="00272DE5" w:rsidRDefault="00D05C2E" w:rsidP="00817B8A">
            <w:pPr>
              <w:jc w:val="center"/>
              <w:rPr>
                <w:rFonts w:eastAsia="Times New Roman" w:cs="Kalimati"/>
                <w:b/>
                <w:bCs/>
                <w:sz w:val="16"/>
                <w:szCs w:val="16"/>
              </w:rPr>
            </w:pPr>
            <w:r w:rsidRPr="00272DE5">
              <w:rPr>
                <w:rFonts w:eastAsia="Times New Roman" w:cs="Kalimati" w:hint="cs"/>
                <w:b/>
                <w:bCs/>
                <w:sz w:val="16"/>
                <w:szCs w:val="16"/>
                <w:cs/>
              </w:rPr>
              <w:t>विशेष अदालतको फैसला र आधार</w:t>
            </w:r>
          </w:p>
        </w:tc>
        <w:tc>
          <w:tcPr>
            <w:tcW w:w="7200" w:type="dxa"/>
          </w:tcPr>
          <w:p w:rsidR="00D05C2E" w:rsidRPr="00272DE5" w:rsidRDefault="00D05C2E" w:rsidP="00817B8A">
            <w:pPr>
              <w:jc w:val="center"/>
              <w:rPr>
                <w:rFonts w:eastAsia="Times New Roman" w:cs="Kalimati"/>
                <w:b/>
                <w:bCs/>
                <w:sz w:val="16"/>
                <w:szCs w:val="16"/>
              </w:rPr>
            </w:pPr>
            <w:r w:rsidRPr="00272DE5">
              <w:rPr>
                <w:rFonts w:eastAsia="Times New Roman" w:cs="Kalimati" w:hint="cs"/>
                <w:b/>
                <w:bCs/>
                <w:sz w:val="16"/>
                <w:szCs w:val="16"/>
                <w:cs/>
              </w:rPr>
              <w:t>आयोगबाट सम्मानित सर्वोच्च अदालतमा पुनरावेदन गरिएका आधारहरु</w:t>
            </w:r>
          </w:p>
        </w:tc>
      </w:tr>
      <w:tr w:rsidR="00D05C2E" w:rsidRPr="00272DE5" w:rsidTr="00D05C2E">
        <w:tc>
          <w:tcPr>
            <w:tcW w:w="720" w:type="dxa"/>
          </w:tcPr>
          <w:p w:rsidR="00D05C2E" w:rsidRPr="00272DE5" w:rsidRDefault="00D05C2E" w:rsidP="00817B8A">
            <w:pPr>
              <w:jc w:val="center"/>
              <w:rPr>
                <w:rFonts w:eastAsia="Times New Roman" w:cs="Kalimati"/>
                <w:sz w:val="16"/>
                <w:szCs w:val="16"/>
                <w:cs/>
              </w:rPr>
            </w:pPr>
            <w:r>
              <w:rPr>
                <w:rFonts w:eastAsia="Times New Roman" w:cs="Kalimati" w:hint="cs"/>
                <w:sz w:val="16"/>
                <w:szCs w:val="16"/>
                <w:cs/>
              </w:rPr>
              <w:t>१</w:t>
            </w:r>
          </w:p>
        </w:tc>
        <w:tc>
          <w:tcPr>
            <w:tcW w:w="1530" w:type="dxa"/>
          </w:tcPr>
          <w:p w:rsidR="00D05C2E" w:rsidRDefault="00D05C2E" w:rsidP="00D05C2E">
            <w:pPr>
              <w:jc w:val="center"/>
              <w:rPr>
                <w:rFonts w:ascii="Arial" w:hAnsi="Arial" w:cs="Kalimati"/>
                <w:spacing w:val="2"/>
                <w:sz w:val="16"/>
                <w:szCs w:val="16"/>
                <w:shd w:val="clear" w:color="auto" w:fill="FFFFFF"/>
              </w:rPr>
            </w:pPr>
            <w:r w:rsidRPr="003631DE">
              <w:rPr>
                <w:rFonts w:ascii="Arial" w:hAnsi="Arial" w:cs="Kalimati" w:hint="cs"/>
                <w:spacing w:val="2"/>
                <w:sz w:val="16"/>
                <w:szCs w:val="16"/>
                <w:shd w:val="clear" w:color="auto" w:fill="FFFFFF"/>
                <w:cs/>
              </w:rPr>
              <w:t>भीमबहादुर खत्री, रुद्रसेन साहु, सैजाद अली तेली, जैनव तेली, रामहरष थारु र अन्जना दाहाल</w:t>
            </w:r>
          </w:p>
          <w:p w:rsidR="00D05C2E" w:rsidRDefault="00D05C2E" w:rsidP="00D05C2E">
            <w:pPr>
              <w:jc w:val="center"/>
              <w:rPr>
                <w:rFonts w:ascii="Arial" w:hAnsi="Arial" w:cs="Kalimati"/>
                <w:spacing w:val="2"/>
                <w:sz w:val="16"/>
                <w:szCs w:val="16"/>
                <w:shd w:val="clear" w:color="auto" w:fill="FFFFFF"/>
              </w:rPr>
            </w:pPr>
            <w:r w:rsidRPr="00272DE5">
              <w:rPr>
                <w:rFonts w:ascii="Nirmala UI" w:hAnsi="Nirmala UI" w:cs="Kalimati" w:hint="cs"/>
                <w:sz w:val="16"/>
                <w:szCs w:val="16"/>
                <w:cs/>
              </w:rPr>
              <w:t>०७९</w:t>
            </w:r>
            <w:r w:rsidRPr="00272DE5">
              <w:rPr>
                <w:rFonts w:ascii="Times New Roman" w:hAnsi="Times New Roman" w:cs="Kalimati"/>
                <w:sz w:val="16"/>
                <w:szCs w:val="16"/>
                <w:cs/>
              </w:rPr>
              <w:t>-</w:t>
            </w:r>
            <w:r w:rsidRPr="00272DE5">
              <w:rPr>
                <w:rFonts w:ascii="Times New Roman" w:hAnsi="Times New Roman" w:cs="Kalimati"/>
                <w:sz w:val="16"/>
                <w:szCs w:val="16"/>
              </w:rPr>
              <w:t>CR-</w:t>
            </w:r>
            <w:r w:rsidRPr="00272DE5">
              <w:rPr>
                <w:rFonts w:ascii="Nirmala UI" w:hAnsi="Nirmala UI" w:cs="Kalimati" w:hint="cs"/>
                <w:sz w:val="16"/>
                <w:szCs w:val="16"/>
                <w:cs/>
              </w:rPr>
              <w:t>००३९</w:t>
            </w:r>
          </w:p>
          <w:p w:rsidR="00D05C2E" w:rsidRPr="003631DE" w:rsidRDefault="00D05C2E" w:rsidP="00D05C2E">
            <w:pPr>
              <w:jc w:val="center"/>
              <w:rPr>
                <w:rFonts w:ascii="Nirmala UI" w:hAnsi="Nirmala UI" w:cs="Kalimati"/>
                <w:sz w:val="16"/>
                <w:szCs w:val="16"/>
              </w:rPr>
            </w:pPr>
          </w:p>
          <w:p w:rsidR="00D05C2E" w:rsidRPr="003631DE" w:rsidRDefault="00D05C2E" w:rsidP="00817B8A">
            <w:pPr>
              <w:ind w:right="-18"/>
              <w:jc w:val="center"/>
              <w:rPr>
                <w:rFonts w:ascii="Times New Roman" w:hAnsi="Times New Roman" w:cs="Kalimati"/>
                <w:sz w:val="16"/>
                <w:szCs w:val="16"/>
              </w:rPr>
            </w:pPr>
            <w:r w:rsidRPr="003631DE">
              <w:rPr>
                <w:rFonts w:ascii="Nirmala UI" w:hAnsi="Nirmala UI" w:cs="Kalimati" w:hint="cs"/>
                <w:sz w:val="16"/>
                <w:szCs w:val="16"/>
                <w:cs/>
              </w:rPr>
              <w:t>फैसला</w:t>
            </w:r>
            <w:r w:rsidRPr="003631DE">
              <w:rPr>
                <w:rFonts w:ascii="Times New Roman" w:hAnsi="Times New Roman" w:cs="Kalimati"/>
                <w:sz w:val="16"/>
                <w:szCs w:val="16"/>
                <w:cs/>
              </w:rPr>
              <w:t xml:space="preserve"> </w:t>
            </w:r>
            <w:r w:rsidRPr="003631DE">
              <w:rPr>
                <w:rFonts w:ascii="Nirmala UI" w:hAnsi="Nirmala UI" w:cs="Kalimati" w:hint="cs"/>
                <w:sz w:val="16"/>
                <w:szCs w:val="16"/>
                <w:cs/>
              </w:rPr>
              <w:t>मिति</w:t>
            </w:r>
            <w:r w:rsidRPr="003631DE">
              <w:rPr>
                <w:rFonts w:ascii="Times New Roman" w:hAnsi="Times New Roman" w:cs="Kalimati"/>
                <w:sz w:val="16"/>
                <w:szCs w:val="16"/>
                <w:cs/>
              </w:rPr>
              <w:t xml:space="preserve"> </w:t>
            </w:r>
            <w:r w:rsidRPr="003631DE">
              <w:rPr>
                <w:rFonts w:ascii="Nirmala UI" w:hAnsi="Nirmala UI" w:cs="Kalimati" w:hint="cs"/>
                <w:sz w:val="16"/>
                <w:szCs w:val="16"/>
                <w:cs/>
              </w:rPr>
              <w:t>२०८१।३।११</w:t>
            </w:r>
          </w:p>
          <w:p w:rsidR="00D05C2E" w:rsidRPr="003631DE" w:rsidRDefault="00D05C2E" w:rsidP="00817B8A">
            <w:pPr>
              <w:jc w:val="center"/>
              <w:rPr>
                <w:rFonts w:ascii="Nirmala UI" w:hAnsi="Nirmala UI" w:cs="Kalimati"/>
                <w:sz w:val="16"/>
                <w:szCs w:val="16"/>
              </w:rPr>
            </w:pPr>
          </w:p>
          <w:p w:rsidR="00D05C2E" w:rsidRPr="003631DE" w:rsidRDefault="00D05C2E" w:rsidP="00817B8A">
            <w:pPr>
              <w:jc w:val="center"/>
              <w:rPr>
                <w:rFonts w:ascii="Mangal" w:eastAsia="Times New Roman" w:hAnsi="Mangal" w:cs="Kalimati"/>
                <w:b/>
                <w:bCs/>
                <w:sz w:val="16"/>
                <w:szCs w:val="16"/>
                <w:cs/>
              </w:rPr>
            </w:pPr>
          </w:p>
        </w:tc>
        <w:tc>
          <w:tcPr>
            <w:tcW w:w="990" w:type="dxa"/>
          </w:tcPr>
          <w:p w:rsidR="00D05C2E" w:rsidRPr="00272DE5" w:rsidRDefault="00D05C2E" w:rsidP="00817B8A">
            <w:pPr>
              <w:jc w:val="center"/>
              <w:rPr>
                <w:rFonts w:ascii="Nirmala UI" w:hAnsi="Nirmala UI" w:cs="Kalimati"/>
                <w:sz w:val="16"/>
                <w:szCs w:val="16"/>
              </w:rPr>
            </w:pPr>
            <w:r w:rsidRPr="00272DE5">
              <w:rPr>
                <w:rFonts w:ascii="Nirmala UI" w:hAnsi="Nirmala UI" w:cs="Kalimati" w:hint="cs"/>
                <w:sz w:val="16"/>
                <w:szCs w:val="16"/>
                <w:cs/>
              </w:rPr>
              <w:t>गैरकानुनी</w:t>
            </w:r>
            <w:r w:rsidRPr="00272DE5">
              <w:rPr>
                <w:rFonts w:ascii="Times New Roman" w:hAnsi="Times New Roman" w:cs="Kalimati"/>
                <w:sz w:val="16"/>
                <w:szCs w:val="16"/>
                <w:cs/>
              </w:rPr>
              <w:t xml:space="preserve"> </w:t>
            </w:r>
            <w:r w:rsidRPr="00272DE5">
              <w:rPr>
                <w:rFonts w:ascii="Nirmala UI" w:hAnsi="Nirmala UI" w:cs="Kalimati" w:hint="cs"/>
                <w:sz w:val="16"/>
                <w:szCs w:val="16"/>
                <w:cs/>
              </w:rPr>
              <w:t>लाभ</w:t>
            </w:r>
            <w:r w:rsidRPr="00272DE5">
              <w:rPr>
                <w:rFonts w:ascii="Times New Roman" w:hAnsi="Times New Roman" w:cs="Kalimati"/>
                <w:sz w:val="16"/>
                <w:szCs w:val="16"/>
                <w:cs/>
              </w:rPr>
              <w:t xml:space="preserve"> </w:t>
            </w:r>
            <w:r w:rsidRPr="00272DE5">
              <w:rPr>
                <w:rFonts w:ascii="Nirmala UI" w:hAnsi="Nirmala UI" w:cs="Kalimati" w:hint="cs"/>
                <w:sz w:val="16"/>
                <w:szCs w:val="16"/>
                <w:cs/>
              </w:rPr>
              <w:t>हानि</w:t>
            </w:r>
            <w:r w:rsidRPr="00272DE5">
              <w:rPr>
                <w:rFonts w:ascii="Times New Roman" w:hAnsi="Times New Roman" w:cs="Kalimati"/>
                <w:sz w:val="16"/>
                <w:szCs w:val="16"/>
                <w:cs/>
              </w:rPr>
              <w:t xml:space="preserve"> </w:t>
            </w:r>
            <w:r w:rsidRPr="00272DE5">
              <w:rPr>
                <w:rFonts w:ascii="Nirmala UI" w:hAnsi="Nirmala UI" w:cs="Kalimati" w:hint="cs"/>
                <w:sz w:val="16"/>
                <w:szCs w:val="16"/>
                <w:cs/>
              </w:rPr>
              <w:t>गरी</w:t>
            </w:r>
            <w:r w:rsidRPr="00272DE5">
              <w:rPr>
                <w:rFonts w:ascii="Times New Roman" w:hAnsi="Times New Roman" w:cs="Kalimati"/>
                <w:sz w:val="16"/>
                <w:szCs w:val="16"/>
                <w:cs/>
              </w:rPr>
              <w:t xml:space="preserve"> </w:t>
            </w:r>
            <w:r w:rsidRPr="00272DE5">
              <w:rPr>
                <w:rFonts w:ascii="Nirmala UI" w:hAnsi="Nirmala UI" w:cs="Kalimati" w:hint="cs"/>
                <w:sz w:val="16"/>
                <w:szCs w:val="16"/>
                <w:cs/>
              </w:rPr>
              <w:t>भ्रष्टाचार</w:t>
            </w:r>
            <w:r w:rsidRPr="00272DE5">
              <w:rPr>
                <w:rFonts w:ascii="Times New Roman" w:hAnsi="Times New Roman" w:cs="Kalimati"/>
                <w:sz w:val="16"/>
                <w:szCs w:val="16"/>
                <w:cs/>
              </w:rPr>
              <w:t xml:space="preserve"> </w:t>
            </w:r>
            <w:r w:rsidRPr="00272DE5">
              <w:rPr>
                <w:rFonts w:ascii="Nirmala UI" w:hAnsi="Nirmala UI" w:cs="Kalimati" w:hint="cs"/>
                <w:sz w:val="16"/>
                <w:szCs w:val="16"/>
                <w:cs/>
              </w:rPr>
              <w:t>गरेको।</w:t>
            </w:r>
          </w:p>
          <w:p w:rsidR="00D05C2E" w:rsidRPr="00272DE5" w:rsidRDefault="00D05C2E" w:rsidP="00817B8A">
            <w:pPr>
              <w:jc w:val="center"/>
              <w:rPr>
                <w:rFonts w:ascii="Nirmala UI" w:hAnsi="Nirmala UI" w:cs="Kalimati"/>
                <w:sz w:val="16"/>
                <w:szCs w:val="16"/>
              </w:rPr>
            </w:pPr>
          </w:p>
          <w:p w:rsidR="00D05C2E" w:rsidRPr="00272DE5" w:rsidRDefault="00D05C2E" w:rsidP="00817B8A">
            <w:pPr>
              <w:jc w:val="center"/>
              <w:rPr>
                <w:rFonts w:ascii="Fontasy Himali" w:hAnsi="Fontasy Himali" w:cs="Kalimati"/>
                <w:sz w:val="16"/>
                <w:szCs w:val="16"/>
                <w:cs/>
                <w:lang w:val="en-GB"/>
              </w:rPr>
            </w:pPr>
          </w:p>
        </w:tc>
        <w:tc>
          <w:tcPr>
            <w:tcW w:w="2340" w:type="dxa"/>
          </w:tcPr>
          <w:p w:rsidR="00D05C2E" w:rsidRPr="00272DE5" w:rsidRDefault="00D05C2E" w:rsidP="00D05C2E">
            <w:pPr>
              <w:numPr>
                <w:ilvl w:val="0"/>
                <w:numId w:val="14"/>
              </w:numPr>
              <w:tabs>
                <w:tab w:val="left" w:pos="0"/>
                <w:tab w:val="left" w:pos="360"/>
              </w:tabs>
              <w:ind w:left="360"/>
              <w:contextualSpacing/>
              <w:jc w:val="both"/>
              <w:rPr>
                <w:rFonts w:ascii="Mangal" w:hAnsi="Mangal" w:cs="Kalimati"/>
                <w:sz w:val="16"/>
                <w:szCs w:val="16"/>
                <w:lang w:val="en-GB" w:bidi="ar-SA"/>
              </w:rPr>
            </w:pPr>
            <w:r w:rsidRPr="00272DE5">
              <w:rPr>
                <w:rFonts w:ascii="Mangal" w:hAnsi="Mangal" w:cs="Kalimati" w:hint="cs"/>
                <w:b/>
                <w:bCs/>
                <w:sz w:val="16"/>
                <w:szCs w:val="16"/>
                <w:cs/>
                <w:lang w:val="en-GB" w:bidi="hi-IN"/>
              </w:rPr>
              <w:t>भूमिसुधार</w:t>
            </w:r>
            <w:r w:rsidRPr="00272DE5">
              <w:rPr>
                <w:rFonts w:ascii="Mangal" w:hAnsi="Mangal" w:cs="Kalimati"/>
                <w:b/>
                <w:bCs/>
                <w:sz w:val="16"/>
                <w:szCs w:val="16"/>
                <w:cs/>
                <w:lang w:val="en-GB" w:bidi="hi-IN"/>
              </w:rPr>
              <w:t xml:space="preserve"> </w:t>
            </w:r>
            <w:r w:rsidRPr="00272DE5">
              <w:rPr>
                <w:rFonts w:ascii="Mangal" w:hAnsi="Mangal" w:cs="Kalimati" w:hint="cs"/>
                <w:b/>
                <w:bCs/>
                <w:sz w:val="16"/>
                <w:szCs w:val="16"/>
                <w:cs/>
                <w:lang w:val="en-GB" w:bidi="hi-IN"/>
              </w:rPr>
              <w:t>तथा</w:t>
            </w:r>
            <w:r w:rsidRPr="00272DE5">
              <w:rPr>
                <w:rFonts w:ascii="Mangal" w:hAnsi="Mangal" w:cs="Kalimati"/>
                <w:b/>
                <w:bCs/>
                <w:sz w:val="16"/>
                <w:szCs w:val="16"/>
                <w:cs/>
                <w:lang w:val="en-GB" w:bidi="hi-IN"/>
              </w:rPr>
              <w:t xml:space="preserve"> </w:t>
            </w:r>
            <w:r w:rsidRPr="00272DE5">
              <w:rPr>
                <w:rFonts w:ascii="Mangal" w:hAnsi="Mangal" w:cs="Kalimati" w:hint="cs"/>
                <w:b/>
                <w:bCs/>
                <w:sz w:val="16"/>
                <w:szCs w:val="16"/>
                <w:cs/>
                <w:lang w:val="en-GB" w:bidi="hi-IN"/>
              </w:rPr>
              <w:t>मालपोत</w:t>
            </w:r>
            <w:r w:rsidRPr="00272DE5">
              <w:rPr>
                <w:rFonts w:ascii="Mangal" w:hAnsi="Mangal" w:cs="Kalimati"/>
                <w:b/>
                <w:bCs/>
                <w:sz w:val="16"/>
                <w:szCs w:val="16"/>
                <w:cs/>
                <w:lang w:val="en-GB" w:bidi="hi-IN"/>
              </w:rPr>
              <w:t xml:space="preserve"> </w:t>
            </w:r>
            <w:r w:rsidRPr="00272DE5">
              <w:rPr>
                <w:rFonts w:ascii="Mangal" w:hAnsi="Mangal" w:cs="Kalimati" w:hint="cs"/>
                <w:b/>
                <w:bCs/>
                <w:sz w:val="16"/>
                <w:szCs w:val="16"/>
                <w:cs/>
                <w:lang w:val="en-GB" w:bidi="hi-IN"/>
              </w:rPr>
              <w:t>कार्यालय</w:t>
            </w:r>
            <w:r w:rsidRPr="00272DE5">
              <w:rPr>
                <w:rFonts w:ascii="Mangal" w:hAnsi="Mangal" w:cs="Kalimati"/>
                <w:b/>
                <w:bCs/>
                <w:sz w:val="16"/>
                <w:szCs w:val="16"/>
                <w:lang w:val="en-GB" w:bidi="ar-SA"/>
              </w:rPr>
              <w:t>,</w:t>
            </w:r>
            <w:r w:rsidRPr="00272DE5">
              <w:rPr>
                <w:rFonts w:ascii="Mangal" w:hAnsi="Mangal" w:cs="Kalimati"/>
                <w:b/>
                <w:bCs/>
                <w:sz w:val="16"/>
                <w:szCs w:val="16"/>
                <w:cs/>
                <w:lang w:val="en-GB" w:bidi="hi-IN"/>
              </w:rPr>
              <w:t>बर्दियाका कार्यालय प्रमुख भीमबहादुर खत्री र ना.सु.रूद्रसेन साहु</w:t>
            </w:r>
            <w:r w:rsidRPr="00272DE5">
              <w:rPr>
                <w:rFonts w:ascii="Mangal" w:hAnsi="Mangal" w:cs="Kalimati"/>
                <w:sz w:val="16"/>
                <w:szCs w:val="16"/>
                <w:cs/>
                <w:lang w:val="en-GB" w:bidi="hi-IN"/>
              </w:rPr>
              <w:t xml:space="preserve"> भ्रष्टाचार निवारण ऐन</w:t>
            </w:r>
            <w:r w:rsidRPr="00272DE5">
              <w:rPr>
                <w:rFonts w:ascii="Mangal" w:hAnsi="Mangal" w:cs="Kalimati"/>
                <w:sz w:val="16"/>
                <w:szCs w:val="16"/>
                <w:lang w:val="en-GB" w:bidi="ar-SA"/>
              </w:rPr>
              <w:t xml:space="preserve">, </w:t>
            </w:r>
            <w:r w:rsidRPr="00272DE5">
              <w:rPr>
                <w:rFonts w:ascii="Mangal" w:hAnsi="Mangal" w:cs="Kalimati"/>
                <w:sz w:val="16"/>
                <w:szCs w:val="16"/>
                <w:cs/>
                <w:lang w:val="en-GB" w:bidi="hi-IN"/>
              </w:rPr>
              <w:t>२०५९ को दफा ८ को उपदफा (१) को देहाय खण्ड (ज) बमोजिम कसूर</w:t>
            </w:r>
            <w:r w:rsidRPr="00272DE5">
              <w:rPr>
                <w:rFonts w:ascii="Mangal" w:hAnsi="Mangal" w:cs="Kalimati" w:hint="cs"/>
                <w:sz w:val="16"/>
                <w:szCs w:val="16"/>
                <w:cs/>
                <w:lang w:val="en-GB"/>
              </w:rPr>
              <w:t>मा</w:t>
            </w:r>
            <w:r w:rsidRPr="00272DE5">
              <w:rPr>
                <w:rFonts w:ascii="Mangal" w:hAnsi="Mangal" w:cs="Kalimati"/>
                <w:sz w:val="16"/>
                <w:szCs w:val="16"/>
                <w:cs/>
                <w:lang w:val="en-GB" w:bidi="hi-IN"/>
              </w:rPr>
              <w:t xml:space="preserve"> जग्गाको न्यूनतम मूल्याङ्कित रकम रू.५४</w:t>
            </w:r>
            <w:r w:rsidRPr="00272DE5">
              <w:rPr>
                <w:rFonts w:ascii="Mangal" w:hAnsi="Mangal" w:cs="Kalimati"/>
                <w:sz w:val="16"/>
                <w:szCs w:val="16"/>
                <w:lang w:val="en-GB" w:bidi="ar-SA"/>
              </w:rPr>
              <w:t>,</w:t>
            </w:r>
            <w:r w:rsidRPr="00272DE5">
              <w:rPr>
                <w:rFonts w:ascii="Mangal" w:hAnsi="Mangal" w:cs="Kalimati"/>
                <w:sz w:val="16"/>
                <w:szCs w:val="16"/>
                <w:cs/>
                <w:lang w:val="en-GB" w:bidi="hi-IN"/>
              </w:rPr>
              <w:t>८०</w:t>
            </w:r>
            <w:r w:rsidRPr="00272DE5">
              <w:rPr>
                <w:rFonts w:ascii="Mangal" w:hAnsi="Mangal" w:cs="Kalimati"/>
                <w:sz w:val="16"/>
                <w:szCs w:val="16"/>
                <w:lang w:val="en-GB" w:bidi="ar-SA"/>
              </w:rPr>
              <w:t>,</w:t>
            </w:r>
            <w:r w:rsidRPr="00272DE5">
              <w:rPr>
                <w:rFonts w:ascii="Mangal" w:hAnsi="Mangal" w:cs="Kalimati"/>
                <w:sz w:val="16"/>
                <w:szCs w:val="16"/>
                <w:cs/>
                <w:lang w:val="en-GB" w:bidi="hi-IN"/>
              </w:rPr>
              <w:t>७५९।- बिगो कायम गरी निज प्रतिवादीहरू</w:t>
            </w:r>
            <w:r w:rsidRPr="00272DE5">
              <w:rPr>
                <w:rFonts w:ascii="Mangal" w:hAnsi="Mangal" w:cs="Kalimati"/>
                <w:sz w:val="16"/>
                <w:szCs w:val="16"/>
                <w:lang w:val="en-GB" w:bidi="hi-IN"/>
              </w:rPr>
              <w:t xml:space="preserve"> </w:t>
            </w:r>
            <w:r w:rsidRPr="00272DE5">
              <w:rPr>
                <w:rFonts w:ascii="Mangal" w:hAnsi="Mangal" w:cs="Kalimati"/>
                <w:sz w:val="16"/>
                <w:szCs w:val="16"/>
                <w:cs/>
                <w:lang w:val="en-GB" w:bidi="hi-IN"/>
              </w:rPr>
              <w:t>उपर ऐ. ऐनको दफा ८(१) बमोजिम कैद र बिगो बमोजिम जरिबाना गरी नि</w:t>
            </w:r>
            <w:r w:rsidRPr="00272DE5">
              <w:rPr>
                <w:rFonts w:ascii="Mangal" w:hAnsi="Mangal" w:cs="Kalimati" w:hint="cs"/>
                <w:sz w:val="16"/>
                <w:szCs w:val="16"/>
                <w:cs/>
                <w:lang w:val="en-GB"/>
              </w:rPr>
              <w:t xml:space="preserve">ज </w:t>
            </w:r>
            <w:r w:rsidRPr="00272DE5">
              <w:rPr>
                <w:rFonts w:ascii="Mangal" w:hAnsi="Mangal" w:cs="Kalimati"/>
                <w:sz w:val="16"/>
                <w:szCs w:val="16"/>
                <w:cs/>
                <w:lang w:val="en-GB" w:bidi="hi-IN"/>
              </w:rPr>
              <w:t>प्रतिवादीहरूबाटै उक्त बिगो समेत असुल उपर गरिपाऊँ।</w:t>
            </w:r>
          </w:p>
          <w:p w:rsidR="00D05C2E" w:rsidRPr="00272DE5" w:rsidRDefault="00D05C2E" w:rsidP="00D05C2E">
            <w:pPr>
              <w:numPr>
                <w:ilvl w:val="0"/>
                <w:numId w:val="14"/>
              </w:numPr>
              <w:tabs>
                <w:tab w:val="left" w:pos="0"/>
              </w:tabs>
              <w:ind w:left="360"/>
              <w:contextualSpacing/>
              <w:jc w:val="both"/>
              <w:rPr>
                <w:rFonts w:ascii="Mangal" w:hAnsi="Mangal" w:cs="Kalimati"/>
                <w:sz w:val="16"/>
                <w:szCs w:val="16"/>
                <w:lang w:val="en-GB" w:bidi="ar-SA"/>
              </w:rPr>
            </w:pPr>
            <w:r w:rsidRPr="00272DE5">
              <w:rPr>
                <w:rFonts w:ascii="Mangal" w:hAnsi="Mangal" w:cs="Kalimati"/>
                <w:b/>
                <w:bCs/>
                <w:sz w:val="16"/>
                <w:szCs w:val="16"/>
                <w:cs/>
                <w:lang w:val="en-GB" w:bidi="hi-IN"/>
              </w:rPr>
              <w:t>जि. बर्दिया</w:t>
            </w:r>
            <w:r w:rsidRPr="00272DE5">
              <w:rPr>
                <w:rFonts w:ascii="Mangal" w:hAnsi="Mangal" w:cs="Kalimati"/>
                <w:b/>
                <w:bCs/>
                <w:sz w:val="16"/>
                <w:szCs w:val="16"/>
                <w:lang w:val="en-GB" w:bidi="ar-SA"/>
              </w:rPr>
              <w:t xml:space="preserve">, </w:t>
            </w:r>
            <w:r w:rsidRPr="00272DE5">
              <w:rPr>
                <w:rFonts w:ascii="Mangal" w:hAnsi="Mangal" w:cs="Kalimati"/>
                <w:b/>
                <w:bCs/>
                <w:sz w:val="16"/>
                <w:szCs w:val="16"/>
                <w:cs/>
                <w:lang w:val="en-GB" w:bidi="hi-IN"/>
              </w:rPr>
              <w:t>बढैयाताल गाउँपालिका-६ बस्ने सैजाद अलि तेली र जैनव तेली</w:t>
            </w:r>
            <w:r w:rsidRPr="00272DE5">
              <w:rPr>
                <w:rFonts w:ascii="Mangal" w:hAnsi="Mangal" w:cs="Kalimati"/>
                <w:sz w:val="16"/>
                <w:szCs w:val="16"/>
                <w:cs/>
                <w:lang w:val="en-GB" w:bidi="hi-IN"/>
              </w:rPr>
              <w:t xml:space="preserve">- </w:t>
            </w:r>
          </w:p>
          <w:p w:rsidR="00D05C2E" w:rsidRPr="00272DE5" w:rsidRDefault="00D05C2E" w:rsidP="00817B8A">
            <w:pPr>
              <w:tabs>
                <w:tab w:val="left" w:pos="0"/>
              </w:tabs>
              <w:ind w:left="360"/>
              <w:contextualSpacing/>
              <w:jc w:val="both"/>
              <w:rPr>
                <w:rFonts w:ascii="Mangal" w:hAnsi="Mangal" w:cs="Kalimati"/>
                <w:sz w:val="16"/>
                <w:szCs w:val="16"/>
                <w:lang w:val="en-GB" w:bidi="ar-SA"/>
              </w:rPr>
            </w:pPr>
            <w:r w:rsidRPr="00272DE5">
              <w:rPr>
                <w:rFonts w:ascii="Mangal" w:hAnsi="Mangal" w:cs="Kalimati"/>
                <w:sz w:val="16"/>
                <w:szCs w:val="16"/>
                <w:cs/>
                <w:lang w:val="en-GB" w:bidi="hi-IN"/>
              </w:rPr>
              <w:t>भ्रष्टाचार निवारण ऐन</w:t>
            </w:r>
            <w:r w:rsidRPr="00272DE5">
              <w:rPr>
                <w:rFonts w:ascii="Mangal" w:hAnsi="Mangal" w:cs="Kalimati"/>
                <w:sz w:val="16"/>
                <w:szCs w:val="16"/>
                <w:lang w:val="en-GB" w:bidi="ar-SA"/>
              </w:rPr>
              <w:t xml:space="preserve">, </w:t>
            </w:r>
            <w:r w:rsidRPr="00272DE5">
              <w:rPr>
                <w:rFonts w:ascii="Mangal" w:hAnsi="Mangal" w:cs="Kalimati"/>
                <w:sz w:val="16"/>
                <w:szCs w:val="16"/>
                <w:cs/>
                <w:lang w:val="en-GB" w:bidi="hi-IN"/>
              </w:rPr>
              <w:t xml:space="preserve">२०५९ को दफा ८(१) को देहाय खण्ड (ज) बमोजिमको कसूरको मतियार भई ऐ. ऐनको दफा २२ को प्रतिबन्धात्मक वाक्यांश बमोजिमको कसूर गरेकोले </w:t>
            </w:r>
            <w:r w:rsidRPr="00272DE5">
              <w:rPr>
                <w:rFonts w:ascii="Mangal" w:hAnsi="Mangal" w:cs="Kalimati" w:hint="cs"/>
                <w:sz w:val="16"/>
                <w:szCs w:val="16"/>
                <w:cs/>
                <w:lang w:val="en-GB"/>
              </w:rPr>
              <w:t>निजहरू</w:t>
            </w:r>
            <w:r w:rsidRPr="00272DE5">
              <w:rPr>
                <w:rFonts w:ascii="Mangal" w:hAnsi="Mangal" w:cs="Kalimati"/>
                <w:sz w:val="16"/>
                <w:szCs w:val="16"/>
                <w:cs/>
                <w:lang w:val="en-GB" w:bidi="hi-IN"/>
              </w:rPr>
              <w:t>लाई ऐ. ऐनको दफा ८(१) बमोजिम हुने सजायमा बिगो रू.५४</w:t>
            </w:r>
            <w:r w:rsidRPr="00272DE5">
              <w:rPr>
                <w:rFonts w:ascii="Mangal" w:hAnsi="Mangal" w:cs="Kalimati"/>
                <w:sz w:val="16"/>
                <w:szCs w:val="16"/>
                <w:lang w:val="en-GB" w:bidi="ar-SA"/>
              </w:rPr>
              <w:t>,</w:t>
            </w:r>
            <w:r w:rsidRPr="00272DE5">
              <w:rPr>
                <w:rFonts w:ascii="Mangal" w:hAnsi="Mangal" w:cs="Kalimati"/>
                <w:sz w:val="16"/>
                <w:szCs w:val="16"/>
                <w:cs/>
                <w:lang w:val="en-GB" w:bidi="hi-IN"/>
              </w:rPr>
              <w:t>८०</w:t>
            </w:r>
            <w:r w:rsidRPr="00272DE5">
              <w:rPr>
                <w:rFonts w:ascii="Mangal" w:hAnsi="Mangal" w:cs="Kalimati"/>
                <w:sz w:val="16"/>
                <w:szCs w:val="16"/>
                <w:lang w:val="en-GB" w:bidi="ar-SA"/>
              </w:rPr>
              <w:t>,</w:t>
            </w:r>
            <w:r w:rsidRPr="00272DE5">
              <w:rPr>
                <w:rFonts w:ascii="Mangal" w:hAnsi="Mangal" w:cs="Kalimati"/>
                <w:sz w:val="16"/>
                <w:szCs w:val="16"/>
                <w:cs/>
                <w:lang w:val="en-GB" w:bidi="hi-IN"/>
              </w:rPr>
              <w:t>७५९</w:t>
            </w:r>
            <w:r w:rsidRPr="00272DE5">
              <w:rPr>
                <w:rFonts w:ascii="Mangal" w:hAnsi="Mangal" w:cs="Kalimati" w:hint="cs"/>
                <w:sz w:val="16"/>
                <w:szCs w:val="16"/>
                <w:cs/>
                <w:lang w:val="en-GB"/>
              </w:rPr>
              <w:t>।</w:t>
            </w:r>
            <w:r w:rsidRPr="00272DE5">
              <w:rPr>
                <w:rFonts w:ascii="Mangal" w:hAnsi="Mangal" w:cs="Kalimati"/>
                <w:sz w:val="16"/>
                <w:szCs w:val="16"/>
                <w:cs/>
                <w:lang w:val="en-GB" w:bidi="hi-IN"/>
              </w:rPr>
              <w:t xml:space="preserve">- कायम गरी ऐ. ऐनको दफा २२ को प्रतिवन्धात्मक वाक्यांशबमोजिम मुख्य कसूरदार सरह कैद तथा </w:t>
            </w:r>
            <w:r w:rsidRPr="00272DE5">
              <w:rPr>
                <w:rFonts w:ascii="Mangal" w:hAnsi="Mangal" w:cs="Kalimati"/>
                <w:sz w:val="16"/>
                <w:szCs w:val="16"/>
                <w:cs/>
                <w:lang w:val="en-GB" w:bidi="hi-IN"/>
              </w:rPr>
              <w:lastRenderedPageBreak/>
              <w:t>बिगो बमोजिम जरिबानाको सजाय गरिपाऊँ।साथै बदनियत पूर्वक गलत नियतले जैनव तेलीका नाममा अस्थायी निस्सा कायम गरी सैजाद अलि तेलिका नाममा नामसारी हालसाविक भएको उल्लिखित बढैयाताल गाउँपालिका वडा नं. ६ को कित्ता नं. ३१४</w:t>
            </w:r>
            <w:r w:rsidRPr="00272DE5">
              <w:rPr>
                <w:rFonts w:ascii="Mangal" w:hAnsi="Mangal" w:cs="Kalimati"/>
                <w:sz w:val="16"/>
                <w:szCs w:val="16"/>
                <w:lang w:val="en-GB" w:bidi="ar-SA"/>
              </w:rPr>
              <w:t xml:space="preserve">, </w:t>
            </w:r>
            <w:r w:rsidRPr="00272DE5">
              <w:rPr>
                <w:rFonts w:ascii="Mangal" w:hAnsi="Mangal" w:cs="Kalimati"/>
                <w:sz w:val="16"/>
                <w:szCs w:val="16"/>
                <w:cs/>
                <w:lang w:val="en-GB" w:bidi="hi-IN"/>
              </w:rPr>
              <w:t>७४४</w:t>
            </w:r>
            <w:r w:rsidRPr="00272DE5">
              <w:rPr>
                <w:rFonts w:ascii="Mangal" w:hAnsi="Mangal" w:cs="Kalimati"/>
                <w:sz w:val="16"/>
                <w:szCs w:val="16"/>
                <w:lang w:val="en-GB" w:bidi="ar-SA"/>
              </w:rPr>
              <w:t xml:space="preserve">, </w:t>
            </w:r>
            <w:r w:rsidRPr="00272DE5">
              <w:rPr>
                <w:rFonts w:ascii="Mangal" w:hAnsi="Mangal" w:cs="Kalimati"/>
                <w:sz w:val="16"/>
                <w:szCs w:val="16"/>
                <w:cs/>
                <w:lang w:val="en-GB" w:bidi="hi-IN"/>
              </w:rPr>
              <w:t>७३२</w:t>
            </w:r>
            <w:r w:rsidRPr="00272DE5">
              <w:rPr>
                <w:rFonts w:ascii="Mangal" w:hAnsi="Mangal" w:cs="Kalimati"/>
                <w:sz w:val="16"/>
                <w:szCs w:val="16"/>
                <w:lang w:val="en-GB" w:bidi="ar-SA"/>
              </w:rPr>
              <w:t xml:space="preserve">, </w:t>
            </w:r>
            <w:r w:rsidRPr="00272DE5">
              <w:rPr>
                <w:rFonts w:ascii="Mangal" w:hAnsi="Mangal" w:cs="Kalimati"/>
                <w:sz w:val="16"/>
                <w:szCs w:val="16"/>
                <w:cs/>
                <w:lang w:val="en-GB" w:bidi="hi-IN"/>
              </w:rPr>
              <w:t>६१२</w:t>
            </w:r>
            <w:r w:rsidRPr="00272DE5">
              <w:rPr>
                <w:rFonts w:ascii="Mangal" w:hAnsi="Mangal" w:cs="Kalimati"/>
                <w:sz w:val="16"/>
                <w:szCs w:val="16"/>
                <w:lang w:val="en-GB" w:bidi="ar-SA"/>
              </w:rPr>
              <w:t xml:space="preserve">, </w:t>
            </w:r>
            <w:r w:rsidRPr="00272DE5">
              <w:rPr>
                <w:rFonts w:ascii="Mangal" w:hAnsi="Mangal" w:cs="Kalimati"/>
                <w:sz w:val="16"/>
                <w:szCs w:val="16"/>
                <w:cs/>
                <w:lang w:val="en-GB" w:bidi="hi-IN"/>
              </w:rPr>
              <w:t>६३६</w:t>
            </w:r>
            <w:r w:rsidRPr="00272DE5">
              <w:rPr>
                <w:rFonts w:ascii="Mangal" w:hAnsi="Mangal" w:cs="Kalimati"/>
                <w:sz w:val="16"/>
                <w:szCs w:val="16"/>
                <w:lang w:val="en-GB" w:bidi="ar-SA"/>
              </w:rPr>
              <w:t xml:space="preserve">, </w:t>
            </w:r>
            <w:r w:rsidRPr="00272DE5">
              <w:rPr>
                <w:rFonts w:ascii="Mangal" w:hAnsi="Mangal" w:cs="Kalimati"/>
                <w:sz w:val="16"/>
                <w:szCs w:val="16"/>
                <w:cs/>
                <w:lang w:val="en-GB" w:bidi="hi-IN"/>
              </w:rPr>
              <w:t>१९५०/१९९१ का जग्गाहरू सोही ऐनको दफा ४७ बमोजिम जफत गरी मुलुकी देवानी संहिता</w:t>
            </w:r>
            <w:r w:rsidRPr="00272DE5">
              <w:rPr>
                <w:rFonts w:ascii="Mangal" w:hAnsi="Mangal" w:cs="Kalimati"/>
                <w:sz w:val="16"/>
                <w:szCs w:val="16"/>
                <w:lang w:val="en-GB" w:bidi="ar-SA"/>
              </w:rPr>
              <w:t>,</w:t>
            </w:r>
            <w:r w:rsidRPr="00272DE5">
              <w:rPr>
                <w:rFonts w:ascii="Mangal" w:hAnsi="Mangal" w:cs="Kalimati" w:hint="cs"/>
                <w:sz w:val="16"/>
                <w:szCs w:val="16"/>
                <w:cs/>
                <w:lang w:val="en-GB"/>
              </w:rPr>
              <w:t xml:space="preserve"> </w:t>
            </w:r>
            <w:r w:rsidRPr="00272DE5">
              <w:rPr>
                <w:rFonts w:ascii="Mangal" w:hAnsi="Mangal" w:cs="Kalimati"/>
                <w:sz w:val="16"/>
                <w:szCs w:val="16"/>
                <w:cs/>
                <w:lang w:val="en-GB" w:bidi="hi-IN"/>
              </w:rPr>
              <w:t>२०७४ को दफा २४८ बमोजिम सम्बन्धित स्थानीय तहको नाममा हक कायम गरिपाऊँ।</w:t>
            </w:r>
          </w:p>
          <w:p w:rsidR="00D05C2E" w:rsidRPr="00272DE5" w:rsidRDefault="00D05C2E" w:rsidP="00D05C2E">
            <w:pPr>
              <w:numPr>
                <w:ilvl w:val="0"/>
                <w:numId w:val="14"/>
              </w:numPr>
              <w:tabs>
                <w:tab w:val="left" w:pos="0"/>
              </w:tabs>
              <w:ind w:left="360"/>
              <w:contextualSpacing/>
              <w:jc w:val="both"/>
              <w:rPr>
                <w:rFonts w:ascii="Mangal" w:hAnsi="Mangal" w:cs="Kalimati"/>
                <w:sz w:val="16"/>
                <w:szCs w:val="16"/>
                <w:lang w:val="en-GB" w:bidi="ar-SA"/>
              </w:rPr>
            </w:pPr>
            <w:r w:rsidRPr="00272DE5">
              <w:rPr>
                <w:rFonts w:ascii="Mangal" w:hAnsi="Mangal" w:cs="Kalimati"/>
                <w:b/>
                <w:bCs/>
                <w:sz w:val="16"/>
                <w:szCs w:val="16"/>
                <w:cs/>
                <w:lang w:val="en-GB" w:bidi="hi-IN"/>
              </w:rPr>
              <w:t>बढैयाताल गाउँपालिका-६ का वडाध्यक्ष रामहरष था</w:t>
            </w:r>
            <w:r w:rsidRPr="00272DE5">
              <w:rPr>
                <w:rFonts w:ascii="Mangal" w:hAnsi="Mangal" w:cs="Kalimati" w:hint="cs"/>
                <w:b/>
                <w:bCs/>
                <w:sz w:val="16"/>
                <w:szCs w:val="16"/>
                <w:cs/>
                <w:lang w:val="en-GB"/>
              </w:rPr>
              <w:t>रु</w:t>
            </w:r>
            <w:r w:rsidRPr="00272DE5">
              <w:rPr>
                <w:rFonts w:cs="Kalimati"/>
                <w:b/>
                <w:bCs/>
                <w:sz w:val="16"/>
                <w:szCs w:val="16"/>
              </w:rPr>
              <w:t>-</w:t>
            </w:r>
          </w:p>
          <w:p w:rsidR="00D05C2E" w:rsidRPr="00272DE5" w:rsidRDefault="00D05C2E" w:rsidP="00817B8A">
            <w:pPr>
              <w:tabs>
                <w:tab w:val="left" w:pos="0"/>
              </w:tabs>
              <w:ind w:left="360"/>
              <w:contextualSpacing/>
              <w:jc w:val="both"/>
              <w:rPr>
                <w:rFonts w:cs="Kalimati"/>
                <w:sz w:val="16"/>
                <w:szCs w:val="16"/>
                <w:lang w:bidi="hi-IN"/>
              </w:rPr>
            </w:pPr>
            <w:r w:rsidRPr="00272DE5">
              <w:rPr>
                <w:rFonts w:ascii="Mangal" w:hAnsi="Mangal" w:cs="Kalimati"/>
                <w:sz w:val="16"/>
                <w:szCs w:val="16"/>
                <w:cs/>
                <w:lang w:val="en-GB" w:bidi="hi-IN"/>
              </w:rPr>
              <w:t>भ्रष्टाचार निवारण ऐन</w:t>
            </w:r>
            <w:r w:rsidRPr="00272DE5">
              <w:rPr>
                <w:rFonts w:ascii="Mangal" w:hAnsi="Mangal" w:cs="Kalimati"/>
                <w:sz w:val="16"/>
                <w:szCs w:val="16"/>
                <w:lang w:val="en-GB" w:bidi="ar-SA"/>
              </w:rPr>
              <w:t>,</w:t>
            </w:r>
            <w:r w:rsidRPr="00272DE5">
              <w:rPr>
                <w:rFonts w:ascii="Mangal" w:hAnsi="Mangal" w:cs="Kalimati"/>
                <w:sz w:val="16"/>
                <w:szCs w:val="16"/>
                <w:cs/>
                <w:lang w:val="en-GB" w:bidi="hi-IN"/>
              </w:rPr>
              <w:t>२०५९ को दफा दफा ८(१) को कसूरमा सहयोग गरेको देखिएकोले निज प्रतिवादी उपर ऐ. ऐनको दफा २२ बमोजिम मतियारको रूपमा भ्रष्टाचार निवारण ऐन</w:t>
            </w:r>
            <w:r w:rsidRPr="00272DE5">
              <w:rPr>
                <w:rFonts w:ascii="Mangal" w:hAnsi="Mangal" w:cs="Kalimati"/>
                <w:sz w:val="16"/>
                <w:szCs w:val="16"/>
                <w:lang w:val="en-GB" w:bidi="ar-SA"/>
              </w:rPr>
              <w:t xml:space="preserve">, </w:t>
            </w:r>
            <w:r w:rsidRPr="00272DE5">
              <w:rPr>
                <w:rFonts w:ascii="Mangal" w:hAnsi="Mangal" w:cs="Kalimati"/>
                <w:sz w:val="16"/>
                <w:szCs w:val="16"/>
                <w:cs/>
                <w:lang w:val="en-GB" w:bidi="hi-IN"/>
              </w:rPr>
              <w:t>२०५९ को दफा ८(१) ले हुने सजायमा ऐ. ऐनको दफा २२ बमोजिम मुख्य अभियुक्तलाई हुने सजायको आधा सजाय गरिपाऊँ।</w:t>
            </w:r>
          </w:p>
          <w:p w:rsidR="00D05C2E" w:rsidRPr="00272DE5" w:rsidRDefault="00D05C2E" w:rsidP="00D05C2E">
            <w:pPr>
              <w:numPr>
                <w:ilvl w:val="0"/>
                <w:numId w:val="14"/>
              </w:numPr>
              <w:tabs>
                <w:tab w:val="left" w:pos="0"/>
              </w:tabs>
              <w:ind w:left="360"/>
              <w:contextualSpacing/>
              <w:jc w:val="both"/>
              <w:rPr>
                <w:rFonts w:ascii="Mangal" w:hAnsi="Mangal" w:cs="Kalimati"/>
                <w:sz w:val="16"/>
                <w:szCs w:val="16"/>
                <w:lang w:val="en-GB"/>
              </w:rPr>
            </w:pPr>
            <w:r w:rsidRPr="00272DE5">
              <w:rPr>
                <w:rFonts w:ascii="Mangal" w:hAnsi="Mangal" w:cs="Kalimati" w:hint="cs"/>
                <w:b/>
                <w:bCs/>
                <w:sz w:val="16"/>
                <w:szCs w:val="16"/>
                <w:cs/>
                <w:lang w:val="en-GB" w:bidi="hi-IN"/>
              </w:rPr>
              <w:t>बाँसगढी</w:t>
            </w:r>
            <w:r w:rsidRPr="00272DE5">
              <w:rPr>
                <w:rFonts w:ascii="Mangal" w:hAnsi="Mangal" w:cs="Kalimati"/>
                <w:b/>
                <w:bCs/>
                <w:sz w:val="16"/>
                <w:szCs w:val="16"/>
                <w:cs/>
                <w:lang w:val="en-GB" w:bidi="hi-IN"/>
              </w:rPr>
              <w:t xml:space="preserve"> </w:t>
            </w:r>
            <w:r w:rsidRPr="00272DE5">
              <w:rPr>
                <w:rFonts w:ascii="Mangal" w:hAnsi="Mangal" w:cs="Kalimati" w:hint="cs"/>
                <w:b/>
                <w:bCs/>
                <w:sz w:val="16"/>
                <w:szCs w:val="16"/>
                <w:cs/>
                <w:lang w:val="en-GB" w:bidi="hi-IN"/>
              </w:rPr>
              <w:t>नगरपालिका</w:t>
            </w:r>
            <w:r w:rsidRPr="00272DE5">
              <w:rPr>
                <w:rFonts w:ascii="Mangal" w:hAnsi="Mangal" w:cs="Kalimati"/>
                <w:b/>
                <w:bCs/>
                <w:sz w:val="16"/>
                <w:szCs w:val="16"/>
                <w:cs/>
                <w:lang w:val="en-GB" w:bidi="hi-IN"/>
              </w:rPr>
              <w:t>-</w:t>
            </w:r>
            <w:r w:rsidRPr="00272DE5">
              <w:rPr>
                <w:rFonts w:ascii="Mangal" w:hAnsi="Mangal" w:cs="Kalimati" w:hint="cs"/>
                <w:b/>
                <w:bCs/>
                <w:sz w:val="16"/>
                <w:szCs w:val="16"/>
                <w:cs/>
                <w:lang w:val="en-GB" w:bidi="hi-IN"/>
              </w:rPr>
              <w:t>८</w:t>
            </w:r>
            <w:r w:rsidRPr="00272DE5">
              <w:rPr>
                <w:rFonts w:ascii="Mangal" w:hAnsi="Mangal" w:cs="Kalimati"/>
                <w:b/>
                <w:bCs/>
                <w:sz w:val="16"/>
                <w:szCs w:val="16"/>
                <w:lang w:val="en-GB" w:bidi="ar-SA"/>
              </w:rPr>
              <w:t xml:space="preserve">, </w:t>
            </w:r>
            <w:r w:rsidRPr="00272DE5">
              <w:rPr>
                <w:rFonts w:ascii="Mangal" w:hAnsi="Mangal" w:cs="Kalimati"/>
                <w:b/>
                <w:bCs/>
                <w:sz w:val="16"/>
                <w:szCs w:val="16"/>
                <w:cs/>
                <w:lang w:val="en-GB" w:bidi="hi-IN"/>
              </w:rPr>
              <w:t>बर्दिया बस्ने अञ्जना दाहाल</w:t>
            </w:r>
            <w:r w:rsidRPr="00272DE5">
              <w:rPr>
                <w:rFonts w:ascii="Mangal" w:hAnsi="Mangal" w:cs="Kalimati"/>
                <w:b/>
                <w:bCs/>
                <w:sz w:val="16"/>
                <w:szCs w:val="16"/>
                <w:lang w:val="en-GB"/>
              </w:rPr>
              <w:t>-</w:t>
            </w:r>
          </w:p>
          <w:p w:rsidR="00D05C2E" w:rsidRPr="00272DE5" w:rsidRDefault="00D05C2E" w:rsidP="00817B8A">
            <w:pPr>
              <w:tabs>
                <w:tab w:val="left" w:pos="0"/>
              </w:tabs>
              <w:ind w:left="360"/>
              <w:contextualSpacing/>
              <w:jc w:val="both"/>
              <w:rPr>
                <w:rFonts w:ascii="Mangal" w:hAnsi="Mangal" w:cs="Kalimati"/>
                <w:sz w:val="16"/>
                <w:szCs w:val="16"/>
                <w:lang w:val="en-GB" w:bidi="hi-IN"/>
              </w:rPr>
            </w:pPr>
            <w:r w:rsidRPr="00272DE5">
              <w:rPr>
                <w:rFonts w:ascii="Mangal" w:hAnsi="Mangal" w:cs="Kalimati"/>
                <w:sz w:val="16"/>
                <w:szCs w:val="16"/>
                <w:cs/>
                <w:lang w:val="en-GB" w:bidi="hi-IN"/>
              </w:rPr>
              <w:t xml:space="preserve">सैजाद अली तेलीसँग जग्गा खरीद बिक्री गर्ने कार्यमा </w:t>
            </w:r>
            <w:r w:rsidRPr="00272DE5">
              <w:rPr>
                <w:rFonts w:ascii="Mangal" w:hAnsi="Mangal" w:cs="Kalimati"/>
                <w:sz w:val="16"/>
                <w:szCs w:val="16"/>
                <w:cs/>
                <w:lang w:val="en-GB" w:bidi="hi-IN"/>
              </w:rPr>
              <w:lastRenderedPageBreak/>
              <w:t>संलग्न रहेको भए तापनि प्रतिवादी अन्जना दाहालले उल्लिखित जग्गा प्रतिवादी सैजाद अलि तेलीको नाममा दर्ता गर्ने क्रममा कुनै भूमिका निर्वाह गरेको नदेखिएको तर उक्त जग्गामध्ये कि.नं. १९५० को ४१४५ ब.मि. जग्गा प्रतिवादी सैजाद अलि तेलीबाट मिति २०७७/१२/९ मा प्रतिवादी अन्जना दाहालले राजिनामा पास गरी लिएको र उक्त जग्गामध्ये बढैयाताल गाउँपालिका-६ को कि.नं. १९५०/१९९१ को ४२३.३० ब.मि. जग्गा सैजाद अलि तेलीकै नाममा फिर्ता पास गरी हालसम्म पनि बढैयाताल गाउँपालिका-६ को कि.नं. १९५०/१९९२ को ३७२१.७० ब.मि. जग्गा प्रतिवादी अन्जना दाहालको नाममा देखिएको र उक्त जग्गा मुलुकी देवानी संहिता</w:t>
            </w:r>
            <w:r w:rsidRPr="00272DE5">
              <w:rPr>
                <w:rFonts w:ascii="Mangal" w:hAnsi="Mangal" w:cs="Kalimati"/>
                <w:sz w:val="16"/>
                <w:szCs w:val="16"/>
                <w:lang w:val="en-GB" w:bidi="ar-SA"/>
              </w:rPr>
              <w:t xml:space="preserve">, </w:t>
            </w:r>
            <w:r w:rsidRPr="00272DE5">
              <w:rPr>
                <w:rFonts w:ascii="Mangal" w:hAnsi="Mangal" w:cs="Kalimati"/>
                <w:sz w:val="16"/>
                <w:szCs w:val="16"/>
                <w:cs/>
                <w:lang w:val="en-GB" w:bidi="hi-IN"/>
              </w:rPr>
              <w:t>२०७४ को दफा २४८ बमोजिम स्थानीय तहको हुने देखिएको हुँदा निज प्रतिवादीको नामको उक्त जग्गा भ्रष्टाचार निवारण ऐन</w:t>
            </w:r>
            <w:r w:rsidRPr="00272DE5">
              <w:rPr>
                <w:rFonts w:ascii="Mangal" w:hAnsi="Mangal" w:cs="Kalimati"/>
                <w:sz w:val="16"/>
                <w:szCs w:val="16"/>
                <w:lang w:val="en-GB" w:bidi="ar-SA"/>
              </w:rPr>
              <w:t xml:space="preserve">, </w:t>
            </w:r>
            <w:r w:rsidRPr="00272DE5">
              <w:rPr>
                <w:rFonts w:ascii="Mangal" w:hAnsi="Mangal" w:cs="Kalimati"/>
                <w:sz w:val="16"/>
                <w:szCs w:val="16"/>
                <w:cs/>
                <w:lang w:val="en-GB" w:bidi="hi-IN"/>
              </w:rPr>
              <w:t>२०५९ को दफा ४७ बमोजिम जफत गरी सम्बन्धित स्थानीय तहको नाममा हक हस्तान्तरण गरिपाऊँ।</w:t>
            </w:r>
          </w:p>
          <w:p w:rsidR="00D05C2E" w:rsidRPr="00272DE5" w:rsidRDefault="00D05C2E" w:rsidP="00817B8A">
            <w:pPr>
              <w:jc w:val="center"/>
              <w:rPr>
                <w:rFonts w:ascii="Nirmala UI" w:hAnsi="Nirmala UI" w:cs="Kalimati"/>
                <w:sz w:val="16"/>
                <w:szCs w:val="16"/>
                <w:cs/>
                <w:lang w:bidi="hi-IN"/>
              </w:rPr>
            </w:pPr>
          </w:p>
        </w:tc>
        <w:tc>
          <w:tcPr>
            <w:tcW w:w="3330" w:type="dxa"/>
          </w:tcPr>
          <w:p w:rsidR="00D05C2E" w:rsidRPr="00272DE5" w:rsidRDefault="00D05C2E" w:rsidP="00D05C2E">
            <w:pPr>
              <w:numPr>
                <w:ilvl w:val="0"/>
                <w:numId w:val="15"/>
              </w:numPr>
              <w:ind w:left="360"/>
              <w:contextualSpacing/>
              <w:jc w:val="both"/>
              <w:rPr>
                <w:rFonts w:ascii="Times New Roman" w:hAnsi="Times New Roman" w:cs="Kalimati"/>
                <w:sz w:val="16"/>
                <w:szCs w:val="16"/>
                <w:lang w:val="en-GB"/>
              </w:rPr>
            </w:pPr>
            <w:r w:rsidRPr="00272DE5">
              <w:rPr>
                <w:rFonts w:ascii="Nirmala UI" w:hAnsi="Nirmala UI" w:cs="Kalimati" w:hint="cs"/>
                <w:sz w:val="16"/>
                <w:szCs w:val="16"/>
                <w:cs/>
                <w:lang w:val="en-GB" w:bidi="hi-IN"/>
              </w:rPr>
              <w:lastRenderedPageBreak/>
              <w:t>ज</w:t>
            </w:r>
            <w:r w:rsidRPr="00272DE5">
              <w:rPr>
                <w:rFonts w:cs="Kalimati" w:hint="cs"/>
                <w:sz w:val="16"/>
                <w:szCs w:val="16"/>
                <w:cs/>
                <w:lang w:val="en-GB"/>
              </w:rPr>
              <w:t>ि</w:t>
            </w:r>
            <w:r w:rsidRPr="00272DE5">
              <w:rPr>
                <w:rFonts w:cs="Kalimati" w:hint="cs"/>
                <w:sz w:val="16"/>
                <w:szCs w:val="16"/>
                <w:cs/>
                <w:lang w:val="en-GB" w:bidi="hi-IN"/>
              </w:rPr>
              <w:t>ल्ला प्रशासन कार्यालय</w:t>
            </w:r>
            <w:r w:rsidRPr="00272DE5">
              <w:rPr>
                <w:rFonts w:cs="Kalimati" w:hint="cs"/>
                <w:sz w:val="16"/>
                <w:szCs w:val="16"/>
                <w:lang w:val="en-GB" w:bidi="ar-SA"/>
              </w:rPr>
              <w:t xml:space="preserve">, </w:t>
            </w:r>
            <w:r w:rsidRPr="00272DE5">
              <w:rPr>
                <w:rFonts w:cs="Kalimati" w:hint="cs"/>
                <w:sz w:val="16"/>
                <w:szCs w:val="16"/>
                <w:cs/>
                <w:lang w:val="en-GB" w:bidi="hi-IN"/>
              </w:rPr>
              <w:t>बर्दिया</w:t>
            </w:r>
            <w:r w:rsidRPr="00272DE5">
              <w:rPr>
                <w:rFonts w:cs="Kalimati" w:hint="cs"/>
                <w:sz w:val="16"/>
                <w:szCs w:val="16"/>
                <w:cs/>
                <w:lang w:val="en-GB"/>
              </w:rPr>
              <w:t>का</w:t>
            </w:r>
            <w:r w:rsidRPr="00272DE5">
              <w:rPr>
                <w:rFonts w:cs="Kalimati" w:hint="cs"/>
                <w:sz w:val="16"/>
                <w:szCs w:val="16"/>
                <w:rtl/>
                <w:cs/>
                <w:lang w:val="en-GB" w:bidi="ar-SA"/>
              </w:rPr>
              <w:t xml:space="preserve"> </w:t>
            </w:r>
            <w:r w:rsidRPr="00272DE5">
              <w:rPr>
                <w:rFonts w:cs="Kalimati" w:hint="cs"/>
                <w:sz w:val="16"/>
                <w:szCs w:val="16"/>
                <w:cs/>
                <w:lang w:val="en-GB" w:bidi="hi-IN"/>
              </w:rPr>
              <w:t>प्रमुख जिल्ला अधिकारी रामकृष्ण सुवेदीले मिति २०६८।९।२६</w:t>
            </w:r>
            <w:r w:rsidRPr="00272DE5">
              <w:rPr>
                <w:rFonts w:cs="Kalimati" w:hint="cs"/>
                <w:sz w:val="16"/>
                <w:szCs w:val="16"/>
                <w:cs/>
                <w:lang w:val="en-GB"/>
              </w:rPr>
              <w:t xml:space="preserve"> गते </w:t>
            </w:r>
            <w:r w:rsidRPr="00272DE5">
              <w:rPr>
                <w:rFonts w:cs="Kalimati" w:hint="cs"/>
                <w:sz w:val="16"/>
                <w:szCs w:val="16"/>
                <w:cs/>
                <w:lang w:val="en-GB" w:bidi="hi-IN"/>
              </w:rPr>
              <w:t>फैसला</w:t>
            </w:r>
            <w:r w:rsidRPr="00272DE5">
              <w:rPr>
                <w:rFonts w:cs="Kalimati" w:hint="cs"/>
                <w:sz w:val="16"/>
                <w:szCs w:val="16"/>
                <w:cs/>
                <w:lang w:val="en-GB"/>
              </w:rPr>
              <w:t xml:space="preserve"> गरेकोमा उक्त निर्णय उपर वादीले प्रश्‍न उठाउन नसकेको र निर्णयकर्ता उपर मुद्दा दायर नगरेको भन्‍ने देखिन्छ</w:t>
            </w:r>
            <w:r w:rsidRPr="00272DE5">
              <w:rPr>
                <w:rFonts w:ascii="Nirmala UI" w:eastAsia="Times New Roman" w:hAnsi="Nirmala UI" w:cs="Kalimati" w:hint="cs"/>
                <w:sz w:val="16"/>
                <w:szCs w:val="16"/>
                <w:cs/>
                <w:lang w:val="en-GB"/>
              </w:rPr>
              <w:t>।</w:t>
            </w:r>
            <w:r w:rsidRPr="00272DE5">
              <w:rPr>
                <w:rFonts w:ascii="Mangal" w:hAnsi="Mangal" w:cs="Kalimati" w:hint="cs"/>
                <w:sz w:val="16"/>
                <w:szCs w:val="16"/>
                <w:cs/>
                <w:lang w:bidi="hi-IN"/>
              </w:rPr>
              <w:t xml:space="preserve"> न्यायिक</w:t>
            </w:r>
            <w:r w:rsidRPr="00272DE5">
              <w:rPr>
                <w:rFonts w:ascii="Mangal" w:hAnsi="Mangal" w:cs="Kalimati"/>
                <w:sz w:val="16"/>
                <w:szCs w:val="16"/>
                <w:cs/>
                <w:lang w:bidi="hi-IN"/>
              </w:rPr>
              <w:t xml:space="preserve"> </w:t>
            </w:r>
            <w:r w:rsidRPr="00272DE5">
              <w:rPr>
                <w:rFonts w:ascii="Mangal" w:hAnsi="Mangal" w:cs="Kalimati" w:hint="cs"/>
                <w:sz w:val="16"/>
                <w:szCs w:val="16"/>
                <w:cs/>
                <w:lang w:bidi="hi-IN"/>
              </w:rPr>
              <w:t>निकायबाट</w:t>
            </w:r>
            <w:r w:rsidRPr="00272DE5">
              <w:rPr>
                <w:rFonts w:ascii="Mangal" w:hAnsi="Mangal" w:cs="Kalimati"/>
                <w:sz w:val="16"/>
                <w:szCs w:val="16"/>
                <w:cs/>
                <w:lang w:bidi="hi-IN"/>
              </w:rPr>
              <w:t xml:space="preserve"> </w:t>
            </w:r>
            <w:r w:rsidRPr="00272DE5">
              <w:rPr>
                <w:rFonts w:ascii="Mangal" w:hAnsi="Mangal" w:cs="Kalimati" w:hint="cs"/>
                <w:sz w:val="16"/>
                <w:szCs w:val="16"/>
                <w:cs/>
                <w:lang w:bidi="hi-IN"/>
              </w:rPr>
              <w:t>भएको</w:t>
            </w:r>
            <w:r w:rsidRPr="00272DE5">
              <w:rPr>
                <w:rFonts w:ascii="Mangal" w:hAnsi="Mangal" w:cs="Kalimati"/>
                <w:sz w:val="16"/>
                <w:szCs w:val="16"/>
                <w:cs/>
                <w:lang w:bidi="hi-IN"/>
              </w:rPr>
              <w:t xml:space="preserve"> </w:t>
            </w:r>
            <w:r w:rsidRPr="00272DE5">
              <w:rPr>
                <w:rFonts w:ascii="Mangal" w:hAnsi="Mangal" w:cs="Kalimati" w:hint="cs"/>
                <w:sz w:val="16"/>
                <w:szCs w:val="16"/>
                <w:cs/>
                <w:lang w:bidi="hi-IN"/>
              </w:rPr>
              <w:t>फैसला</w:t>
            </w:r>
            <w:r w:rsidRPr="00272DE5">
              <w:rPr>
                <w:rFonts w:ascii="Mangal" w:hAnsi="Mangal" w:cs="Kalimati"/>
                <w:sz w:val="16"/>
                <w:szCs w:val="16"/>
                <w:cs/>
                <w:lang w:bidi="hi-IN"/>
              </w:rPr>
              <w:t xml:space="preserve"> </w:t>
            </w:r>
            <w:r w:rsidRPr="00272DE5">
              <w:rPr>
                <w:rFonts w:ascii="Mangal" w:hAnsi="Mangal" w:cs="Kalimati" w:hint="cs"/>
                <w:sz w:val="16"/>
                <w:szCs w:val="16"/>
                <w:cs/>
                <w:lang w:bidi="hi-IN"/>
              </w:rPr>
              <w:t>वा</w:t>
            </w:r>
            <w:r w:rsidRPr="00272DE5">
              <w:rPr>
                <w:rFonts w:ascii="Mangal" w:hAnsi="Mangal" w:cs="Kalimati"/>
                <w:sz w:val="16"/>
                <w:szCs w:val="16"/>
                <w:cs/>
                <w:lang w:bidi="hi-IN"/>
              </w:rPr>
              <w:t xml:space="preserve"> </w:t>
            </w:r>
            <w:r w:rsidRPr="00272DE5">
              <w:rPr>
                <w:rFonts w:ascii="Mangal" w:hAnsi="Mangal" w:cs="Kalimati" w:hint="cs"/>
                <w:sz w:val="16"/>
                <w:szCs w:val="16"/>
                <w:cs/>
                <w:lang w:bidi="hi-IN"/>
              </w:rPr>
              <w:t>प्रशासनिक</w:t>
            </w:r>
            <w:r w:rsidRPr="00272DE5">
              <w:rPr>
                <w:rFonts w:ascii="Mangal" w:hAnsi="Mangal" w:cs="Kalimati"/>
                <w:sz w:val="16"/>
                <w:szCs w:val="16"/>
                <w:cs/>
                <w:lang w:bidi="hi-IN"/>
              </w:rPr>
              <w:t xml:space="preserve"> </w:t>
            </w:r>
            <w:r w:rsidRPr="00272DE5">
              <w:rPr>
                <w:rFonts w:ascii="Mangal" w:hAnsi="Mangal" w:cs="Kalimati" w:hint="cs"/>
                <w:sz w:val="16"/>
                <w:szCs w:val="16"/>
                <w:cs/>
                <w:lang w:bidi="hi-IN"/>
              </w:rPr>
              <w:t>निकायले</w:t>
            </w:r>
            <w:r w:rsidRPr="00272DE5">
              <w:rPr>
                <w:rFonts w:ascii="Mangal" w:hAnsi="Mangal" w:cs="Kalimati"/>
                <w:sz w:val="16"/>
                <w:szCs w:val="16"/>
                <w:cs/>
                <w:lang w:bidi="hi-IN"/>
              </w:rPr>
              <w:t xml:space="preserve"> </w:t>
            </w:r>
            <w:r w:rsidRPr="00272DE5">
              <w:rPr>
                <w:rFonts w:ascii="Mangal" w:hAnsi="Mangal" w:cs="Kalimati" w:hint="cs"/>
                <w:sz w:val="16"/>
                <w:szCs w:val="16"/>
                <w:cs/>
                <w:lang w:bidi="hi-IN"/>
              </w:rPr>
              <w:t>अर्धन्यायिक</w:t>
            </w:r>
            <w:r w:rsidRPr="00272DE5">
              <w:rPr>
                <w:rFonts w:ascii="Mangal" w:hAnsi="Mangal" w:cs="Kalimati"/>
                <w:sz w:val="16"/>
                <w:szCs w:val="16"/>
                <w:cs/>
                <w:lang w:bidi="hi-IN"/>
              </w:rPr>
              <w:t xml:space="preserve"> </w:t>
            </w:r>
            <w:r w:rsidRPr="00272DE5">
              <w:rPr>
                <w:rFonts w:ascii="Mangal" w:hAnsi="Mangal" w:cs="Kalimati" w:hint="cs"/>
                <w:sz w:val="16"/>
                <w:szCs w:val="16"/>
                <w:cs/>
                <w:lang w:bidi="hi-IN"/>
              </w:rPr>
              <w:t>क्षेत्राधिकार</w:t>
            </w:r>
            <w:r w:rsidRPr="00272DE5">
              <w:rPr>
                <w:rFonts w:ascii="Mangal" w:hAnsi="Mangal" w:cs="Kalimati"/>
                <w:sz w:val="16"/>
                <w:szCs w:val="16"/>
                <w:cs/>
                <w:lang w:bidi="hi-IN"/>
              </w:rPr>
              <w:t xml:space="preserve"> </w:t>
            </w:r>
            <w:r w:rsidRPr="00272DE5">
              <w:rPr>
                <w:rFonts w:ascii="Mangal" w:hAnsi="Mangal" w:cs="Kalimati" w:hint="cs"/>
                <w:sz w:val="16"/>
                <w:szCs w:val="16"/>
                <w:cs/>
                <w:lang w:bidi="hi-IN"/>
              </w:rPr>
              <w:t>प्रयोग</w:t>
            </w:r>
            <w:r w:rsidRPr="00272DE5">
              <w:rPr>
                <w:rFonts w:ascii="Mangal" w:hAnsi="Mangal" w:cs="Kalimati"/>
                <w:sz w:val="16"/>
                <w:szCs w:val="16"/>
                <w:cs/>
                <w:lang w:bidi="hi-IN"/>
              </w:rPr>
              <w:t xml:space="preserve"> </w:t>
            </w:r>
            <w:r w:rsidRPr="00272DE5">
              <w:rPr>
                <w:rFonts w:ascii="Mangal" w:hAnsi="Mangal" w:cs="Kalimati" w:hint="cs"/>
                <w:sz w:val="16"/>
                <w:szCs w:val="16"/>
                <w:cs/>
                <w:lang w:bidi="hi-IN"/>
              </w:rPr>
              <w:t>गरी</w:t>
            </w:r>
            <w:r w:rsidRPr="00272DE5">
              <w:rPr>
                <w:rFonts w:ascii="Mangal" w:hAnsi="Mangal" w:cs="Kalimati"/>
                <w:sz w:val="16"/>
                <w:szCs w:val="16"/>
                <w:cs/>
                <w:lang w:bidi="hi-IN"/>
              </w:rPr>
              <w:t xml:space="preserve"> </w:t>
            </w:r>
            <w:r w:rsidRPr="00272DE5">
              <w:rPr>
                <w:rFonts w:ascii="Mangal" w:hAnsi="Mangal" w:cs="Kalimati" w:hint="cs"/>
                <w:sz w:val="16"/>
                <w:szCs w:val="16"/>
                <w:cs/>
                <w:lang w:bidi="hi-IN"/>
              </w:rPr>
              <w:t>गरेको</w:t>
            </w:r>
            <w:r w:rsidRPr="00272DE5">
              <w:rPr>
                <w:rFonts w:ascii="Mangal" w:hAnsi="Mangal" w:cs="Kalimati"/>
                <w:sz w:val="16"/>
                <w:szCs w:val="16"/>
                <w:cs/>
                <w:lang w:bidi="hi-IN"/>
              </w:rPr>
              <w:t xml:space="preserve"> </w:t>
            </w:r>
            <w:r w:rsidRPr="00272DE5">
              <w:rPr>
                <w:rFonts w:ascii="Mangal" w:hAnsi="Mangal" w:cs="Kalimati" w:hint="cs"/>
                <w:sz w:val="16"/>
                <w:szCs w:val="16"/>
                <w:cs/>
                <w:lang w:bidi="hi-IN"/>
              </w:rPr>
              <w:t>निर्णय</w:t>
            </w:r>
            <w:r w:rsidRPr="00272DE5">
              <w:rPr>
                <w:rFonts w:ascii="Mangal" w:hAnsi="Mangal" w:cs="Kalimati" w:hint="cs"/>
                <w:sz w:val="16"/>
                <w:szCs w:val="16"/>
                <w:cs/>
              </w:rPr>
              <w:t xml:space="preserve"> </w:t>
            </w:r>
            <w:r w:rsidRPr="00272DE5">
              <w:rPr>
                <w:rFonts w:ascii="Mangal" w:hAnsi="Mangal" w:cs="Kalimati"/>
                <w:sz w:val="16"/>
                <w:szCs w:val="16"/>
                <w:cs/>
                <w:lang w:bidi="hi-IN"/>
              </w:rPr>
              <w:t xml:space="preserve">उपर </w:t>
            </w:r>
            <w:r w:rsidRPr="00272DE5">
              <w:rPr>
                <w:rFonts w:ascii="Mangal" w:hAnsi="Mangal" w:cs="Kalimati" w:hint="cs"/>
                <w:sz w:val="16"/>
                <w:szCs w:val="16"/>
                <w:cs/>
              </w:rPr>
              <w:t xml:space="preserve">सम्बन्धित पक्ष/निकायले </w:t>
            </w:r>
            <w:r w:rsidRPr="00272DE5">
              <w:rPr>
                <w:rFonts w:ascii="Mangal" w:hAnsi="Mangal" w:cs="Kalimati"/>
                <w:sz w:val="16"/>
                <w:szCs w:val="16"/>
                <w:cs/>
                <w:lang w:bidi="hi-IN"/>
              </w:rPr>
              <w:t xml:space="preserve">पुनरावेदन </w:t>
            </w:r>
            <w:r w:rsidRPr="00272DE5">
              <w:rPr>
                <w:rFonts w:ascii="Mangal" w:hAnsi="Mangal" w:cs="Kalimati" w:hint="cs"/>
                <w:sz w:val="16"/>
                <w:szCs w:val="16"/>
                <w:cs/>
              </w:rPr>
              <w:t>गर्नु पर्ने</w:t>
            </w:r>
            <w:r w:rsidRPr="00272DE5">
              <w:rPr>
                <w:rFonts w:ascii="Mangal" w:hAnsi="Mangal" w:cs="Kalimati"/>
                <w:sz w:val="16"/>
                <w:szCs w:val="16"/>
                <w:cs/>
                <w:lang w:bidi="hi-IN"/>
              </w:rPr>
              <w:t xml:space="preserve"> कानूनी व्यवस्था रहे भएको सन्दर्भमा त्यस्ता निकायहरूको फैसला वा निर्णयमा भएको त्रुटि सच्याउन वा सोको परीक्षण गर्न</w:t>
            </w:r>
            <w:r w:rsidRPr="00272DE5">
              <w:rPr>
                <w:rFonts w:ascii="Mangal" w:hAnsi="Mangal" w:cs="Kalimati" w:hint="cs"/>
                <w:sz w:val="16"/>
                <w:szCs w:val="16"/>
                <w:cs/>
              </w:rPr>
              <w:t xml:space="preserve"> </w:t>
            </w:r>
            <w:r w:rsidRPr="00272DE5">
              <w:rPr>
                <w:rFonts w:ascii="Mangal" w:hAnsi="Mangal" w:cs="Kalimati"/>
                <w:sz w:val="16"/>
                <w:szCs w:val="16"/>
                <w:cs/>
                <w:lang w:bidi="hi-IN"/>
              </w:rPr>
              <w:t xml:space="preserve">अख्तियार दुरूपयोग अनुसन्धान आयोगलाई </w:t>
            </w:r>
            <w:r w:rsidRPr="00272DE5">
              <w:rPr>
                <w:rFonts w:ascii="Mangal" w:hAnsi="Mangal" w:cs="Kalimati" w:hint="cs"/>
                <w:sz w:val="16"/>
                <w:szCs w:val="16"/>
                <w:cs/>
              </w:rPr>
              <w:t>क्षेत्रा</w:t>
            </w:r>
            <w:r w:rsidRPr="00272DE5">
              <w:rPr>
                <w:rFonts w:ascii="Mangal" w:hAnsi="Mangal" w:cs="Kalimati"/>
                <w:sz w:val="16"/>
                <w:szCs w:val="16"/>
                <w:cs/>
                <w:lang w:bidi="hi-IN"/>
              </w:rPr>
              <w:t>धिकार रहेको देखिँदैन।</w:t>
            </w:r>
            <w:r w:rsidRPr="00272DE5">
              <w:rPr>
                <w:rFonts w:cs="Kalimati"/>
                <w:sz w:val="16"/>
                <w:szCs w:val="16"/>
                <w:vertAlign w:val="superscript"/>
                <w:cs/>
                <w:lang w:bidi="hi-IN"/>
              </w:rPr>
              <w:footnoteReference w:id="1"/>
            </w:r>
          </w:p>
          <w:p w:rsidR="00D05C2E" w:rsidRPr="00272DE5" w:rsidRDefault="00D05C2E" w:rsidP="00D05C2E">
            <w:pPr>
              <w:numPr>
                <w:ilvl w:val="0"/>
                <w:numId w:val="15"/>
              </w:numPr>
              <w:ind w:left="360"/>
              <w:contextualSpacing/>
              <w:jc w:val="both"/>
              <w:rPr>
                <w:rFonts w:ascii="Times New Roman" w:hAnsi="Times New Roman" w:cs="Kalimati"/>
                <w:sz w:val="16"/>
                <w:szCs w:val="16"/>
                <w:lang w:val="en-GB"/>
              </w:rPr>
            </w:pPr>
            <w:r w:rsidRPr="00272DE5">
              <w:rPr>
                <w:rFonts w:ascii="Nirmala UI" w:hAnsi="Nirmala UI" w:cs="Kalimati" w:hint="cs"/>
                <w:b/>
                <w:bCs/>
                <w:sz w:val="16"/>
                <w:szCs w:val="16"/>
                <w:cs/>
                <w:lang w:val="en-GB" w:bidi="hi-IN"/>
              </w:rPr>
              <w:t>सैजाद</w:t>
            </w:r>
            <w:r w:rsidRPr="00272DE5">
              <w:rPr>
                <w:rFonts w:cs="Kalimati" w:hint="cs"/>
                <w:b/>
                <w:bCs/>
                <w:sz w:val="16"/>
                <w:szCs w:val="16"/>
                <w:cs/>
                <w:lang w:val="en-GB" w:bidi="hi-IN"/>
              </w:rPr>
              <w:t xml:space="preserve"> </w:t>
            </w:r>
            <w:r w:rsidRPr="00272DE5">
              <w:rPr>
                <w:rFonts w:ascii="Nirmala UI" w:hAnsi="Nirmala UI" w:cs="Kalimati" w:hint="cs"/>
                <w:b/>
                <w:bCs/>
                <w:sz w:val="16"/>
                <w:szCs w:val="16"/>
                <w:cs/>
                <w:lang w:val="en-GB" w:bidi="hi-IN"/>
              </w:rPr>
              <w:t>अलि</w:t>
            </w:r>
            <w:r w:rsidRPr="00272DE5">
              <w:rPr>
                <w:rFonts w:cs="Kalimati" w:hint="cs"/>
                <w:b/>
                <w:bCs/>
                <w:sz w:val="16"/>
                <w:szCs w:val="16"/>
                <w:cs/>
                <w:lang w:val="en-GB"/>
              </w:rPr>
              <w:t xml:space="preserve"> तेली</w:t>
            </w:r>
            <w:r w:rsidRPr="00272DE5">
              <w:rPr>
                <w:rFonts w:cs="Kalimati" w:hint="cs"/>
                <w:sz w:val="16"/>
                <w:szCs w:val="16"/>
                <w:cs/>
                <w:lang w:val="en-GB" w:bidi="hi-IN"/>
              </w:rPr>
              <w:t>ले नामसारी</w:t>
            </w:r>
            <w:r w:rsidRPr="00272DE5">
              <w:rPr>
                <w:rFonts w:cs="Kalimati" w:hint="cs"/>
                <w:sz w:val="16"/>
                <w:szCs w:val="16"/>
                <w:cs/>
                <w:lang w:val="en-GB"/>
              </w:rPr>
              <w:t>को</w:t>
            </w:r>
            <w:r w:rsidRPr="00272DE5">
              <w:rPr>
                <w:rFonts w:cs="Kalimati" w:hint="cs"/>
                <w:sz w:val="16"/>
                <w:szCs w:val="16"/>
                <w:cs/>
                <w:lang w:val="en-GB" w:bidi="hi-IN"/>
              </w:rPr>
              <w:t xml:space="preserve"> निवेदन दिएको भए</w:t>
            </w:r>
            <w:r w:rsidRPr="00272DE5">
              <w:rPr>
                <w:rFonts w:cs="Kalimati" w:hint="cs"/>
                <w:sz w:val="16"/>
                <w:szCs w:val="16"/>
                <w:cs/>
                <w:lang w:val="en-GB"/>
              </w:rPr>
              <w:t xml:space="preserve"> </w:t>
            </w:r>
            <w:r w:rsidRPr="00272DE5">
              <w:rPr>
                <w:rFonts w:cs="Kalimati" w:hint="cs"/>
                <w:sz w:val="16"/>
                <w:szCs w:val="16"/>
                <w:cs/>
                <w:lang w:val="en-GB" w:bidi="hi-IN"/>
              </w:rPr>
              <w:t>तापनि सेवाटहल र काजकिरिया गर्ने जैनव तेलीको निवेदन</w:t>
            </w:r>
            <w:r w:rsidRPr="00272DE5">
              <w:rPr>
                <w:rFonts w:cs="Kalimati" w:hint="cs"/>
                <w:sz w:val="16"/>
                <w:szCs w:val="16"/>
                <w:cs/>
                <w:lang w:val="en-GB"/>
              </w:rPr>
              <w:t xml:space="preserve"> परेको</w:t>
            </w:r>
            <w:r w:rsidRPr="00272DE5">
              <w:rPr>
                <w:rFonts w:cs="Kalimati" w:hint="cs"/>
                <w:sz w:val="16"/>
                <w:szCs w:val="16"/>
                <w:rtl/>
                <w:cs/>
                <w:lang w:val="en-GB" w:bidi="ar-SA"/>
              </w:rPr>
              <w:t xml:space="preserve"> </w:t>
            </w:r>
            <w:r w:rsidRPr="00272DE5">
              <w:rPr>
                <w:rFonts w:cs="Kalimati" w:hint="cs"/>
                <w:sz w:val="16"/>
                <w:szCs w:val="16"/>
                <w:cs/>
                <w:lang w:val="en-GB"/>
              </w:rPr>
              <w:t>नदेखिँदा</w:t>
            </w:r>
            <w:r w:rsidRPr="00272DE5">
              <w:rPr>
                <w:rFonts w:cs="Kalimati" w:hint="cs"/>
                <w:sz w:val="16"/>
                <w:szCs w:val="16"/>
                <w:cs/>
                <w:lang w:val="en-GB" w:bidi="hi-IN"/>
              </w:rPr>
              <w:t xml:space="preserve"> नामसारी तर्फ रीतपूर्वक निवेदन </w:t>
            </w:r>
            <w:r w:rsidRPr="00272DE5">
              <w:rPr>
                <w:rFonts w:cs="Kalimati" w:hint="cs"/>
                <w:sz w:val="16"/>
                <w:szCs w:val="16"/>
                <w:cs/>
                <w:lang w:val="en-GB"/>
              </w:rPr>
              <w:t>परेका बखत</w:t>
            </w:r>
            <w:r w:rsidRPr="00272DE5">
              <w:rPr>
                <w:rFonts w:cs="Kalimati" w:hint="cs"/>
                <w:sz w:val="16"/>
                <w:szCs w:val="16"/>
                <w:cs/>
                <w:lang w:val="en-GB" w:bidi="hi-IN"/>
              </w:rPr>
              <w:t xml:space="preserve"> कानून बमोजिम कारवाही हुने गरी मिसिल तामेलीमा राखिदिने भनी तत्कालीन</w:t>
            </w:r>
            <w:r w:rsidRPr="00272DE5">
              <w:rPr>
                <w:rFonts w:cs="Kalimati" w:hint="cs"/>
                <w:b/>
                <w:bCs/>
                <w:sz w:val="16"/>
                <w:szCs w:val="16"/>
                <w:rtl/>
                <w:cs/>
                <w:lang w:val="en-GB" w:bidi="ar-SA"/>
              </w:rPr>
              <w:t xml:space="preserve"> </w:t>
            </w:r>
            <w:r w:rsidRPr="00272DE5">
              <w:rPr>
                <w:rFonts w:cs="Kalimati" w:hint="cs"/>
                <w:sz w:val="16"/>
                <w:szCs w:val="16"/>
                <w:cs/>
                <w:lang w:val="en-GB" w:bidi="hi-IN"/>
              </w:rPr>
              <w:t>मालपोत कार्यालय</w:t>
            </w:r>
            <w:r w:rsidRPr="00272DE5">
              <w:rPr>
                <w:rFonts w:cs="Kalimati" w:hint="cs"/>
                <w:sz w:val="16"/>
                <w:szCs w:val="16"/>
                <w:cs/>
                <w:lang w:val="en-GB"/>
              </w:rPr>
              <w:t>बाट</w:t>
            </w:r>
            <w:r w:rsidRPr="00272DE5">
              <w:rPr>
                <w:rFonts w:cs="Kalimati" w:hint="cs"/>
                <w:b/>
                <w:bCs/>
                <w:sz w:val="16"/>
                <w:szCs w:val="16"/>
                <w:cs/>
                <w:lang w:val="en-GB"/>
              </w:rPr>
              <w:t xml:space="preserve"> </w:t>
            </w:r>
            <w:r w:rsidRPr="00272DE5">
              <w:rPr>
                <w:rFonts w:cs="Kalimati" w:hint="cs"/>
                <w:sz w:val="16"/>
                <w:szCs w:val="16"/>
                <w:cs/>
                <w:lang w:val="en-GB"/>
              </w:rPr>
              <w:t xml:space="preserve">मिति </w:t>
            </w:r>
            <w:r w:rsidRPr="00272DE5">
              <w:rPr>
                <w:rFonts w:cs="Kalimati" w:hint="cs"/>
                <w:sz w:val="16"/>
                <w:szCs w:val="16"/>
                <w:cs/>
                <w:lang w:val="en-GB" w:bidi="hi-IN"/>
              </w:rPr>
              <w:t>२०७०।४।२८</w:t>
            </w:r>
            <w:r w:rsidRPr="00272DE5">
              <w:rPr>
                <w:rFonts w:cs="Kalimati" w:hint="cs"/>
                <w:sz w:val="16"/>
                <w:szCs w:val="16"/>
                <w:cs/>
                <w:lang w:val="en-GB"/>
              </w:rPr>
              <w:t xml:space="preserve"> गते </w:t>
            </w:r>
            <w:r w:rsidRPr="00272DE5">
              <w:rPr>
                <w:rFonts w:cs="Kalimati" w:hint="cs"/>
                <w:sz w:val="16"/>
                <w:szCs w:val="16"/>
                <w:cs/>
                <w:lang w:val="en-GB" w:bidi="hi-IN"/>
              </w:rPr>
              <w:t>तामेलीमा राख्ने निर्णय</w:t>
            </w:r>
            <w:r w:rsidRPr="00272DE5">
              <w:rPr>
                <w:rFonts w:cs="Kalimati" w:hint="cs"/>
                <w:sz w:val="16"/>
                <w:szCs w:val="16"/>
                <w:cs/>
                <w:lang w:val="en-GB"/>
              </w:rPr>
              <w:t xml:space="preserve"> भएको।वादीले </w:t>
            </w:r>
            <w:r w:rsidRPr="00272DE5">
              <w:rPr>
                <w:rFonts w:cs="Kalimati" w:hint="cs"/>
                <w:sz w:val="16"/>
                <w:szCs w:val="16"/>
                <w:cs/>
                <w:lang w:val="en-GB" w:bidi="hi-IN"/>
              </w:rPr>
              <w:t>प्रमाणको र</w:t>
            </w:r>
            <w:r w:rsidRPr="00272DE5">
              <w:rPr>
                <w:rFonts w:cs="Kalimati" w:hint="cs"/>
                <w:sz w:val="16"/>
                <w:szCs w:val="16"/>
                <w:cs/>
                <w:lang w:val="en-GB"/>
              </w:rPr>
              <w:t>ू</w:t>
            </w:r>
            <w:r w:rsidRPr="00272DE5">
              <w:rPr>
                <w:rFonts w:cs="Kalimati" w:hint="cs"/>
                <w:sz w:val="16"/>
                <w:szCs w:val="16"/>
                <w:cs/>
                <w:lang w:val="en-GB" w:bidi="hi-IN"/>
              </w:rPr>
              <w:t>पमा पेस गरेको</w:t>
            </w:r>
            <w:r w:rsidRPr="00272DE5">
              <w:rPr>
                <w:rFonts w:cs="Kalimati" w:hint="cs"/>
                <w:sz w:val="16"/>
                <w:szCs w:val="16"/>
                <w:cs/>
                <w:lang w:val="en-GB"/>
              </w:rPr>
              <w:t xml:space="preserve"> भूमिसुधार तथा मालपोत कार्यालयको मिति 2077।12।3 को नामसारी हालसाबिक निर्णय र</w:t>
            </w:r>
            <w:r w:rsidRPr="00272DE5">
              <w:rPr>
                <w:rFonts w:cs="Kalimati" w:hint="cs"/>
                <w:sz w:val="16"/>
                <w:szCs w:val="16"/>
                <w:cs/>
                <w:lang w:val="en-GB" w:bidi="hi-IN"/>
              </w:rPr>
              <w:t xml:space="preserve"> स्थलगत</w:t>
            </w:r>
            <w:r w:rsidRPr="00272DE5">
              <w:rPr>
                <w:rFonts w:cs="Kalimati" w:hint="cs"/>
                <w:sz w:val="16"/>
                <w:szCs w:val="16"/>
                <w:cs/>
                <w:lang w:val="en-GB"/>
              </w:rPr>
              <w:t xml:space="preserve"> सर्जमिन मुचुल्काले</w:t>
            </w:r>
            <w:r w:rsidRPr="00272DE5">
              <w:rPr>
                <w:rFonts w:cs="Kalimati" w:hint="cs"/>
                <w:sz w:val="16"/>
                <w:szCs w:val="16"/>
                <w:rtl/>
                <w:cs/>
                <w:lang w:val="en-GB" w:bidi="ar-SA"/>
              </w:rPr>
              <w:t xml:space="preserve"> </w:t>
            </w:r>
            <w:r w:rsidRPr="00272DE5">
              <w:rPr>
                <w:rFonts w:cs="Kalimati" w:hint="cs"/>
                <w:sz w:val="16"/>
                <w:szCs w:val="16"/>
                <w:cs/>
                <w:lang w:val="en-GB"/>
              </w:rPr>
              <w:t>आरोप दाबी नै खण्डित हुन पुगेको</w:t>
            </w:r>
            <w:r w:rsidRPr="00272DE5">
              <w:rPr>
                <w:rFonts w:cs="Kalimati" w:hint="cs"/>
                <w:sz w:val="16"/>
                <w:szCs w:val="16"/>
                <w:cs/>
                <w:lang w:val="en-GB" w:bidi="hi-IN"/>
              </w:rPr>
              <w:t xml:space="preserve"> देखिन्छ।</w:t>
            </w:r>
            <w:r w:rsidRPr="00272DE5">
              <w:rPr>
                <w:rFonts w:cs="Kalimati" w:hint="cs"/>
                <w:sz w:val="16"/>
                <w:szCs w:val="16"/>
                <w:cs/>
                <w:lang w:val="en-GB"/>
              </w:rPr>
              <w:t xml:space="preserve">उक्त </w:t>
            </w:r>
            <w:r w:rsidRPr="00272DE5">
              <w:rPr>
                <w:rFonts w:ascii="Mangal" w:hAnsi="Mangal" w:cs="Kalimati"/>
                <w:sz w:val="16"/>
                <w:szCs w:val="16"/>
                <w:cs/>
                <w:lang w:val="en-GB" w:bidi="hi-IN"/>
              </w:rPr>
              <w:t xml:space="preserve">निर्णय बदर नभई कायमै रहेको र सो निर्णयउपर </w:t>
            </w:r>
            <w:r w:rsidRPr="00272DE5">
              <w:rPr>
                <w:rFonts w:ascii="Mangal" w:hAnsi="Mangal" w:cs="Kalimati" w:hint="cs"/>
                <w:sz w:val="16"/>
                <w:szCs w:val="16"/>
                <w:cs/>
                <w:lang w:val="en-GB"/>
              </w:rPr>
              <w:t>सम्बन्धित</w:t>
            </w:r>
            <w:r w:rsidRPr="00272DE5">
              <w:rPr>
                <w:rFonts w:ascii="Mangal" w:hAnsi="Mangal" w:cs="Kalimati"/>
                <w:sz w:val="16"/>
                <w:szCs w:val="16"/>
                <w:cs/>
                <w:lang w:val="en-GB" w:bidi="hi-IN"/>
              </w:rPr>
              <w:t xml:space="preserve"> </w:t>
            </w:r>
            <w:r w:rsidRPr="00272DE5">
              <w:rPr>
                <w:rFonts w:ascii="Mangal" w:hAnsi="Mangal" w:cs="Kalimati" w:hint="cs"/>
                <w:sz w:val="16"/>
                <w:szCs w:val="16"/>
                <w:cs/>
                <w:lang w:val="en-GB"/>
              </w:rPr>
              <w:t>पक्ष</w:t>
            </w:r>
            <w:r w:rsidRPr="00272DE5">
              <w:rPr>
                <w:rFonts w:ascii="Mangal" w:hAnsi="Mangal" w:cs="Kalimati"/>
                <w:sz w:val="16"/>
                <w:szCs w:val="16"/>
                <w:cs/>
                <w:lang w:val="en-GB" w:bidi="hi-IN"/>
              </w:rPr>
              <w:t xml:space="preserve">बाट </w:t>
            </w:r>
            <w:r w:rsidRPr="00272DE5">
              <w:rPr>
                <w:rFonts w:ascii="Mangal" w:hAnsi="Mangal" w:cs="Kalimati" w:hint="cs"/>
                <w:sz w:val="16"/>
                <w:szCs w:val="16"/>
                <w:cs/>
                <w:lang w:val="en-GB"/>
              </w:rPr>
              <w:t xml:space="preserve">मालपोत ऐन, 2034 को दफा 31 मा </w:t>
            </w:r>
            <w:r w:rsidRPr="00272DE5">
              <w:rPr>
                <w:rFonts w:ascii="Mangal" w:hAnsi="Mangal" w:cs="Kalimati"/>
                <w:sz w:val="16"/>
                <w:szCs w:val="16"/>
                <w:cs/>
                <w:lang w:val="en-GB" w:bidi="hi-IN"/>
              </w:rPr>
              <w:t>बमोजिम पुनरावेदन गर्ने अधिकार प्रयोग नगरी उक्त निर्णय स्वीकार गरी बसेको देखिन्छ</w:t>
            </w:r>
            <w:r w:rsidRPr="00272DE5">
              <w:rPr>
                <w:rFonts w:ascii="Mangal" w:hAnsi="Mangal" w:cs="Kalimati" w:hint="cs"/>
                <w:sz w:val="16"/>
                <w:szCs w:val="16"/>
                <w:cs/>
                <w:lang w:val="en-GB"/>
              </w:rPr>
              <w:t>।</w:t>
            </w:r>
          </w:p>
          <w:p w:rsidR="00D05C2E" w:rsidRPr="00272DE5" w:rsidRDefault="00D05C2E" w:rsidP="00D05C2E">
            <w:pPr>
              <w:numPr>
                <w:ilvl w:val="0"/>
                <w:numId w:val="15"/>
              </w:numPr>
              <w:ind w:left="360"/>
              <w:contextualSpacing/>
              <w:jc w:val="both"/>
              <w:rPr>
                <w:rFonts w:ascii="Times New Roman" w:hAnsi="Times New Roman" w:cs="Kalimati"/>
                <w:sz w:val="16"/>
                <w:szCs w:val="16"/>
                <w:lang w:val="en-GB"/>
              </w:rPr>
            </w:pPr>
            <w:r w:rsidRPr="00272DE5">
              <w:rPr>
                <w:rFonts w:ascii="Mangal" w:hAnsi="Mangal" w:cs="Kalimati" w:hint="cs"/>
                <w:sz w:val="16"/>
                <w:szCs w:val="16"/>
                <w:cs/>
                <w:lang w:val="en-GB"/>
              </w:rPr>
              <w:t xml:space="preserve">सैजाद अलि तेली हकवाला रहेको र निजको नाउँमा रीतपूर्वक हक हस्तान्तरण गर्ने गरी </w:t>
            </w:r>
            <w:r w:rsidRPr="00272DE5">
              <w:rPr>
                <w:rFonts w:ascii="Mangal" w:hAnsi="Mangal" w:cs="Kalimati" w:hint="cs"/>
                <w:sz w:val="16"/>
                <w:szCs w:val="16"/>
                <w:cs/>
                <w:lang w:val="en-GB"/>
              </w:rPr>
              <w:lastRenderedPageBreak/>
              <w:t>नामसारी हालसाबिक हुने भनी भूमिसुधार तथा मालपोत कार्यालय, बर्दियाले मिति 2077।12।3 मा निर्णय गरेको</w:t>
            </w:r>
            <w:r w:rsidRPr="00272DE5">
              <w:rPr>
                <w:rFonts w:cs="Kalimati"/>
                <w:sz w:val="16"/>
                <w:szCs w:val="16"/>
              </w:rPr>
              <w:t xml:space="preserve">; </w:t>
            </w:r>
            <w:r w:rsidRPr="00272DE5">
              <w:rPr>
                <w:rFonts w:ascii="Mangal" w:hAnsi="Mangal" w:cs="Kalimati" w:hint="cs"/>
                <w:sz w:val="16"/>
                <w:szCs w:val="16"/>
                <w:cs/>
                <w:lang w:val="en-GB"/>
              </w:rPr>
              <w:t xml:space="preserve">साविक मुलुकी ऐन, 2020 को अपुतालीको महलको 11नं. अनुसार उल्लिखित जग्गाको अपुताली प्रतिवादी </w:t>
            </w:r>
            <w:r w:rsidRPr="00272DE5">
              <w:rPr>
                <w:rFonts w:ascii="Mangal" w:hAnsi="Mangal" w:cs="Kalimati" w:hint="cs"/>
                <w:b/>
                <w:bCs/>
                <w:sz w:val="16"/>
                <w:szCs w:val="16"/>
                <w:cs/>
                <w:lang w:val="en-GB"/>
              </w:rPr>
              <w:t>जैनव तेली</w:t>
            </w:r>
            <w:r w:rsidRPr="00272DE5">
              <w:rPr>
                <w:rFonts w:ascii="Mangal" w:hAnsi="Mangal" w:cs="Kalimati" w:hint="cs"/>
                <w:sz w:val="16"/>
                <w:szCs w:val="16"/>
                <w:cs/>
                <w:lang w:val="en-GB"/>
              </w:rPr>
              <w:t>लाई नै पर्ने देखिँदा मालपोत कार्यालयको निर्णय कानून विपरीत नरहेको</w:t>
            </w:r>
            <w:r w:rsidRPr="00272DE5">
              <w:rPr>
                <w:rFonts w:cs="Kalimati"/>
                <w:sz w:val="16"/>
                <w:szCs w:val="16"/>
              </w:rPr>
              <w:t xml:space="preserve">; </w:t>
            </w:r>
            <w:r w:rsidRPr="00272DE5">
              <w:rPr>
                <w:rFonts w:ascii="Mangal" w:hAnsi="Mangal" w:cs="Kalimati" w:hint="cs"/>
                <w:sz w:val="16"/>
                <w:szCs w:val="16"/>
                <w:cs/>
                <w:lang w:val="en-GB"/>
              </w:rPr>
              <w:t>मुलुकी ऐन, 2020, मालपोत ऐन, 2034 र प्रचलित जग्गा प्रशासन कार्यविधि बमोजिम उल्लिखित फैसला र निर्णय भएको पाइएको।</w:t>
            </w:r>
            <w:r w:rsidRPr="00272DE5">
              <w:rPr>
                <w:rFonts w:ascii="Arial" w:hAnsi="Arial" w:cs="Kalimati" w:hint="cs"/>
                <w:spacing w:val="2"/>
                <w:sz w:val="16"/>
                <w:szCs w:val="16"/>
                <w:shd w:val="clear" w:color="auto" w:fill="FFFFFF"/>
                <w:cs/>
                <w:lang w:val="en-GB"/>
              </w:rPr>
              <w:t>मालपोत कार्यालय, बर्दियाको निर्णयमा कानूनको प्रक्रिया, अपुतालीको हकवाला र हदम्यादको प्रश्‍न उठाई भ्रष्टाचार निवारण ऐन, 2059 को दफा ८(१) को देहाय खण्ड (ज) बमोजिम आरोप दाबी गरेकोमा उल्लिखित अपुताली हक कायमसँग सम्बन्धित दाबी देवानी कार्यविधि बमोजिम हेरिने विषय रहे भएको देखिएको तथा प्रतिवादी भीमबहादुर खत्रीले नेपाल सरकारको नाममा नआएको जग्गाको नामसारी हाल साविक गर्ने निर्णय गर्दा नेपाल सरकारलाई हानि वा आफूलाई गैरकानूनी लाभ लिने बदनियत रहेको नदेखिँदा प्रतिवादीहरू उपरको आरोप दाबी पुष्टि हुन नसकी सबै प्रतिवादीहरूले सफाइ</w:t>
            </w:r>
            <w:r w:rsidRPr="00272DE5">
              <w:rPr>
                <w:rFonts w:ascii="Arial" w:hAnsi="Arial" w:cs="Kalimati" w:hint="cs"/>
                <w:b/>
                <w:bCs/>
                <w:spacing w:val="2"/>
                <w:sz w:val="16"/>
                <w:szCs w:val="16"/>
                <w:shd w:val="clear" w:color="auto" w:fill="FFFFFF"/>
                <w:cs/>
                <w:lang w:val="en-GB"/>
              </w:rPr>
              <w:t xml:space="preserve"> </w:t>
            </w:r>
            <w:r w:rsidRPr="00272DE5">
              <w:rPr>
                <w:rFonts w:ascii="Arial" w:hAnsi="Arial" w:cs="Kalimati" w:hint="cs"/>
                <w:spacing w:val="2"/>
                <w:sz w:val="16"/>
                <w:szCs w:val="16"/>
                <w:shd w:val="clear" w:color="auto" w:fill="FFFFFF"/>
                <w:cs/>
                <w:lang w:val="en-GB"/>
              </w:rPr>
              <w:t>पाउने।</w:t>
            </w:r>
          </w:p>
          <w:p w:rsidR="00D05C2E" w:rsidRPr="00272DE5" w:rsidRDefault="00D05C2E" w:rsidP="00D05C2E">
            <w:pPr>
              <w:numPr>
                <w:ilvl w:val="0"/>
                <w:numId w:val="15"/>
              </w:numPr>
              <w:ind w:left="360"/>
              <w:contextualSpacing/>
              <w:jc w:val="both"/>
              <w:rPr>
                <w:rFonts w:ascii="Times New Roman" w:hAnsi="Times New Roman" w:cs="Kalimati"/>
                <w:sz w:val="16"/>
                <w:szCs w:val="16"/>
                <w:lang w:val="en-GB"/>
              </w:rPr>
            </w:pPr>
            <w:r w:rsidRPr="00272DE5">
              <w:rPr>
                <w:rFonts w:ascii="Kokila" w:hAnsi="Kokila" w:cs="Kalimati" w:hint="cs"/>
                <w:sz w:val="16"/>
                <w:szCs w:val="16"/>
                <w:cs/>
                <w:lang w:val="en-GB"/>
              </w:rPr>
              <w:t xml:space="preserve">उल्लिखित जग्गा नामसारी दर्तामा दाबी बिरोध सूचनाको आह्वान, स्थानीय सर्जमिन मुचुल्का, वडा कार्यालयको सिफारिस, जिल्ला प्रशासन कार्यालयको फैसला र बिभागीय स्वीकृतिलगायत नियमानुसारका कानूनी प्रक्रियाको अवलम्बन गरेको देखिंदा बदनियत पूर्वक जग्गा नामसारी दर्ता गरेको पुष्टि हुन आएन।तसर्थ, </w:t>
            </w:r>
            <w:r w:rsidRPr="00272DE5">
              <w:rPr>
                <w:rFonts w:ascii="Mangal" w:hAnsi="Mangal" w:cs="Kalimati" w:hint="cs"/>
                <w:sz w:val="16"/>
                <w:szCs w:val="16"/>
                <w:cs/>
                <w:lang w:val="en-GB"/>
              </w:rPr>
              <w:t>भ्रष्टाचारजस्तो गम्भीर कसूरमा बदनियत र आपराधिक कार्य तत्वको सर्वथा अभाव रहेको देखिँदा</w:t>
            </w:r>
            <w:r w:rsidRPr="00272DE5">
              <w:rPr>
                <w:rFonts w:ascii="Kokila" w:hAnsi="Kokila" w:cs="Kalimati" w:hint="cs"/>
                <w:sz w:val="16"/>
                <w:szCs w:val="16"/>
                <w:cs/>
                <w:lang w:val="en-GB"/>
              </w:rPr>
              <w:t xml:space="preserve"> सोही ऐनको दफा 22 को मतियारको र ऐ. दफा 47 को जग्गा जफतको कसूरसमेत </w:t>
            </w:r>
            <w:r w:rsidRPr="00272DE5">
              <w:rPr>
                <w:rFonts w:ascii="Kokila" w:hAnsi="Kokila" w:cs="Kalimati" w:hint="cs"/>
                <w:sz w:val="16"/>
                <w:szCs w:val="16"/>
                <w:cs/>
                <w:lang w:val="en-GB"/>
              </w:rPr>
              <w:lastRenderedPageBreak/>
              <w:t>स्थापित हुन नसक्ने।</w:t>
            </w:r>
          </w:p>
          <w:p w:rsidR="00D05C2E" w:rsidRPr="00272DE5" w:rsidRDefault="00D05C2E" w:rsidP="00D05C2E">
            <w:pPr>
              <w:numPr>
                <w:ilvl w:val="0"/>
                <w:numId w:val="15"/>
              </w:numPr>
              <w:ind w:left="360"/>
              <w:contextualSpacing/>
              <w:jc w:val="both"/>
              <w:rPr>
                <w:rFonts w:ascii="Times New Roman" w:hAnsi="Times New Roman" w:cs="Kalimati"/>
                <w:sz w:val="16"/>
                <w:szCs w:val="16"/>
                <w:cs/>
                <w:lang w:val="en-GB"/>
              </w:rPr>
            </w:pPr>
            <w:r w:rsidRPr="00272DE5">
              <w:rPr>
                <w:rFonts w:ascii="Mangal" w:hAnsi="Mangal" w:cs="Kalimati" w:hint="cs"/>
                <w:b/>
                <w:bCs/>
                <w:sz w:val="16"/>
                <w:szCs w:val="16"/>
                <w:cs/>
              </w:rPr>
              <w:t xml:space="preserve">अपुताली हालसाबिक नामसारी हक कायमको </w:t>
            </w:r>
            <w:r w:rsidRPr="00272DE5">
              <w:rPr>
                <w:rFonts w:ascii="Mangal" w:hAnsi="Mangal" w:cs="Kalimati" w:hint="cs"/>
                <w:sz w:val="16"/>
                <w:szCs w:val="16"/>
                <w:cs/>
              </w:rPr>
              <w:t>दाबी देवानी प्रकृतिको रहेको र प्रचलित मालपोत ऐन, भूमि सम्बन्धी ऐन तथा जग्गा प्रशासन कार्यविधि बमोजिम निरुपण हुने बिषय रहे भएको पाइन्छ।अपुताली पर्दा मर्नेको स्याहार सम्भार नजिकको हकवालाले नगरी अन्य व्यक्तिले गरेको रहेछ भने त्यस्तो व्यक्तिको अपुतालीको सबै चल अचल सम्पत्ति त्यस्तो स्याहार सम्भार गर्नेले पाउँछ भनी मुलुकी ऐन, अपुतालीको महलको 11 नं.मा कानूनी व्यवस्था भएको देखिंदा अपुताली हालसाबिक नामसारी हक कायम दाबी रहेको प्रस्तुत मुद्दा भ्रष्टाचार निवारण ऐन, 2059 को दफा 8(1)(ज) बमोजिम निरुपणयोग्य बिषय रहेको देखिएन।</w:t>
            </w:r>
          </w:p>
        </w:tc>
        <w:tc>
          <w:tcPr>
            <w:tcW w:w="7200" w:type="dxa"/>
          </w:tcPr>
          <w:p w:rsidR="00D05C2E" w:rsidRPr="00272DE5" w:rsidRDefault="00D05C2E" w:rsidP="00D05C2E">
            <w:pPr>
              <w:numPr>
                <w:ilvl w:val="0"/>
                <w:numId w:val="16"/>
              </w:numPr>
              <w:shd w:val="clear" w:color="auto" w:fill="FFFFFF"/>
              <w:ind w:left="360"/>
              <w:jc w:val="both"/>
              <w:rPr>
                <w:rFonts w:ascii="ekmukta" w:eastAsia="Times New Roman" w:hAnsi="ekmukta" w:cs="Kalimati"/>
                <w:sz w:val="16"/>
                <w:szCs w:val="16"/>
              </w:rPr>
            </w:pPr>
            <w:r w:rsidRPr="00272DE5">
              <w:rPr>
                <w:rFonts w:ascii="Kalimati" w:hAnsi="Kalimati" w:cs="Kalimati" w:hint="cs"/>
                <w:sz w:val="16"/>
                <w:szCs w:val="16"/>
                <w:cs/>
              </w:rPr>
              <w:lastRenderedPageBreak/>
              <w:t>अपुताली सम्बन्धमा</w:t>
            </w:r>
            <w:r w:rsidRPr="00272DE5">
              <w:rPr>
                <w:rFonts w:ascii="Kalimati" w:hAnsi="Kalimati" w:cs="Kalimati" w:hint="cs"/>
                <w:b/>
                <w:bCs/>
                <w:sz w:val="16"/>
                <w:szCs w:val="16"/>
                <w:cs/>
              </w:rPr>
              <w:t xml:space="preserve"> </w:t>
            </w:r>
            <w:r w:rsidRPr="00272DE5">
              <w:rPr>
                <w:rFonts w:ascii="Times New Roman" w:hAnsi="Times New Roman" w:cs="Kalimati" w:hint="cs"/>
                <w:caps/>
                <w:sz w:val="16"/>
                <w:szCs w:val="16"/>
                <w:cs/>
              </w:rPr>
              <w:t xml:space="preserve">छोरा वा सन्तान भएमा त्यस्तो छोरा वा सन्तानले पाउने र सन्तान नभएको व्यक्तिको जायजेथा वा सम्पत्तिमा दावी गर्ने व्यक्ति अर्थात निःसन्तान व्यक्तिको जायजेथा निजको मृत्युपश्चात् नजिकको हकवालाको हुन्छ भन्‍ने कानूनी मान्यता रहेको पाइन्छ।मुलुकी ऐन, </w:t>
            </w:r>
            <w:r w:rsidRPr="00272DE5">
              <w:rPr>
                <w:rFonts w:ascii="Kalimati" w:hAnsi="Kalimati" w:cs="Kalimati" w:hint="cs"/>
                <w:sz w:val="16"/>
                <w:szCs w:val="16"/>
                <w:cs/>
              </w:rPr>
              <w:t>अपुतालीको</w:t>
            </w:r>
            <w:r w:rsidRPr="00272DE5">
              <w:rPr>
                <w:rFonts w:ascii="Times New Roman" w:hAnsi="Times New Roman" w:cs="Kalimati" w:hint="cs"/>
                <w:caps/>
                <w:sz w:val="16"/>
                <w:szCs w:val="16"/>
                <w:cs/>
              </w:rPr>
              <w:t xml:space="preserve"> महलको २ नं. को देहाय १ मा अपुताली पाउने व्यक्तिको प्राथमिकताक्रम तोकिएको र सोही नम्बरको देहाय २ मा </w:t>
            </w:r>
            <w:r w:rsidRPr="00272DE5">
              <w:rPr>
                <w:rFonts w:ascii="Times New Roman" w:hAnsi="Times New Roman" w:cs="Times New Roman" w:hint="cs"/>
                <w:b/>
                <w:bCs/>
                <w:caps/>
                <w:sz w:val="16"/>
                <w:szCs w:val="16"/>
                <w:cs/>
              </w:rPr>
              <w:t>“</w:t>
            </w:r>
            <w:r w:rsidRPr="00272DE5">
              <w:rPr>
                <w:rFonts w:ascii="Times New Roman" w:hAnsi="Times New Roman" w:cs="Kalimati" w:hint="cs"/>
                <w:b/>
                <w:bCs/>
                <w:caps/>
                <w:sz w:val="16"/>
                <w:szCs w:val="16"/>
                <w:cs/>
              </w:rPr>
              <w:t>दफा १ बमोजिमका हकवाला नभएमा वा भए</w:t>
            </w:r>
            <w:r w:rsidRPr="00272DE5">
              <w:rPr>
                <w:rFonts w:ascii="Times New Roman" w:hAnsi="Times New Roman" w:cs="Kalimati"/>
                <w:b/>
                <w:bCs/>
                <w:caps/>
                <w:sz w:val="16"/>
                <w:szCs w:val="16"/>
              </w:rPr>
              <w:t xml:space="preserve"> </w:t>
            </w:r>
            <w:r w:rsidRPr="00272DE5">
              <w:rPr>
                <w:rFonts w:ascii="Times New Roman" w:hAnsi="Times New Roman" w:cs="Kalimati" w:hint="cs"/>
                <w:b/>
                <w:bCs/>
                <w:caps/>
                <w:sz w:val="16"/>
                <w:szCs w:val="16"/>
                <w:cs/>
              </w:rPr>
              <w:t>पनि निजले अपुताली नलिएमा यस महलको अन्य नम्बरहरूको अधीनमा रही त्यस्तो अपुताली नेपाल सरकारको हुन्छ</w:t>
            </w:r>
            <w:r w:rsidRPr="00272DE5">
              <w:rPr>
                <w:rFonts w:ascii="Times New Roman" w:hAnsi="Times New Roman" w:cs="Times New Roman" w:hint="cs"/>
                <w:b/>
                <w:bCs/>
                <w:caps/>
                <w:sz w:val="16"/>
                <w:szCs w:val="16"/>
                <w:cs/>
              </w:rPr>
              <w:t>”</w:t>
            </w:r>
            <w:r w:rsidRPr="00272DE5">
              <w:rPr>
                <w:rFonts w:ascii="Times New Roman" w:hAnsi="Times New Roman" w:cs="Kalimati" w:hint="cs"/>
                <w:caps/>
                <w:sz w:val="16"/>
                <w:szCs w:val="16"/>
                <w:cs/>
              </w:rPr>
              <w:t xml:space="preserve"> भन्ने व्यवस्था रहेको छ।उक्त व्यवस्था बमोजिम मर्ने व्यक्तिको हकवाला कोही नभएमा वा भए पनि निजले अपुताली नलिएमा अपुतालीको महलको अधीनमा रही त्यस्तो अपुताली नेपाल सरकारको हुने भन्‍ने व्यवस्था रहेको र सोही महलको १६ नं. मा </w:t>
            </w:r>
            <w:r w:rsidRPr="00272DE5">
              <w:rPr>
                <w:rFonts w:ascii="Times New Roman" w:hAnsi="Times New Roman" w:cs="Times New Roman" w:hint="cs"/>
                <w:b/>
                <w:bCs/>
                <w:caps/>
                <w:sz w:val="16"/>
                <w:szCs w:val="16"/>
                <w:cs/>
              </w:rPr>
              <w:t>“</w:t>
            </w:r>
            <w:r w:rsidRPr="00272DE5">
              <w:rPr>
                <w:rFonts w:ascii="Times New Roman" w:hAnsi="Times New Roman" w:cs="Kalimati" w:hint="cs"/>
                <w:b/>
                <w:bCs/>
                <w:caps/>
                <w:sz w:val="16"/>
                <w:szCs w:val="16"/>
                <w:cs/>
              </w:rPr>
              <w:t>हकवालाले</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अपुताली</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नखाएमा</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मर्नेको</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सदगद</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गरी</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बाँकी</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सम्पत्ति</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साहु</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भए</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साहूले</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दामासाहीले</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पाउँछन्।साहू</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नै</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नभए</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सबै</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र</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साहू</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तिरी</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बढ्ता</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भए</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सो</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बढ्ता</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भए</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जति</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सम्पत्ति</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नेपाल</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सरकारको</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हुन्छ।</w:t>
            </w:r>
            <w:r w:rsidRPr="00272DE5">
              <w:rPr>
                <w:rFonts w:ascii="Times New Roman" w:hAnsi="Times New Roman" w:cs="Times New Roman" w:hint="cs"/>
                <w:b/>
                <w:bCs/>
                <w:caps/>
                <w:sz w:val="16"/>
                <w:szCs w:val="16"/>
                <w:cs/>
              </w:rPr>
              <w:t>”</w:t>
            </w:r>
            <w:r w:rsidRPr="00272DE5">
              <w:rPr>
                <w:rFonts w:ascii="Times New Roman" w:hAnsi="Times New Roman" w:cs="Kalimati" w:hint="cs"/>
                <w:caps/>
                <w:sz w:val="16"/>
                <w:szCs w:val="16"/>
                <w:cs/>
              </w:rPr>
              <w:t xml:space="preserve"> भन्ने व्यवस्था रहेको पाइन्छ।सो कानूनी व्यवस्था बमोजिम मर्नेको हकवालाले निजको अपुताली नखाएमा मर्नेको सदगत गरी बाँकी रहेको सम्पत्ति साहु नभए सबै र साहु भए साहु तिरी बाँकी रहेको सम्पत्ति नेपाल सरकारको हुने भन्ने देखिन्छ।त्यसै गरी सोही महलको ३ नं. मा </w:t>
            </w:r>
            <w:r w:rsidRPr="00272DE5">
              <w:rPr>
                <w:rFonts w:ascii="Times New Roman" w:hAnsi="Times New Roman" w:cs="Times New Roman" w:hint="cs"/>
                <w:b/>
                <w:bCs/>
                <w:caps/>
                <w:sz w:val="16"/>
                <w:szCs w:val="16"/>
                <w:cs/>
              </w:rPr>
              <w:t>“</w:t>
            </w:r>
            <w:r w:rsidRPr="00272DE5">
              <w:rPr>
                <w:rFonts w:ascii="Times New Roman" w:hAnsi="Times New Roman" w:cs="Kalimati" w:hint="cs"/>
                <w:b/>
                <w:bCs/>
                <w:caps/>
                <w:sz w:val="16"/>
                <w:szCs w:val="16"/>
                <w:cs/>
              </w:rPr>
              <w:t>भिन्न</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भै</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बसेका</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लोग्ने</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स्वास्नी</w:t>
            </w:r>
            <w:r w:rsidRPr="00272DE5">
              <w:rPr>
                <w:rFonts w:ascii="Times New Roman" w:hAnsi="Times New Roman" w:cs="Kalimati"/>
                <w:b/>
                <w:bCs/>
                <w:caps/>
                <w:sz w:val="16"/>
                <w:szCs w:val="16"/>
              </w:rPr>
              <w:t xml:space="preserve">, </w:t>
            </w:r>
            <w:r w:rsidRPr="00272DE5">
              <w:rPr>
                <w:rFonts w:ascii="Times New Roman" w:hAnsi="Times New Roman" w:cs="Kalimati" w:hint="cs"/>
                <w:b/>
                <w:bCs/>
                <w:caps/>
                <w:sz w:val="16"/>
                <w:szCs w:val="16"/>
                <w:cs/>
              </w:rPr>
              <w:t>छोरा</w:t>
            </w:r>
            <w:r w:rsidRPr="00272DE5">
              <w:rPr>
                <w:rFonts w:ascii="Times New Roman" w:hAnsi="Times New Roman" w:cs="Kalimati"/>
                <w:b/>
                <w:bCs/>
                <w:caps/>
                <w:sz w:val="16"/>
                <w:szCs w:val="16"/>
              </w:rPr>
              <w:t xml:space="preserve">, </w:t>
            </w:r>
            <w:r w:rsidRPr="00272DE5">
              <w:rPr>
                <w:rFonts w:ascii="Times New Roman" w:hAnsi="Times New Roman" w:cs="Kalimati" w:hint="cs"/>
                <w:b/>
                <w:bCs/>
                <w:caps/>
                <w:sz w:val="16"/>
                <w:szCs w:val="16"/>
                <w:cs/>
              </w:rPr>
              <w:t>अविवाहिता</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छोरी</w:t>
            </w:r>
            <w:r w:rsidRPr="00272DE5">
              <w:rPr>
                <w:rFonts w:ascii="Times New Roman" w:hAnsi="Times New Roman" w:cs="Kalimati"/>
                <w:b/>
                <w:bCs/>
                <w:caps/>
                <w:sz w:val="16"/>
                <w:szCs w:val="16"/>
              </w:rPr>
              <w:t xml:space="preserve">, </w:t>
            </w:r>
            <w:r w:rsidRPr="00272DE5">
              <w:rPr>
                <w:rFonts w:ascii="Times New Roman" w:hAnsi="Times New Roman" w:cs="Kalimati" w:hint="cs"/>
                <w:b/>
                <w:bCs/>
                <w:caps/>
                <w:sz w:val="16"/>
                <w:szCs w:val="16"/>
                <w:cs/>
              </w:rPr>
              <w:t>छोराका</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छोरा</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वा</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निजको</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अविवाहिता</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छोरीले</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हेरचाह</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नगरी</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विवाहिता</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छोरी</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वा</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छोरी</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ज्वाइँ</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वा</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त्यस्ता</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छोरी</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ज्वाईँका</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छोरा</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वा</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अविवाहिता</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छोरीले</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स्याहार</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सम्भार</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गरी</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पालेको</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रहेछ</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भने</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त्यसरी</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पालेको</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बाबु</w:t>
            </w:r>
            <w:r w:rsidRPr="00272DE5">
              <w:rPr>
                <w:rFonts w:ascii="Times New Roman" w:hAnsi="Times New Roman" w:cs="Kalimati"/>
                <w:b/>
                <w:bCs/>
                <w:caps/>
                <w:sz w:val="16"/>
                <w:szCs w:val="16"/>
              </w:rPr>
              <w:t xml:space="preserve">, </w:t>
            </w:r>
            <w:r w:rsidRPr="00272DE5">
              <w:rPr>
                <w:rFonts w:ascii="Times New Roman" w:hAnsi="Times New Roman" w:cs="Kalimati" w:hint="cs"/>
                <w:b/>
                <w:bCs/>
                <w:caps/>
                <w:sz w:val="16"/>
                <w:szCs w:val="16"/>
                <w:cs/>
              </w:rPr>
              <w:t>आमा</w:t>
            </w:r>
            <w:r w:rsidRPr="00272DE5">
              <w:rPr>
                <w:rFonts w:ascii="Times New Roman" w:hAnsi="Times New Roman" w:cs="Kalimati"/>
                <w:b/>
                <w:bCs/>
                <w:caps/>
                <w:sz w:val="16"/>
                <w:szCs w:val="16"/>
              </w:rPr>
              <w:t xml:space="preserve">, </w:t>
            </w:r>
            <w:r w:rsidRPr="00272DE5">
              <w:rPr>
                <w:rFonts w:ascii="Times New Roman" w:hAnsi="Times New Roman" w:cs="Kalimati" w:hint="cs"/>
                <w:b/>
                <w:bCs/>
                <w:caps/>
                <w:sz w:val="16"/>
                <w:szCs w:val="16"/>
                <w:cs/>
              </w:rPr>
              <w:t>सासु</w:t>
            </w:r>
            <w:r w:rsidRPr="00272DE5">
              <w:rPr>
                <w:rFonts w:ascii="Times New Roman" w:hAnsi="Times New Roman" w:cs="Kalimati"/>
                <w:b/>
                <w:bCs/>
                <w:caps/>
                <w:sz w:val="16"/>
                <w:szCs w:val="16"/>
              </w:rPr>
              <w:t xml:space="preserve">, </w:t>
            </w:r>
            <w:r w:rsidRPr="00272DE5">
              <w:rPr>
                <w:rFonts w:ascii="Times New Roman" w:hAnsi="Times New Roman" w:cs="Kalimati" w:hint="cs"/>
                <w:b/>
                <w:bCs/>
                <w:caps/>
                <w:sz w:val="16"/>
                <w:szCs w:val="16"/>
                <w:cs/>
              </w:rPr>
              <w:t>ससुरा</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वा</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बाजे</w:t>
            </w:r>
            <w:r w:rsidRPr="00272DE5">
              <w:rPr>
                <w:rFonts w:ascii="Times New Roman" w:hAnsi="Times New Roman" w:cs="Kalimati"/>
                <w:b/>
                <w:bCs/>
                <w:caps/>
                <w:sz w:val="16"/>
                <w:szCs w:val="16"/>
              </w:rPr>
              <w:t xml:space="preserve">, </w:t>
            </w:r>
            <w:r w:rsidRPr="00272DE5">
              <w:rPr>
                <w:rFonts w:ascii="Times New Roman" w:hAnsi="Times New Roman" w:cs="Kalimati" w:hint="cs"/>
                <w:b/>
                <w:bCs/>
                <w:caps/>
                <w:sz w:val="16"/>
                <w:szCs w:val="16"/>
                <w:cs/>
              </w:rPr>
              <w:t>बज्यैको</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अपुताली</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पाल्ने</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विवाहिता</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छोरी</w:t>
            </w:r>
            <w:r w:rsidRPr="00272DE5">
              <w:rPr>
                <w:rFonts w:ascii="Times New Roman" w:hAnsi="Times New Roman" w:cs="Kalimati"/>
                <w:b/>
                <w:bCs/>
                <w:caps/>
                <w:sz w:val="16"/>
                <w:szCs w:val="16"/>
              </w:rPr>
              <w:t xml:space="preserve">, </w:t>
            </w:r>
            <w:r w:rsidRPr="00272DE5">
              <w:rPr>
                <w:rFonts w:ascii="Times New Roman" w:hAnsi="Times New Roman" w:cs="Kalimati" w:hint="cs"/>
                <w:b/>
                <w:bCs/>
                <w:caps/>
                <w:sz w:val="16"/>
                <w:szCs w:val="16"/>
                <w:cs/>
              </w:rPr>
              <w:t>छोरी</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ज्वाईं</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वा</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नाति</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नातिनाले</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पाउँछन्।अरू</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हकवालाले</w:t>
            </w:r>
            <w:r w:rsidRPr="00272DE5">
              <w:rPr>
                <w:rFonts w:ascii="Times New Roman" w:hAnsi="Times New Roman" w:cs="Kalimati"/>
                <w:b/>
                <w:bCs/>
                <w:caps/>
                <w:sz w:val="16"/>
                <w:szCs w:val="16"/>
                <w:cs/>
              </w:rPr>
              <w:t xml:space="preserve"> </w:t>
            </w:r>
            <w:r w:rsidRPr="00272DE5">
              <w:rPr>
                <w:rFonts w:ascii="Times New Roman" w:hAnsi="Times New Roman" w:cs="Kalimati" w:hint="cs"/>
                <w:b/>
                <w:bCs/>
                <w:caps/>
                <w:sz w:val="16"/>
                <w:szCs w:val="16"/>
                <w:cs/>
              </w:rPr>
              <w:t>पाउँदैनन्।</w:t>
            </w:r>
            <w:r w:rsidRPr="00272DE5">
              <w:rPr>
                <w:rFonts w:ascii="Times New Roman" w:hAnsi="Times New Roman" w:cs="Times New Roman" w:hint="cs"/>
                <w:b/>
                <w:bCs/>
                <w:caps/>
                <w:sz w:val="16"/>
                <w:szCs w:val="16"/>
                <w:cs/>
              </w:rPr>
              <w:t>”</w:t>
            </w:r>
            <w:r w:rsidRPr="00272DE5">
              <w:rPr>
                <w:rFonts w:ascii="Times New Roman" w:hAnsi="Times New Roman" w:cs="Kalimati" w:hint="cs"/>
                <w:caps/>
                <w:sz w:val="16"/>
                <w:szCs w:val="16"/>
                <w:cs/>
              </w:rPr>
              <w:t xml:space="preserve"> भन्ने व्यवस्था गरी नजिकको व्यक्तिले हेरचाह नगरी टाढाका कुनै हकवाला, अन्य व्यक्ति वा संस्थाले हेरचाह गरेको रहेछ भने त्यस्तो टाढाको हकवाला, अन्य व्यक्ति वा संस्थाले पाउने भन्ने व्यवस्था गरेको पाइन्छ।हाल प्रचलित मुलुकी देवानी संहिता, २०७४ को परिच्छेद ११ मा गरिएको अपुताली सम्बन्धी व्यवस्थामा दफा २४८ मा अपुतालीको सम्पत्ति स्थानीय तहको हुने भन्‍ने व्यवस्था रहेको पाइन्छ।</w:t>
            </w:r>
            <w:r w:rsidRPr="00272DE5">
              <w:rPr>
                <w:rFonts w:ascii="ekmukta" w:hAnsi="ekmukta" w:cs="Kalimati"/>
                <w:sz w:val="16"/>
                <w:szCs w:val="16"/>
                <w:shd w:val="clear" w:color="auto" w:fill="FFFFFF"/>
                <w:cs/>
                <w:lang w:bidi="hi-IN"/>
              </w:rPr>
              <w:t>कुनै व्यक्ति वा संस्थाले आफ्नो चल वा अचल सम्पत्तिका रूपमा वा मूर्त</w:t>
            </w:r>
            <w:r w:rsidRPr="00272DE5">
              <w:rPr>
                <w:rFonts w:ascii="ekmukta" w:hAnsi="ekmukta" w:cs="Kalimati"/>
                <w:sz w:val="16"/>
                <w:szCs w:val="16"/>
                <w:shd w:val="clear" w:color="auto" w:fill="FFFFFF"/>
                <w:lang w:bidi="ar-SA"/>
              </w:rPr>
              <w:t xml:space="preserve">, </w:t>
            </w:r>
            <w:r w:rsidRPr="00272DE5">
              <w:rPr>
                <w:rFonts w:ascii="ekmukta" w:hAnsi="ekmukta" w:cs="Kalimati"/>
                <w:sz w:val="16"/>
                <w:szCs w:val="16"/>
                <w:shd w:val="clear" w:color="auto" w:fill="FFFFFF"/>
                <w:cs/>
                <w:lang w:bidi="hi-IN"/>
              </w:rPr>
              <w:t>अमूर्त</w:t>
            </w:r>
            <w:r w:rsidRPr="00272DE5">
              <w:rPr>
                <w:rFonts w:ascii="ekmukta" w:hAnsi="ekmukta" w:cs="Kalimati"/>
                <w:sz w:val="16"/>
                <w:szCs w:val="16"/>
                <w:shd w:val="clear" w:color="auto" w:fill="FFFFFF"/>
                <w:lang w:bidi="ar-SA"/>
              </w:rPr>
              <w:t xml:space="preserve">, </w:t>
            </w:r>
            <w:r w:rsidRPr="00272DE5">
              <w:rPr>
                <w:rFonts w:ascii="ekmukta" w:hAnsi="ekmukta" w:cs="Kalimati"/>
                <w:sz w:val="16"/>
                <w:szCs w:val="16"/>
                <w:shd w:val="clear" w:color="auto" w:fill="FFFFFF"/>
                <w:cs/>
                <w:lang w:bidi="hi-IN"/>
              </w:rPr>
              <w:t>दृश्य</w:t>
            </w:r>
            <w:r w:rsidRPr="00272DE5">
              <w:rPr>
                <w:rFonts w:ascii="ekmukta" w:hAnsi="ekmukta" w:cs="Kalimati"/>
                <w:sz w:val="16"/>
                <w:szCs w:val="16"/>
                <w:shd w:val="clear" w:color="auto" w:fill="FFFFFF"/>
                <w:lang w:bidi="ar-SA"/>
              </w:rPr>
              <w:t xml:space="preserve">, </w:t>
            </w:r>
            <w:r w:rsidRPr="00272DE5">
              <w:rPr>
                <w:rFonts w:ascii="ekmukta" w:hAnsi="ekmukta" w:cs="Kalimati"/>
                <w:sz w:val="16"/>
                <w:szCs w:val="16"/>
                <w:shd w:val="clear" w:color="auto" w:fill="FFFFFF"/>
                <w:cs/>
                <w:lang w:bidi="hi-IN"/>
              </w:rPr>
              <w:t>अदृश्य उपभोग गर्ने</w:t>
            </w:r>
            <w:r w:rsidRPr="00272DE5">
              <w:rPr>
                <w:rFonts w:ascii="ekmukta" w:hAnsi="ekmukta" w:cs="Kalimati"/>
                <w:sz w:val="16"/>
                <w:szCs w:val="16"/>
                <w:shd w:val="clear" w:color="auto" w:fill="FFFFFF"/>
                <w:lang w:bidi="ar-SA"/>
              </w:rPr>
              <w:t xml:space="preserve">, </w:t>
            </w:r>
            <w:r w:rsidRPr="00272DE5">
              <w:rPr>
                <w:rFonts w:ascii="ekmukta" w:hAnsi="ekmukta" w:cs="Kalimati"/>
                <w:sz w:val="16"/>
                <w:szCs w:val="16"/>
                <w:shd w:val="clear" w:color="auto" w:fill="FFFFFF"/>
                <w:cs/>
                <w:lang w:bidi="hi-IN"/>
              </w:rPr>
              <w:t>खरीद</w:t>
            </w:r>
            <w:r w:rsidRPr="00272DE5">
              <w:rPr>
                <w:rFonts w:ascii="ekmukta" w:hAnsi="ekmukta" w:cs="Kalimati"/>
                <w:sz w:val="16"/>
                <w:szCs w:val="16"/>
                <w:shd w:val="clear" w:color="auto" w:fill="FFFFFF"/>
                <w:lang w:bidi="ar-SA"/>
              </w:rPr>
              <w:t xml:space="preserve">, </w:t>
            </w:r>
            <w:r w:rsidRPr="00272DE5">
              <w:rPr>
                <w:rFonts w:ascii="ekmukta" w:hAnsi="ekmukta" w:cs="Kalimati"/>
                <w:sz w:val="16"/>
                <w:szCs w:val="16"/>
                <w:shd w:val="clear" w:color="auto" w:fill="FFFFFF"/>
                <w:cs/>
                <w:lang w:bidi="hi-IN"/>
              </w:rPr>
              <w:t>विक्री वा अन्य तवरले हक हस्तान्तरण वा कारोबार गर्ने वा कुनै लाभ प्राप्त गर्ने अधिकार पाएको हुन्छ।सम्पत्तिभित्र खरीद</w:t>
            </w:r>
            <w:r w:rsidRPr="00272DE5">
              <w:rPr>
                <w:rFonts w:ascii="ekmukta" w:hAnsi="ekmukta" w:cs="Kalimati"/>
                <w:sz w:val="16"/>
                <w:szCs w:val="16"/>
                <w:shd w:val="clear" w:color="auto" w:fill="FFFFFF"/>
                <w:lang w:bidi="ar-SA"/>
              </w:rPr>
              <w:t xml:space="preserve">, </w:t>
            </w:r>
            <w:r w:rsidRPr="00272DE5">
              <w:rPr>
                <w:rFonts w:ascii="ekmukta" w:hAnsi="ekmukta" w:cs="Kalimati"/>
                <w:sz w:val="16"/>
                <w:szCs w:val="16"/>
                <w:shd w:val="clear" w:color="auto" w:fill="FFFFFF"/>
                <w:cs/>
                <w:lang w:bidi="hi-IN"/>
              </w:rPr>
              <w:t>विक्री वा अन्य तवरले सम्पत्ति प्राप्त गरेमा सो सम्पत्तिमा निजले आफ्नो सम्पत्ति उपभोग गर्ने</w:t>
            </w:r>
            <w:r w:rsidRPr="00272DE5">
              <w:rPr>
                <w:rFonts w:ascii="ekmukta" w:hAnsi="ekmukta" w:cs="Kalimati"/>
                <w:sz w:val="16"/>
                <w:szCs w:val="16"/>
                <w:shd w:val="clear" w:color="auto" w:fill="FFFFFF"/>
                <w:lang w:bidi="ar-SA"/>
              </w:rPr>
              <w:t xml:space="preserve">, </w:t>
            </w:r>
            <w:r w:rsidRPr="00272DE5">
              <w:rPr>
                <w:rFonts w:ascii="ekmukta" w:hAnsi="ekmukta" w:cs="Kalimati"/>
                <w:sz w:val="16"/>
                <w:szCs w:val="16"/>
                <w:shd w:val="clear" w:color="auto" w:fill="FFFFFF"/>
                <w:cs/>
                <w:lang w:bidi="hi-IN"/>
              </w:rPr>
              <w:t>विक्री वा अन्य तवरले कसैलाई हक हस्तान्तरण गर्ने</w:t>
            </w:r>
            <w:r w:rsidRPr="00272DE5">
              <w:rPr>
                <w:rFonts w:ascii="ekmukta" w:hAnsi="ekmukta" w:cs="Kalimati"/>
                <w:sz w:val="16"/>
                <w:szCs w:val="16"/>
                <w:shd w:val="clear" w:color="auto" w:fill="FFFFFF"/>
                <w:lang w:bidi="ar-SA"/>
              </w:rPr>
              <w:t xml:space="preserve">, </w:t>
            </w:r>
            <w:r w:rsidRPr="00272DE5">
              <w:rPr>
                <w:rFonts w:ascii="ekmukta" w:hAnsi="ekmukta" w:cs="Kalimati"/>
                <w:sz w:val="16"/>
                <w:szCs w:val="16"/>
                <w:shd w:val="clear" w:color="auto" w:fill="FFFFFF"/>
                <w:cs/>
                <w:lang w:bidi="hi-IN"/>
              </w:rPr>
              <w:t>कुनै किसिमले धितो वा बन्धकी राख्ने</w:t>
            </w:r>
            <w:r w:rsidRPr="00272DE5">
              <w:rPr>
                <w:rFonts w:ascii="ekmukta" w:hAnsi="ekmukta" w:cs="Kalimati"/>
                <w:sz w:val="16"/>
                <w:szCs w:val="16"/>
                <w:shd w:val="clear" w:color="auto" w:fill="FFFFFF"/>
                <w:lang w:bidi="ar-SA"/>
              </w:rPr>
              <w:t xml:space="preserve">, </w:t>
            </w:r>
            <w:r w:rsidRPr="00272DE5">
              <w:rPr>
                <w:rFonts w:ascii="ekmukta" w:hAnsi="ekmukta" w:cs="Kalimati"/>
                <w:sz w:val="16"/>
                <w:szCs w:val="16"/>
                <w:shd w:val="clear" w:color="auto" w:fill="FFFFFF"/>
                <w:cs/>
                <w:lang w:bidi="hi-IN"/>
              </w:rPr>
              <w:t>कुनै कारोबार गर्ने</w:t>
            </w:r>
            <w:r w:rsidRPr="00272DE5">
              <w:rPr>
                <w:rFonts w:ascii="ekmukta" w:hAnsi="ekmukta" w:cs="Kalimati"/>
                <w:sz w:val="16"/>
                <w:szCs w:val="16"/>
                <w:shd w:val="clear" w:color="auto" w:fill="FFFFFF"/>
                <w:lang w:bidi="ar-SA"/>
              </w:rPr>
              <w:t xml:space="preserve">, </w:t>
            </w:r>
            <w:r w:rsidRPr="00272DE5">
              <w:rPr>
                <w:rFonts w:ascii="ekmukta" w:hAnsi="ekmukta" w:cs="Kalimati"/>
                <w:sz w:val="16"/>
                <w:szCs w:val="16"/>
                <w:shd w:val="clear" w:color="auto" w:fill="FFFFFF"/>
                <w:cs/>
                <w:lang w:bidi="hi-IN"/>
              </w:rPr>
              <w:t>जुनसुकै किसिमबाट फाइदा लिने</w:t>
            </w:r>
            <w:r w:rsidRPr="00272DE5">
              <w:rPr>
                <w:rFonts w:ascii="ekmukta" w:hAnsi="ekmukta" w:cs="Kalimati"/>
                <w:sz w:val="16"/>
                <w:szCs w:val="16"/>
                <w:shd w:val="clear" w:color="auto" w:fill="FFFFFF"/>
                <w:lang w:bidi="ar-SA"/>
              </w:rPr>
              <w:t xml:space="preserve">, </w:t>
            </w:r>
            <w:r w:rsidRPr="00272DE5">
              <w:rPr>
                <w:rFonts w:ascii="ekmukta" w:hAnsi="ekmukta" w:cs="Kalimati"/>
                <w:sz w:val="16"/>
                <w:szCs w:val="16"/>
                <w:shd w:val="clear" w:color="auto" w:fill="FFFFFF"/>
                <w:cs/>
                <w:lang w:bidi="hi-IN"/>
              </w:rPr>
              <w:t>आफ्नो जग्गाजमीनमा कुनै किसिमको भौतिक संरचना निर्माण गर्न आदि अधिकार रहेको हुन्छ।मुलुकी देवानी संहिता</w:t>
            </w:r>
            <w:r w:rsidRPr="00272DE5">
              <w:rPr>
                <w:rFonts w:ascii="ekmukta" w:hAnsi="ekmukta" w:cs="Kalimati"/>
                <w:sz w:val="16"/>
                <w:szCs w:val="16"/>
                <w:shd w:val="clear" w:color="auto" w:fill="FFFFFF"/>
                <w:lang w:bidi="ar-SA"/>
              </w:rPr>
              <w:t xml:space="preserve">, </w:t>
            </w:r>
            <w:r w:rsidRPr="00272DE5">
              <w:rPr>
                <w:rFonts w:ascii="ekmukta" w:hAnsi="ekmukta" w:cs="Kalimati"/>
                <w:sz w:val="16"/>
                <w:szCs w:val="16"/>
                <w:shd w:val="clear" w:color="auto" w:fill="FFFFFF"/>
                <w:cs/>
                <w:lang w:bidi="hi-IN"/>
              </w:rPr>
              <w:t>२०७४ ले सम्पत्तिको हस्तान्तरण तथा प्राप्तिसम्बन्धी छुट्टाछुट्टै व्यवस्था गरेको छ।देवानी संहितामा भएको मुख्य व्यवस्था यस</w:t>
            </w:r>
            <w:r w:rsidRPr="00272DE5">
              <w:rPr>
                <w:rFonts w:ascii="ekmukta" w:hAnsi="ekmukta" w:cs="Kalimati" w:hint="cs"/>
                <w:sz w:val="16"/>
                <w:szCs w:val="16"/>
                <w:shd w:val="clear" w:color="auto" w:fill="FFFFFF"/>
                <w:cs/>
              </w:rPr>
              <w:t>्तो</w:t>
            </w:r>
            <w:r w:rsidRPr="00272DE5">
              <w:rPr>
                <w:rFonts w:ascii="ekmukta" w:hAnsi="ekmukta" w:cs="Kalimati"/>
                <w:sz w:val="16"/>
                <w:szCs w:val="16"/>
                <w:shd w:val="clear" w:color="auto" w:fill="FFFFFF"/>
                <w:cs/>
                <w:lang w:bidi="hi-IN"/>
              </w:rPr>
              <w:t xml:space="preserve"> प्रकार रहेको पाइन्छ।</w:t>
            </w:r>
          </w:p>
          <w:p w:rsidR="00D05C2E" w:rsidRPr="00272DE5" w:rsidRDefault="00D05C2E" w:rsidP="00817B8A">
            <w:pPr>
              <w:shd w:val="clear" w:color="auto" w:fill="FFFFFF"/>
              <w:jc w:val="both"/>
              <w:rPr>
                <w:rFonts w:ascii="ekmukta" w:eastAsia="Times New Roman" w:hAnsi="ekmukta" w:cs="Kalimati"/>
                <w:sz w:val="16"/>
                <w:szCs w:val="16"/>
              </w:rPr>
            </w:pPr>
          </w:p>
          <w:p w:rsidR="00D05C2E" w:rsidRPr="00272DE5" w:rsidRDefault="00D05C2E" w:rsidP="00817B8A">
            <w:pPr>
              <w:shd w:val="clear" w:color="auto" w:fill="FFFFFF"/>
              <w:ind w:left="360"/>
              <w:jc w:val="both"/>
              <w:rPr>
                <w:rFonts w:ascii="ekmukta" w:eastAsia="Times New Roman" w:hAnsi="ekmukta" w:cs="Kalimati"/>
                <w:b/>
                <w:bCs/>
                <w:sz w:val="16"/>
                <w:szCs w:val="16"/>
              </w:rPr>
            </w:pPr>
            <w:r w:rsidRPr="00272DE5">
              <w:rPr>
                <w:rFonts w:ascii="ekmukta" w:eastAsia="Times New Roman" w:hAnsi="ekmukta" w:cs="Kalimati"/>
                <w:b/>
                <w:bCs/>
                <w:sz w:val="16"/>
                <w:szCs w:val="16"/>
                <w:cs/>
              </w:rPr>
              <w:t>शेषपछि हक प्राप्त हुने सम्पत्ति छ महीनामित्र नामसारी गर्न पर्ने</w:t>
            </w:r>
          </w:p>
          <w:p w:rsidR="00D05C2E" w:rsidRPr="00272DE5" w:rsidRDefault="00D05C2E" w:rsidP="00D05C2E">
            <w:pPr>
              <w:shd w:val="clear" w:color="auto" w:fill="FFFFFF"/>
              <w:ind w:left="360" w:right="72"/>
              <w:jc w:val="both"/>
              <w:rPr>
                <w:rFonts w:ascii="ekmukta" w:eastAsia="Times New Roman" w:hAnsi="ekmukta" w:cs="Kalimati"/>
                <w:sz w:val="16"/>
                <w:szCs w:val="16"/>
              </w:rPr>
            </w:pPr>
            <w:r w:rsidRPr="00272DE5">
              <w:rPr>
                <w:rFonts w:ascii="ekmukta" w:eastAsia="Times New Roman" w:hAnsi="ekmukta" w:cs="Kalimati"/>
                <w:sz w:val="16"/>
                <w:szCs w:val="16"/>
                <w:cs/>
              </w:rPr>
              <w:t>कसैले आफ्नो सम्पत्ति शेषपछि हक हुने गरी कुनै व्यक्तिलाई हस्तान्तरण गरेकोमा र सो सम्पत्ति हस्तान्तरण गर्ने व्यक्तिको मृत्यु भएको निजको मृत्यु भएको मितिले ६ महीनाभित्र सम्पत्ति पाउने व्यक्तिले त्यस्तो सम्पत्ति आफ्नो नाममा दाखिल खारेज गर्नुपर्ने व्यवस्था रहेको छ।सोका लागि मृत्यु दर्ताको प्रमाणपत्रलगायत अन्य प्रमाणसहित सम्बद्ध कार्यालयमा निवेदन दिनुपर्नेछ।(मुलुकी देवानी संहिताका ४२९(१)</w:t>
            </w:r>
          </w:p>
          <w:p w:rsidR="00D05C2E" w:rsidRPr="00272DE5" w:rsidRDefault="00D05C2E" w:rsidP="00817B8A">
            <w:pPr>
              <w:shd w:val="clear" w:color="auto" w:fill="FFFFFF"/>
              <w:ind w:left="360" w:right="-720"/>
              <w:jc w:val="both"/>
              <w:rPr>
                <w:rFonts w:ascii="ekmukta" w:eastAsia="Times New Roman" w:hAnsi="ekmukta" w:cs="Kalimati"/>
                <w:b/>
                <w:bCs/>
                <w:sz w:val="16"/>
                <w:szCs w:val="16"/>
              </w:rPr>
            </w:pPr>
            <w:r w:rsidRPr="00272DE5">
              <w:rPr>
                <w:rFonts w:ascii="ekmukta" w:eastAsia="Times New Roman" w:hAnsi="ekmukta" w:cs="Kalimati"/>
                <w:b/>
                <w:bCs/>
                <w:sz w:val="16"/>
                <w:szCs w:val="16"/>
                <w:cs/>
              </w:rPr>
              <w:lastRenderedPageBreak/>
              <w:t>विदेशीलाई अंश वा अपुताली प्राप्त भएमा हस्तान्तरण गर्नुपर्ने</w:t>
            </w:r>
          </w:p>
          <w:p w:rsidR="00D05C2E" w:rsidRPr="00272DE5" w:rsidRDefault="00D05C2E" w:rsidP="00D05C2E">
            <w:pPr>
              <w:shd w:val="clear" w:color="auto" w:fill="FFFFFF"/>
              <w:ind w:left="360"/>
              <w:jc w:val="both"/>
              <w:rPr>
                <w:rFonts w:ascii="ekmukta" w:eastAsia="Times New Roman" w:hAnsi="ekmukta" w:cs="Kalimati"/>
                <w:sz w:val="16"/>
                <w:szCs w:val="16"/>
              </w:rPr>
            </w:pPr>
            <w:r w:rsidRPr="00272DE5">
              <w:rPr>
                <w:rFonts w:ascii="ekmukta" w:eastAsia="Times New Roman" w:hAnsi="ekmukta" w:cs="Kalimati"/>
                <w:sz w:val="16"/>
                <w:szCs w:val="16"/>
                <w:cs/>
              </w:rPr>
              <w:t>कुनै विदेशीलाई नेपालभित्रको कुनै अचल सम्पत्ति अंश वा अपुताली प्राप्त भएमा नेपाल सरकारको स्वीकृति भएकोमा बाहेक सो सम्पत्ति निजको नाममा नामसारी</w:t>
            </w:r>
            <w:r w:rsidRPr="00272DE5">
              <w:rPr>
                <w:rFonts w:ascii="ekmukta" w:eastAsia="Times New Roman" w:hAnsi="ekmukta" w:cs="Kalimati"/>
                <w:sz w:val="16"/>
                <w:szCs w:val="16"/>
              </w:rPr>
              <w:t xml:space="preserve">, </w:t>
            </w:r>
            <w:r w:rsidRPr="00272DE5">
              <w:rPr>
                <w:rFonts w:ascii="ekmukta" w:eastAsia="Times New Roman" w:hAnsi="ekmukta" w:cs="Kalimati"/>
                <w:sz w:val="16"/>
                <w:szCs w:val="16"/>
                <w:cs/>
              </w:rPr>
              <w:t>दर्ता हुन वा सो सम्पत्तिको आम्दानी निजले उपभोग गर्न पाउँदैन तर</w:t>
            </w:r>
            <w:r w:rsidRPr="00272DE5">
              <w:rPr>
                <w:rFonts w:ascii="ekmukta" w:eastAsia="Times New Roman" w:hAnsi="ekmukta" w:cs="Kalimati"/>
                <w:sz w:val="16"/>
                <w:szCs w:val="16"/>
              </w:rPr>
              <w:t xml:space="preserve">, </w:t>
            </w:r>
            <w:r w:rsidRPr="00272DE5">
              <w:rPr>
                <w:rFonts w:ascii="ekmukta" w:eastAsia="Times New Roman" w:hAnsi="ekmukta" w:cs="Kalimati"/>
                <w:sz w:val="16"/>
                <w:szCs w:val="16"/>
                <w:cs/>
              </w:rPr>
              <w:t>गैरआवासीय नेपाली नागरिकता प्राप्त गरेको व्यक्तिको हकमा यो व्यवस्था लागू नहुने व्यवस्था गरेको छ।विदेशीलाई कुनै अंश वा अपुताली प्राप्त भएमा त्यस्तो विदेशीले त्यस्तो सम्पत्ति कुनै प्रकारले नेपाली नागरिकलाई हस्तान्तरण गर्नुपर्ने व्यवस्था छ।विदेशीको नाममा प्राप्त अंश वा अपुतालीको सम्पत्तिमध्ये अंशको हकमा जहिलेसुकै पनि र अपुतालीको हकमा त्यस्तो प्राप्त</w:t>
            </w:r>
            <w:r w:rsidRPr="00272DE5">
              <w:rPr>
                <w:rFonts w:ascii="ekmukta" w:eastAsia="Times New Roman" w:hAnsi="ekmukta" w:cs="Kalimati" w:hint="cs"/>
                <w:sz w:val="16"/>
                <w:szCs w:val="16"/>
                <w:cs/>
              </w:rPr>
              <w:t>ि</w:t>
            </w:r>
            <w:r w:rsidRPr="00272DE5">
              <w:rPr>
                <w:rFonts w:ascii="ekmukta" w:eastAsia="Times New Roman" w:hAnsi="ekmukta" w:cs="Kalimati"/>
                <w:sz w:val="16"/>
                <w:szCs w:val="16"/>
                <w:cs/>
              </w:rPr>
              <w:t>को ३ वर्षभित्र नेपाली नागरिकलाई हस्तान्तरण नगरेमा सो म्याद नाघेपछि त्यस्तो सम्पत्तिउपर नेपाल सरकारको हक हुने व्यवस्था गरेको छ।(मुलुकी देवानी संहिताका ४३३(१)(२)(३)।</w:t>
            </w:r>
          </w:p>
          <w:p w:rsidR="00D05C2E" w:rsidRPr="00272DE5" w:rsidRDefault="00D05C2E" w:rsidP="00D05C2E">
            <w:pPr>
              <w:numPr>
                <w:ilvl w:val="0"/>
                <w:numId w:val="16"/>
              </w:numPr>
              <w:shd w:val="clear" w:color="auto" w:fill="FFFFFF"/>
              <w:ind w:left="360"/>
              <w:contextualSpacing/>
              <w:jc w:val="both"/>
              <w:rPr>
                <w:rFonts w:ascii="Mangal" w:hAnsi="Mangal" w:cs="Kalimati"/>
                <w:sz w:val="16"/>
                <w:szCs w:val="16"/>
                <w:lang w:val="en-GB"/>
              </w:rPr>
            </w:pPr>
            <w:r w:rsidRPr="00272DE5">
              <w:rPr>
                <w:rFonts w:ascii="Mangal" w:hAnsi="Mangal" w:cs="Kalimati" w:hint="cs"/>
                <w:b/>
                <w:bCs/>
                <w:sz w:val="16"/>
                <w:szCs w:val="16"/>
                <w:cs/>
                <w:lang w:val="en-GB"/>
              </w:rPr>
              <w:t>कानूनी हकवाला नभएकोले</w:t>
            </w:r>
            <w:r w:rsidRPr="00272DE5">
              <w:rPr>
                <w:rFonts w:ascii="Mangal" w:hAnsi="Mangal" w:cs="Kalimati" w:hint="cs"/>
                <w:sz w:val="16"/>
                <w:szCs w:val="16"/>
                <w:cs/>
                <w:lang w:val="en-GB" w:bidi="hi-IN"/>
              </w:rPr>
              <w:t xml:space="preserve"> मुलकी ऐन</w:t>
            </w:r>
            <w:r w:rsidRPr="00272DE5">
              <w:rPr>
                <w:rFonts w:ascii="Mangal" w:hAnsi="Mangal" w:cs="Kalimati" w:hint="cs"/>
                <w:sz w:val="16"/>
                <w:szCs w:val="16"/>
                <w:lang w:val="en-GB" w:bidi="ar-SA"/>
              </w:rPr>
              <w:t xml:space="preserve">, </w:t>
            </w:r>
            <w:r w:rsidRPr="00272DE5">
              <w:rPr>
                <w:rFonts w:ascii="Mangal" w:hAnsi="Mangal" w:cs="Kalimati" w:hint="cs"/>
                <w:sz w:val="16"/>
                <w:szCs w:val="16"/>
                <w:cs/>
                <w:lang w:val="en-GB" w:bidi="hi-IN"/>
              </w:rPr>
              <w:t>२०२० तथा मुलुकी देवानी संहिता</w:t>
            </w:r>
            <w:r w:rsidRPr="00272DE5">
              <w:rPr>
                <w:rFonts w:ascii="Mangal" w:hAnsi="Mangal" w:cs="Kalimati" w:hint="cs"/>
                <w:sz w:val="16"/>
                <w:szCs w:val="16"/>
                <w:cs/>
                <w:lang w:val="en-GB"/>
              </w:rPr>
              <w:t>,</w:t>
            </w:r>
            <w:r w:rsidRPr="00272DE5">
              <w:rPr>
                <w:rFonts w:ascii="Mangal" w:hAnsi="Mangal" w:cs="Kalimati" w:hint="cs"/>
                <w:sz w:val="16"/>
                <w:szCs w:val="16"/>
                <w:cs/>
                <w:lang w:val="en-GB" w:bidi="hi-IN"/>
              </w:rPr>
              <w:t xml:space="preserve"> २०७४ </w:t>
            </w:r>
            <w:r w:rsidRPr="00272DE5">
              <w:rPr>
                <w:rFonts w:ascii="Mangal" w:hAnsi="Mangal" w:cs="Kalimati" w:hint="cs"/>
                <w:sz w:val="16"/>
                <w:szCs w:val="16"/>
                <w:cs/>
                <w:lang w:val="en-GB"/>
              </w:rPr>
              <w:t>ब</w:t>
            </w:r>
            <w:r w:rsidRPr="00272DE5">
              <w:rPr>
                <w:rFonts w:ascii="Mangal" w:hAnsi="Mangal" w:cs="Kalimati" w:hint="cs"/>
                <w:sz w:val="16"/>
                <w:szCs w:val="16"/>
                <w:cs/>
                <w:lang w:val="en-GB" w:bidi="hi-IN"/>
              </w:rPr>
              <w:t xml:space="preserve">मोजिम </w:t>
            </w:r>
            <w:r w:rsidRPr="00272DE5">
              <w:rPr>
                <w:rFonts w:ascii="Mangal" w:hAnsi="Mangal" w:cs="Kalimati" w:hint="cs"/>
                <w:sz w:val="16"/>
                <w:szCs w:val="16"/>
                <w:cs/>
                <w:lang w:val="en-GB"/>
              </w:rPr>
              <w:t>चिरकु तेली</w:t>
            </w:r>
            <w:r w:rsidRPr="00272DE5">
              <w:rPr>
                <w:rFonts w:ascii="Mangal" w:hAnsi="Mangal" w:cs="Kalimati" w:hint="cs"/>
                <w:sz w:val="16"/>
                <w:szCs w:val="16"/>
                <w:cs/>
                <w:lang w:val="en-GB" w:bidi="hi-IN"/>
              </w:rPr>
              <w:t xml:space="preserve">को अपुताली </w:t>
            </w:r>
            <w:r w:rsidRPr="00272DE5">
              <w:rPr>
                <w:rFonts w:ascii="Mangal" w:hAnsi="Mangal" w:cs="Kalimati" w:hint="cs"/>
                <w:sz w:val="16"/>
                <w:szCs w:val="16"/>
                <w:cs/>
                <w:lang w:val="en-GB"/>
              </w:rPr>
              <w:t xml:space="preserve">सम्पत्ति </w:t>
            </w:r>
            <w:r w:rsidRPr="00272DE5">
              <w:rPr>
                <w:rFonts w:ascii="Mangal" w:hAnsi="Mangal" w:cs="Kalimati" w:hint="cs"/>
                <w:sz w:val="16"/>
                <w:szCs w:val="16"/>
                <w:cs/>
                <w:lang w:val="en-GB" w:bidi="hi-IN"/>
              </w:rPr>
              <w:t xml:space="preserve">सम्बन्धित स्थानीय तहको </w:t>
            </w:r>
            <w:r w:rsidRPr="00272DE5">
              <w:rPr>
                <w:rFonts w:ascii="Mangal" w:hAnsi="Mangal" w:cs="Kalimati" w:hint="cs"/>
                <w:sz w:val="16"/>
                <w:szCs w:val="16"/>
                <w:cs/>
                <w:lang w:val="en-GB"/>
              </w:rPr>
              <w:t>नाउँमा नामसारी</w:t>
            </w:r>
            <w:r w:rsidRPr="00272DE5">
              <w:rPr>
                <w:rFonts w:ascii="Mangal" w:hAnsi="Mangal" w:cs="Kalimati" w:hint="cs"/>
                <w:sz w:val="16"/>
                <w:szCs w:val="16"/>
                <w:rtl/>
                <w:cs/>
                <w:lang w:val="en-GB" w:bidi="ar-SA"/>
              </w:rPr>
              <w:t xml:space="preserve"> </w:t>
            </w:r>
            <w:r w:rsidRPr="00272DE5">
              <w:rPr>
                <w:rFonts w:ascii="Mangal" w:hAnsi="Mangal" w:cs="Kalimati" w:hint="cs"/>
                <w:sz w:val="16"/>
                <w:szCs w:val="16"/>
                <w:cs/>
                <w:lang w:val="en-GB"/>
              </w:rPr>
              <w:t xml:space="preserve">हुने </w:t>
            </w:r>
            <w:r w:rsidRPr="00272DE5">
              <w:rPr>
                <w:rFonts w:ascii="Mangal" w:hAnsi="Mangal" w:cs="Kalimati" w:hint="cs"/>
                <w:sz w:val="16"/>
                <w:szCs w:val="16"/>
                <w:cs/>
                <w:lang w:val="en-GB" w:bidi="hi-IN"/>
              </w:rPr>
              <w:t>गरी भूमिसुधार तथा मालपोत कार्यालय</w:t>
            </w:r>
            <w:r w:rsidRPr="00272DE5">
              <w:rPr>
                <w:rFonts w:ascii="Mangal" w:hAnsi="Mangal" w:cs="Kalimati" w:hint="cs"/>
                <w:sz w:val="16"/>
                <w:szCs w:val="16"/>
                <w:lang w:val="en-GB" w:bidi="ar-SA"/>
              </w:rPr>
              <w:t xml:space="preserve">, </w:t>
            </w:r>
            <w:r w:rsidRPr="00272DE5">
              <w:rPr>
                <w:rFonts w:ascii="Mangal" w:hAnsi="Mangal" w:cs="Kalimati" w:hint="cs"/>
                <w:sz w:val="16"/>
                <w:szCs w:val="16"/>
                <w:cs/>
                <w:lang w:val="en-GB" w:bidi="hi-IN"/>
              </w:rPr>
              <w:t>बर्दियाले निर्णय गर्नुपर्नेमा सो बमोजिम नगर</w:t>
            </w:r>
            <w:r w:rsidRPr="00272DE5">
              <w:rPr>
                <w:rFonts w:ascii="Mangal" w:hAnsi="Mangal" w:cs="Kalimati" w:hint="cs"/>
                <w:sz w:val="16"/>
                <w:szCs w:val="16"/>
                <w:cs/>
                <w:lang w:val="en-GB"/>
              </w:rPr>
              <w:t>ेको,</w:t>
            </w:r>
            <w:r w:rsidRPr="00272DE5">
              <w:rPr>
                <w:rFonts w:ascii="Mangal" w:hAnsi="Mangal" w:cs="Kalimati" w:hint="cs"/>
                <w:sz w:val="16"/>
                <w:szCs w:val="16"/>
                <w:cs/>
                <w:lang w:val="en-GB" w:bidi="hi-IN"/>
              </w:rPr>
              <w:t xml:space="preserve"> हदम्यादसमेत नभएको अबस्थामा </w:t>
            </w:r>
            <w:r w:rsidRPr="00272DE5">
              <w:rPr>
                <w:rFonts w:ascii="Mangal" w:hAnsi="Mangal" w:cs="Kalimati" w:hint="cs"/>
                <w:sz w:val="16"/>
                <w:szCs w:val="16"/>
                <w:cs/>
                <w:lang w:val="en-GB"/>
              </w:rPr>
              <w:t>उक्त</w:t>
            </w:r>
            <w:r w:rsidRPr="00272DE5">
              <w:rPr>
                <w:rFonts w:ascii="Mangal" w:hAnsi="Mangal" w:cs="Kalimati" w:hint="cs"/>
                <w:sz w:val="16"/>
                <w:szCs w:val="16"/>
                <w:cs/>
                <w:lang w:val="en-GB" w:bidi="hi-IN"/>
              </w:rPr>
              <w:t xml:space="preserve"> जग्गाहरू बदनियतसाथ कानून</w:t>
            </w:r>
            <w:r w:rsidRPr="00272DE5">
              <w:rPr>
                <w:rFonts w:ascii="Mangal" w:hAnsi="Mangal" w:cs="Kalimati" w:hint="cs"/>
                <w:sz w:val="16"/>
                <w:szCs w:val="16"/>
                <w:rtl/>
                <w:cs/>
                <w:lang w:val="en-GB" w:bidi="ar-SA"/>
              </w:rPr>
              <w:t xml:space="preserve"> </w:t>
            </w:r>
            <w:r w:rsidRPr="00272DE5">
              <w:rPr>
                <w:rFonts w:ascii="Mangal" w:hAnsi="Mangal" w:cs="Kalimati" w:hint="cs"/>
                <w:sz w:val="16"/>
                <w:szCs w:val="16"/>
                <w:cs/>
                <w:lang w:val="en-GB" w:bidi="hi-IN"/>
              </w:rPr>
              <w:t xml:space="preserve">विपरीत हकवाला कायम हुन नसक्ने ब्यक्तिको नाममा नामसारी हालसाविक हुने निर्णय गर्ने </w:t>
            </w:r>
            <w:r w:rsidRPr="00272DE5">
              <w:rPr>
                <w:rFonts w:ascii="Mangal" w:hAnsi="Mangal" w:cs="Kalimati" w:hint="cs"/>
                <w:sz w:val="16"/>
                <w:szCs w:val="16"/>
                <w:cs/>
                <w:lang w:val="en-GB"/>
              </w:rPr>
              <w:t xml:space="preserve">प्रतिवादीहरू </w:t>
            </w:r>
            <w:r w:rsidRPr="00272DE5">
              <w:rPr>
                <w:rFonts w:ascii="Mangal" w:hAnsi="Mangal" w:cs="Kalimati" w:hint="cs"/>
                <w:b/>
                <w:bCs/>
                <w:sz w:val="16"/>
                <w:szCs w:val="16"/>
                <w:cs/>
                <w:lang w:val="en-GB" w:bidi="hi-IN"/>
              </w:rPr>
              <w:t>भीमबहादुर खत्री र रूद्रसेन साहु</w:t>
            </w:r>
            <w:r w:rsidRPr="00272DE5">
              <w:rPr>
                <w:rFonts w:ascii="Mangal" w:hAnsi="Mangal" w:cs="Kalimati" w:hint="cs"/>
                <w:sz w:val="16"/>
                <w:szCs w:val="16"/>
                <w:cs/>
                <w:lang w:val="en-GB"/>
              </w:rPr>
              <w:t xml:space="preserve"> तथा</w:t>
            </w:r>
            <w:r w:rsidRPr="00272DE5">
              <w:rPr>
                <w:rFonts w:ascii="Mangal" w:hAnsi="Mangal" w:cs="Kalimati" w:hint="cs"/>
                <w:sz w:val="16"/>
                <w:szCs w:val="16"/>
                <w:rtl/>
                <w:cs/>
                <w:lang w:val="en-GB" w:bidi="ar-SA"/>
              </w:rPr>
              <w:t xml:space="preserve"> </w:t>
            </w:r>
            <w:r w:rsidRPr="00272DE5">
              <w:rPr>
                <w:rFonts w:ascii="Mangal" w:hAnsi="Mangal" w:cs="Kalimati" w:hint="cs"/>
                <w:sz w:val="16"/>
                <w:szCs w:val="16"/>
                <w:cs/>
                <w:lang w:val="en-GB"/>
              </w:rPr>
              <w:t xml:space="preserve">उक्त जग्गा आफ्नो नाउँमा नामसारी गर्न </w:t>
            </w:r>
            <w:r w:rsidRPr="00272DE5">
              <w:rPr>
                <w:rFonts w:ascii="Mangal" w:hAnsi="Mangal" w:cs="Kalimati" w:hint="cs"/>
                <w:sz w:val="16"/>
                <w:szCs w:val="16"/>
                <w:cs/>
                <w:lang w:val="en-GB" w:bidi="hi-IN"/>
              </w:rPr>
              <w:t>निवेदन दिने</w:t>
            </w:r>
            <w:r w:rsidRPr="00272DE5">
              <w:rPr>
                <w:rFonts w:ascii="Mangal" w:hAnsi="Mangal" w:cs="Kalimati" w:hint="cs"/>
                <w:sz w:val="16"/>
                <w:szCs w:val="16"/>
                <w:lang w:val="en-GB" w:bidi="ar-SA"/>
              </w:rPr>
              <w:t xml:space="preserve">, </w:t>
            </w:r>
            <w:r w:rsidRPr="00272DE5">
              <w:rPr>
                <w:rFonts w:ascii="Mangal" w:hAnsi="Mangal" w:cs="Kalimati" w:hint="cs"/>
                <w:sz w:val="16"/>
                <w:szCs w:val="16"/>
                <w:cs/>
                <w:lang w:val="en-GB" w:bidi="hi-IN"/>
              </w:rPr>
              <w:t xml:space="preserve">गैरकानूनी प्रमाण जुटाउने </w:t>
            </w:r>
            <w:r w:rsidRPr="00272DE5">
              <w:rPr>
                <w:rFonts w:ascii="Mangal" w:hAnsi="Mangal" w:cs="Kalimati" w:hint="cs"/>
                <w:sz w:val="16"/>
                <w:szCs w:val="16"/>
                <w:cs/>
                <w:lang w:val="en-GB"/>
              </w:rPr>
              <w:t>एवम्</w:t>
            </w:r>
            <w:r w:rsidRPr="00272DE5">
              <w:rPr>
                <w:rFonts w:ascii="Mangal" w:hAnsi="Mangal" w:cs="Kalimati" w:hint="cs"/>
                <w:sz w:val="16"/>
                <w:szCs w:val="16"/>
                <w:cs/>
                <w:lang w:val="en-GB" w:bidi="hi-IN"/>
              </w:rPr>
              <w:t xml:space="preserve"> गैरकानूनी तवरले आफ्नो नाममा नामसारी गराउने कार्यमा </w:t>
            </w:r>
            <w:r w:rsidRPr="00272DE5">
              <w:rPr>
                <w:rFonts w:ascii="Mangal" w:hAnsi="Mangal" w:cs="Kalimati" w:hint="cs"/>
                <w:sz w:val="16"/>
                <w:szCs w:val="16"/>
                <w:cs/>
                <w:lang w:val="en-GB"/>
              </w:rPr>
              <w:t xml:space="preserve">मतियारको भूमिकामा रहेका प्रतिवादीहरू </w:t>
            </w:r>
            <w:r w:rsidRPr="00272DE5">
              <w:rPr>
                <w:rFonts w:ascii="Mangal" w:hAnsi="Mangal" w:cs="Kalimati" w:hint="cs"/>
                <w:b/>
                <w:bCs/>
                <w:sz w:val="16"/>
                <w:szCs w:val="16"/>
                <w:cs/>
                <w:lang w:val="en-GB" w:bidi="hi-IN"/>
              </w:rPr>
              <w:t>सैजाद अलि तेली</w:t>
            </w:r>
            <w:r w:rsidRPr="00272DE5">
              <w:rPr>
                <w:rFonts w:ascii="Mangal" w:hAnsi="Mangal" w:cs="Kalimati" w:hint="cs"/>
                <w:b/>
                <w:bCs/>
                <w:sz w:val="16"/>
                <w:szCs w:val="16"/>
                <w:cs/>
                <w:lang w:val="en-GB"/>
              </w:rPr>
              <w:t xml:space="preserve"> र</w:t>
            </w:r>
            <w:r w:rsidRPr="00272DE5">
              <w:rPr>
                <w:rFonts w:ascii="Mangal" w:hAnsi="Mangal" w:cs="Kalimati" w:hint="cs"/>
                <w:b/>
                <w:bCs/>
                <w:sz w:val="16"/>
                <w:szCs w:val="16"/>
                <w:cs/>
                <w:lang w:val="en-GB" w:bidi="hi-IN"/>
              </w:rPr>
              <w:t xml:space="preserve"> जैनव </w:t>
            </w:r>
            <w:r w:rsidRPr="00272DE5">
              <w:rPr>
                <w:rFonts w:ascii="Mangal" w:hAnsi="Mangal" w:cs="Kalimati" w:hint="cs"/>
                <w:b/>
                <w:bCs/>
                <w:sz w:val="16"/>
                <w:szCs w:val="16"/>
                <w:cs/>
                <w:lang w:val="en-GB"/>
              </w:rPr>
              <w:t xml:space="preserve">तेली </w:t>
            </w:r>
            <w:r w:rsidRPr="00272DE5">
              <w:rPr>
                <w:rFonts w:ascii="Mangal" w:hAnsi="Mangal" w:cs="Kalimati" w:hint="cs"/>
                <w:sz w:val="16"/>
                <w:szCs w:val="16"/>
                <w:cs/>
                <w:lang w:val="en-GB"/>
              </w:rPr>
              <w:t xml:space="preserve">तथा गलत सिफारिस गर्ने वडाध्यक्ष प्रतिवादी </w:t>
            </w:r>
            <w:r w:rsidRPr="00272DE5">
              <w:rPr>
                <w:rFonts w:ascii="Mangal" w:hAnsi="Mangal" w:cs="Kalimati" w:hint="cs"/>
                <w:b/>
                <w:bCs/>
                <w:sz w:val="16"/>
                <w:szCs w:val="16"/>
                <w:cs/>
                <w:lang w:val="en-GB"/>
              </w:rPr>
              <w:t>रामहरष थारू</w:t>
            </w:r>
            <w:r w:rsidRPr="00272DE5">
              <w:rPr>
                <w:rFonts w:ascii="Mangal" w:hAnsi="Mangal" w:cs="Kalimati" w:hint="cs"/>
                <w:sz w:val="16"/>
                <w:szCs w:val="16"/>
                <w:cs/>
                <w:lang w:val="en-GB"/>
              </w:rPr>
              <w:t xml:space="preserve"> एवम् उक्त जग्गा खरिद बिक्री गर्ने प्रतिवादी </w:t>
            </w:r>
            <w:r w:rsidRPr="00272DE5">
              <w:rPr>
                <w:rFonts w:ascii="Mangal" w:hAnsi="Mangal" w:cs="Kalimati" w:hint="cs"/>
                <w:b/>
                <w:bCs/>
                <w:sz w:val="16"/>
                <w:szCs w:val="16"/>
                <w:cs/>
                <w:lang w:val="en-GB"/>
              </w:rPr>
              <w:t xml:space="preserve">अञ्‍जना दाहाल </w:t>
            </w:r>
            <w:r w:rsidRPr="00272DE5">
              <w:rPr>
                <w:rFonts w:ascii="Mangal" w:hAnsi="Mangal" w:cs="Kalimati" w:hint="cs"/>
                <w:sz w:val="16"/>
                <w:szCs w:val="16"/>
                <w:cs/>
                <w:lang w:val="en-GB"/>
              </w:rPr>
              <w:t>समेतको मिलेमतोमा यो वारदात भएकोमा विवाद छैन।</w:t>
            </w:r>
            <w:r w:rsidRPr="00272DE5">
              <w:rPr>
                <w:rFonts w:ascii="Kokila" w:eastAsia="Times New Roman" w:hAnsi="Kokila" w:cs="Kalimati" w:hint="cs"/>
                <w:sz w:val="16"/>
                <w:szCs w:val="16"/>
                <w:cs/>
                <w:lang w:val="en-GB"/>
              </w:rPr>
              <w:t>चिरकु तेलीको अपुताली खुला भई उक्त अपुताली प्राप्त गर्ने हकवाला नभएको अवस्थामा कानून बमोजिम सम्बन्धित स्थानीय तहको नाममा नामसारी भई जानुपर्ने जग्गा हकवाला हुन नसक्ने ब्यक्तिलाई हकवाला कायम गरी अपुताली हक हस्तान्तरण, नामसारी हालसाविक गरी भ्रष्टाचार गरेको पुष्टि भएको पाइन्छ।</w:t>
            </w:r>
          </w:p>
          <w:p w:rsidR="00D05C2E" w:rsidRPr="00272DE5" w:rsidRDefault="00D05C2E" w:rsidP="00D05C2E">
            <w:pPr>
              <w:numPr>
                <w:ilvl w:val="0"/>
                <w:numId w:val="16"/>
              </w:numPr>
              <w:shd w:val="clear" w:color="auto" w:fill="FFFFFF"/>
              <w:ind w:left="450"/>
              <w:contextualSpacing/>
              <w:jc w:val="both"/>
              <w:rPr>
                <w:rFonts w:ascii="Mangal" w:hAnsi="Mangal" w:cs="Kalimati"/>
                <w:sz w:val="16"/>
                <w:szCs w:val="16"/>
                <w:lang w:val="en-GB"/>
              </w:rPr>
            </w:pPr>
            <w:r w:rsidRPr="00272DE5">
              <w:rPr>
                <w:rFonts w:ascii="Mangal" w:hAnsi="Mangal" w:cs="Kalimati"/>
                <w:sz w:val="16"/>
                <w:szCs w:val="16"/>
                <w:cs/>
                <w:lang w:val="en-GB"/>
              </w:rPr>
              <w:t>मुलुकी ऐन, २०२० को अपुतालीको महलको २० नं. बमोजिम अपुताली परेको तीन वर्षभित्र नालिस नदिए लाग्न सक्दैन भन्ने कानूनी व्यवस्था र मुलुकी देवानी संहिता ऐन, २०७४ को अपुताली सम्बन्धी व्यवस्थाको दफा २५० मा पनि अपुताली खुल्ला भएको मितिले ३ वर्ष भित्र नालिस गर्न सकिने भन</w:t>
            </w:r>
            <w:r w:rsidRPr="00272DE5">
              <w:rPr>
                <w:rFonts w:ascii="Mangal" w:hAnsi="Mangal" w:cs="Kalimati" w:hint="cs"/>
                <w:sz w:val="16"/>
                <w:szCs w:val="16"/>
                <w:cs/>
                <w:lang w:val="en-GB"/>
              </w:rPr>
              <w:t>ी</w:t>
            </w:r>
            <w:r w:rsidRPr="00272DE5">
              <w:rPr>
                <w:rFonts w:ascii="Mangal" w:hAnsi="Mangal" w:cs="Kalimati"/>
                <w:sz w:val="16"/>
                <w:szCs w:val="16"/>
                <w:cs/>
                <w:lang w:val="en-GB"/>
              </w:rPr>
              <w:t xml:space="preserve"> स्पष्ट हदम्याद तोकिएकोमा सो</w:t>
            </w:r>
            <w:r w:rsidRPr="00272DE5">
              <w:rPr>
                <w:rFonts w:ascii="Mangal" w:hAnsi="Mangal" w:cs="Kalimati" w:hint="cs"/>
                <w:sz w:val="16"/>
                <w:szCs w:val="16"/>
                <w:cs/>
                <w:lang w:val="en-GB"/>
              </w:rPr>
              <w:t xml:space="preserve"> ब्यवस्था समेतको</w:t>
            </w:r>
            <w:r w:rsidRPr="00272DE5">
              <w:rPr>
                <w:rFonts w:ascii="Mangal" w:hAnsi="Mangal" w:cs="Kalimati"/>
                <w:sz w:val="16"/>
                <w:szCs w:val="16"/>
                <w:cs/>
                <w:lang w:val="en-GB"/>
              </w:rPr>
              <w:t xml:space="preserve"> विपर</w:t>
            </w:r>
            <w:r w:rsidRPr="00272DE5">
              <w:rPr>
                <w:rFonts w:ascii="Mangal" w:hAnsi="Mangal" w:cs="Kalimati" w:hint="cs"/>
                <w:sz w:val="16"/>
                <w:szCs w:val="16"/>
                <w:cs/>
                <w:lang w:val="en-GB"/>
              </w:rPr>
              <w:t>ी</w:t>
            </w:r>
            <w:r w:rsidRPr="00272DE5">
              <w:rPr>
                <w:rFonts w:ascii="Mangal" w:hAnsi="Mangal" w:cs="Kalimati"/>
                <w:sz w:val="16"/>
                <w:szCs w:val="16"/>
                <w:cs/>
                <w:lang w:val="en-GB"/>
              </w:rPr>
              <w:t xml:space="preserve">त २०४३ सालमा मृत्यु भएका जग्गाधनी चिरकु तेलीको </w:t>
            </w:r>
            <w:r w:rsidRPr="00272DE5">
              <w:rPr>
                <w:rFonts w:ascii="Mangal" w:hAnsi="Mangal" w:cs="Kalimati" w:hint="cs"/>
                <w:sz w:val="16"/>
                <w:szCs w:val="16"/>
                <w:cs/>
                <w:lang w:val="en-GB"/>
              </w:rPr>
              <w:t>अपुताली</w:t>
            </w:r>
            <w:r w:rsidRPr="00272DE5">
              <w:rPr>
                <w:rFonts w:ascii="Mangal" w:hAnsi="Mangal" w:cs="Kalimati"/>
                <w:sz w:val="16"/>
                <w:szCs w:val="16"/>
                <w:cs/>
                <w:lang w:val="en-GB"/>
              </w:rPr>
              <w:t xml:space="preserve"> २०७</w:t>
            </w:r>
            <w:r w:rsidRPr="00272DE5">
              <w:rPr>
                <w:rFonts w:ascii="Mangal" w:hAnsi="Mangal" w:cs="Kalimati" w:hint="cs"/>
                <w:sz w:val="16"/>
                <w:szCs w:val="16"/>
                <w:cs/>
                <w:lang w:val="en-GB"/>
              </w:rPr>
              <w:t>५</w:t>
            </w:r>
            <w:r w:rsidRPr="00272DE5">
              <w:rPr>
                <w:rFonts w:ascii="Mangal" w:hAnsi="Mangal" w:cs="Kalimati"/>
                <w:sz w:val="16"/>
                <w:szCs w:val="16"/>
                <w:cs/>
                <w:lang w:val="en-GB"/>
              </w:rPr>
              <w:t xml:space="preserve"> सालमा ३</w:t>
            </w:r>
            <w:r w:rsidRPr="00272DE5">
              <w:rPr>
                <w:rFonts w:ascii="Mangal" w:hAnsi="Mangal" w:cs="Kalimati" w:hint="cs"/>
                <w:sz w:val="16"/>
                <w:szCs w:val="16"/>
                <w:cs/>
                <w:lang w:val="en-GB"/>
              </w:rPr>
              <w:t>२</w:t>
            </w:r>
            <w:r w:rsidRPr="00272DE5">
              <w:rPr>
                <w:rFonts w:ascii="Mangal" w:hAnsi="Mangal" w:cs="Kalimati"/>
                <w:sz w:val="16"/>
                <w:szCs w:val="16"/>
                <w:cs/>
                <w:lang w:val="en-GB"/>
              </w:rPr>
              <w:t xml:space="preserve"> वर्षपछि दावी लिएको विषयमा समेत</w:t>
            </w:r>
            <w:r w:rsidRPr="00272DE5">
              <w:rPr>
                <w:rFonts w:ascii="Mangal" w:hAnsi="Mangal" w:cs="Kalimati" w:hint="cs"/>
                <w:sz w:val="16"/>
                <w:szCs w:val="16"/>
                <w:cs/>
                <w:lang w:val="en-GB"/>
              </w:rPr>
              <w:t xml:space="preserve"> नामसारी हालसाविक गर्ने गरी निर्णय भएको देखिन्छ।मुलकी ऐन, २०२० को अपुतालीको महलको १ नं.,२ र ३ तथा मुलुकी देवानी संहिता २०७४ को दफा २३९ ले अपुताली प्राप्त गर्ने हकवालाको सूचीमा यी निवेदक र जग्गा प्राप्त गर्ने ब्यक्ति जैनव तेली तथा सैजाद अलि तेली पर्ने अवस्था नदेखिएकोमा भूमिसुधार तथा मालपोत कार्यालय बर्दियाबाट अपुताली प्राप्त गर्न मिल्ने भनी निर्णय भएको देखिन्छ।साविक अपुतालीको महल बमोजिमको हकवाला म्याद भित्र नआएमा वा पत्ता नलागेमा त्यस्तो अपुताली श्री ५ को सरकारको हुन्छ भन्ने ब्यवस्था रहेको र </w:t>
            </w:r>
            <w:r w:rsidRPr="00272DE5">
              <w:rPr>
                <w:rFonts w:ascii="Mangal" w:hAnsi="Mangal" w:cs="Kalimati"/>
                <w:sz w:val="16"/>
                <w:szCs w:val="16"/>
                <w:cs/>
                <w:lang w:val="en-GB"/>
              </w:rPr>
              <w:t>मुलुकी देवानी संहिताको दफा ४३२(१) मा कसैले पनि नेपाल सरकारको पूर्व स्वीकृति नलिई कुनै विदेशीलाई अचल सम्पत्ति हस्तान्तरण गर्न नपाउने  र  ४३२ (३) मा उपदफा (१) विपर</w:t>
            </w:r>
            <w:r w:rsidRPr="00272DE5">
              <w:rPr>
                <w:rFonts w:ascii="Mangal" w:hAnsi="Mangal" w:cs="Kalimati" w:hint="cs"/>
                <w:sz w:val="16"/>
                <w:szCs w:val="16"/>
                <w:cs/>
                <w:lang w:val="en-GB"/>
              </w:rPr>
              <w:t>ी</w:t>
            </w:r>
            <w:r w:rsidRPr="00272DE5">
              <w:rPr>
                <w:rFonts w:ascii="Mangal" w:hAnsi="Mangal" w:cs="Kalimati"/>
                <w:sz w:val="16"/>
                <w:szCs w:val="16"/>
                <w:cs/>
                <w:lang w:val="en-GB"/>
              </w:rPr>
              <w:t>त कसैले विदेशीलाई कुनै अचल सम्पत्ति हस्तान्तरण गरेमा सो सम्बन्धी लिखत स्वत</w:t>
            </w:r>
            <w:r w:rsidRPr="00272DE5">
              <w:rPr>
                <w:rFonts w:ascii="Mangal" w:hAnsi="Mangal" w:cs="Kalimati"/>
                <w:sz w:val="16"/>
                <w:szCs w:val="16"/>
                <w:lang w:val="en-GB"/>
              </w:rPr>
              <w:t>:</w:t>
            </w:r>
            <w:r w:rsidRPr="00272DE5">
              <w:rPr>
                <w:rFonts w:ascii="Mangal" w:hAnsi="Mangal" w:cs="Kalimati"/>
                <w:sz w:val="16"/>
                <w:szCs w:val="16"/>
                <w:cs/>
                <w:lang w:val="en-GB"/>
              </w:rPr>
              <w:t xml:space="preserve"> बदर भई त्यस्तो सम्पत्ति नेपाल सरकारको हुने व्यवस्था रहेको र</w:t>
            </w:r>
            <w:r w:rsidRPr="00272DE5">
              <w:rPr>
                <w:rFonts w:ascii="Mangal" w:hAnsi="Mangal" w:cs="Kalimati" w:hint="cs"/>
                <w:sz w:val="16"/>
                <w:szCs w:val="16"/>
                <w:cs/>
                <w:lang w:val="en-GB"/>
              </w:rPr>
              <w:t xml:space="preserve"> </w:t>
            </w:r>
            <w:r w:rsidRPr="00272DE5">
              <w:rPr>
                <w:rFonts w:ascii="Mangal" w:hAnsi="Mangal" w:cs="Kalimati"/>
                <w:sz w:val="16"/>
                <w:szCs w:val="16"/>
                <w:cs/>
                <w:lang w:val="en-GB"/>
              </w:rPr>
              <w:t>दफा ४३३ मा कुनै विदेशीलाई नेपालभित्रको कुनै अचल सम्पत्ति अंश वा अपुताली प्राप्त भएमा नेपाल सरकारको स्वीकृति भएकोमा बाहेक सो सम्पत्ति निजको नाममा नामसारी, दर्ता हुन वा सो सम्पत्तिको आम्दानी निजले उपभोग गर्न पाउने छैन भनी उल्लेख भएको भए</w:t>
            </w:r>
            <w:r w:rsidRPr="00272DE5">
              <w:rPr>
                <w:rFonts w:ascii="Mangal" w:hAnsi="Mangal" w:cs="Kalimati" w:hint="cs"/>
                <w:sz w:val="16"/>
                <w:szCs w:val="16"/>
                <w:cs/>
                <w:lang w:val="en-GB"/>
              </w:rPr>
              <w:t xml:space="preserve"> </w:t>
            </w:r>
            <w:r w:rsidRPr="00272DE5">
              <w:rPr>
                <w:rFonts w:ascii="Mangal" w:hAnsi="Mangal" w:cs="Kalimati"/>
                <w:sz w:val="16"/>
                <w:szCs w:val="16"/>
                <w:cs/>
                <w:lang w:val="en-GB"/>
              </w:rPr>
              <w:t>तापनि निज जैनब तेलीलाई चिरकु तेलीको अपुताली जग्गा हस्तान्तरण गर्दा</w:t>
            </w:r>
            <w:r w:rsidRPr="00272DE5">
              <w:rPr>
                <w:rFonts w:ascii="Mangal" w:hAnsi="Mangal" w:cs="Kalimati" w:hint="cs"/>
                <w:sz w:val="16"/>
                <w:szCs w:val="16"/>
                <w:cs/>
                <w:lang w:val="en-GB"/>
              </w:rPr>
              <w:t xml:space="preserve"> साविक मुलुकी ऐन र अपुतालीको महलमा रहेको ब्यवस्थाको पूर्ण बेवास्ता गर्नुको साथै </w:t>
            </w:r>
            <w:r w:rsidRPr="00272DE5">
              <w:rPr>
                <w:rFonts w:ascii="Mangal" w:hAnsi="Mangal" w:cs="Kalimati" w:hint="cs"/>
                <w:sz w:val="16"/>
                <w:szCs w:val="16"/>
                <w:cs/>
                <w:lang w:val="en-GB"/>
              </w:rPr>
              <w:lastRenderedPageBreak/>
              <w:t>कायम कानुनी ब्यवस्था बमोजिम</w:t>
            </w:r>
            <w:r w:rsidRPr="00272DE5">
              <w:rPr>
                <w:rFonts w:ascii="Mangal" w:hAnsi="Mangal" w:cs="Kalimati"/>
                <w:sz w:val="16"/>
                <w:szCs w:val="16"/>
                <w:cs/>
                <w:lang w:val="en-GB"/>
              </w:rPr>
              <w:t xml:space="preserve"> नेपाल सरकारको</w:t>
            </w:r>
            <w:r w:rsidRPr="00272DE5">
              <w:rPr>
                <w:rFonts w:ascii="Mangal" w:hAnsi="Mangal" w:cs="Kalimati" w:hint="cs"/>
                <w:sz w:val="16"/>
                <w:szCs w:val="16"/>
                <w:cs/>
                <w:lang w:val="en-GB"/>
              </w:rPr>
              <w:t xml:space="preserve"> कुनै</w:t>
            </w:r>
            <w:r w:rsidRPr="00272DE5">
              <w:rPr>
                <w:rFonts w:ascii="Mangal" w:hAnsi="Mangal" w:cs="Kalimati"/>
                <w:sz w:val="16"/>
                <w:szCs w:val="16"/>
                <w:cs/>
                <w:lang w:val="en-GB"/>
              </w:rPr>
              <w:t xml:space="preserve"> स्वीकृति लिएको</w:t>
            </w:r>
            <w:r w:rsidRPr="00272DE5">
              <w:rPr>
                <w:rFonts w:ascii="Mangal" w:hAnsi="Mangal" w:cs="Kalimati" w:hint="cs"/>
                <w:sz w:val="16"/>
                <w:szCs w:val="16"/>
                <w:cs/>
                <w:lang w:val="en-GB"/>
              </w:rPr>
              <w:t xml:space="preserve"> समेत देखिँदैन।</w:t>
            </w:r>
          </w:p>
          <w:p w:rsidR="00D05C2E" w:rsidRPr="00272DE5" w:rsidRDefault="00D05C2E" w:rsidP="00D05C2E">
            <w:pPr>
              <w:numPr>
                <w:ilvl w:val="0"/>
                <w:numId w:val="16"/>
              </w:numPr>
              <w:tabs>
                <w:tab w:val="left" w:pos="9000"/>
              </w:tabs>
              <w:ind w:left="450"/>
              <w:contextualSpacing/>
              <w:jc w:val="both"/>
              <w:rPr>
                <w:rFonts w:ascii="Mangal" w:hAnsi="Mangal" w:cs="Kalimati"/>
                <w:sz w:val="16"/>
                <w:szCs w:val="16"/>
                <w:lang w:val="en-GB"/>
              </w:rPr>
            </w:pPr>
            <w:r w:rsidRPr="00272DE5">
              <w:rPr>
                <w:rFonts w:ascii="Mangal" w:hAnsi="Mangal" w:cs="Kalimati"/>
                <w:sz w:val="16"/>
                <w:szCs w:val="16"/>
                <w:cs/>
                <w:lang w:val="en-GB"/>
              </w:rPr>
              <w:t xml:space="preserve">चिरकु तेलीको नाममा जिल्ला बर्दिया मैनापोखर १ कित्ता नं. १०१ र ४९३ को जग्गा जिल्ला प्रशासन कार्यालयको च.नं. १९७५, मिति २०७१/०९/०९ को पत्रबाट रोक्का राखिएकोमा सोको फुकुवा गर्न मिल्ने नमिल्ने सम्बन्धमा भूमिसुधार तथा मालपोत कार्यालयबाट जिल्ला प्रशासन कार्यालयमा पत्राचार गर्दा जिल्ला प्रशासन कार्यालयबाट सो सम्बन्धमा </w:t>
            </w:r>
            <w:r w:rsidRPr="00272DE5">
              <w:rPr>
                <w:rFonts w:ascii="Mangal" w:hAnsi="Mangal" w:cs="Kalimati" w:hint="cs"/>
                <w:sz w:val="16"/>
                <w:szCs w:val="16"/>
                <w:cs/>
                <w:lang w:val="en-GB"/>
              </w:rPr>
              <w:t>सत्य</w:t>
            </w:r>
            <w:r w:rsidRPr="00272DE5">
              <w:rPr>
                <w:rFonts w:ascii="Mangal" w:hAnsi="Mangal" w:cs="Kalimati"/>
                <w:sz w:val="16"/>
                <w:szCs w:val="16"/>
                <w:cs/>
                <w:lang w:val="en-GB"/>
              </w:rPr>
              <w:t xml:space="preserve"> तथ्य बुझ</w:t>
            </w:r>
            <w:r w:rsidRPr="00272DE5">
              <w:rPr>
                <w:rFonts w:ascii="Mangal" w:hAnsi="Mangal" w:cs="Kalimati" w:hint="cs"/>
                <w:sz w:val="16"/>
                <w:szCs w:val="16"/>
                <w:cs/>
                <w:lang w:val="en-GB"/>
              </w:rPr>
              <w:t>ी</w:t>
            </w:r>
            <w:r w:rsidRPr="00272DE5">
              <w:rPr>
                <w:rFonts w:ascii="Mangal" w:hAnsi="Mangal" w:cs="Kalimati"/>
                <w:sz w:val="16"/>
                <w:szCs w:val="16"/>
                <w:cs/>
                <w:lang w:val="en-GB"/>
              </w:rPr>
              <w:t xml:space="preserve"> प्रचलित कानून बमोजिम गर्न</w:t>
            </w:r>
            <w:r w:rsidRPr="00272DE5">
              <w:rPr>
                <w:rFonts w:ascii="Mangal" w:hAnsi="Mangal" w:cs="Kalimati" w:hint="cs"/>
                <w:sz w:val="16"/>
                <w:szCs w:val="16"/>
                <w:cs/>
                <w:lang w:val="en-GB"/>
              </w:rPr>
              <w:t>ू</w:t>
            </w:r>
            <w:r w:rsidRPr="00272DE5">
              <w:rPr>
                <w:rFonts w:ascii="Mangal" w:hAnsi="Mangal" w:cs="Kalimati"/>
                <w:sz w:val="16"/>
                <w:szCs w:val="16"/>
                <w:cs/>
                <w:lang w:val="en-GB"/>
              </w:rPr>
              <w:t xml:space="preserve"> भनी लेखिएको पत्रलाई फुकुवाको अर्थ लगाई जग्गा फुकुवा गरी हक</w:t>
            </w:r>
            <w:r w:rsidRPr="00272DE5">
              <w:rPr>
                <w:rFonts w:ascii="Mangal" w:hAnsi="Mangal" w:cs="Kalimati" w:hint="cs"/>
                <w:sz w:val="16"/>
                <w:szCs w:val="16"/>
                <w:cs/>
                <w:lang w:val="en-GB"/>
              </w:rPr>
              <w:t xml:space="preserve"> </w:t>
            </w:r>
            <w:r w:rsidRPr="00272DE5">
              <w:rPr>
                <w:rFonts w:ascii="Mangal" w:hAnsi="Mangal" w:cs="Kalimati"/>
                <w:sz w:val="16"/>
                <w:szCs w:val="16"/>
                <w:cs/>
                <w:lang w:val="en-GB"/>
              </w:rPr>
              <w:t xml:space="preserve">हस्तान्तरण गरेको </w:t>
            </w:r>
            <w:r w:rsidRPr="00272DE5">
              <w:rPr>
                <w:rFonts w:ascii="Mangal" w:hAnsi="Mangal" w:cs="Kalimati" w:hint="cs"/>
                <w:sz w:val="16"/>
                <w:szCs w:val="16"/>
                <w:cs/>
                <w:lang w:val="en-GB"/>
              </w:rPr>
              <w:t xml:space="preserve">त्रुटिपूर्ण रहेको </w:t>
            </w:r>
            <w:r w:rsidRPr="00272DE5">
              <w:rPr>
                <w:rFonts w:ascii="Mangal" w:hAnsi="Mangal" w:cs="Kalimati"/>
                <w:sz w:val="16"/>
                <w:szCs w:val="16"/>
                <w:cs/>
                <w:lang w:val="en-GB"/>
              </w:rPr>
              <w:t>देखिन</w:t>
            </w:r>
            <w:r w:rsidRPr="00272DE5">
              <w:rPr>
                <w:rFonts w:ascii="Mangal" w:hAnsi="Mangal" w:cs="Kalimati" w:hint="cs"/>
                <w:sz w:val="16"/>
                <w:szCs w:val="16"/>
                <w:cs/>
                <w:lang w:val="en-GB"/>
              </w:rPr>
              <w:t>्छ</w:t>
            </w:r>
            <w:r w:rsidRPr="00272DE5">
              <w:rPr>
                <w:rFonts w:ascii="Mangal" w:hAnsi="Mangal" w:cs="Kalimati"/>
                <w:sz w:val="16"/>
                <w:szCs w:val="16"/>
                <w:cs/>
                <w:lang w:val="en-GB"/>
              </w:rPr>
              <w:t>।</w:t>
            </w:r>
            <w:r w:rsidRPr="00272DE5">
              <w:rPr>
                <w:rFonts w:ascii="Mangal" w:hAnsi="Mangal" w:cs="Kalimati" w:hint="cs"/>
                <w:sz w:val="16"/>
                <w:szCs w:val="16"/>
                <w:cs/>
                <w:lang w:val="en-GB"/>
              </w:rPr>
              <w:t>यसरी कानुन बमोजिमको कार्य नरहेको जान्दाजान्दै उक्त कार्य गर्नुले भ्रष्ट मनोवृत्तिको अर्थ गर्न मिल्ने नै हुन्छ।</w:t>
            </w:r>
          </w:p>
          <w:p w:rsidR="00D05C2E" w:rsidRPr="00272DE5" w:rsidRDefault="00D05C2E" w:rsidP="00D05C2E">
            <w:pPr>
              <w:numPr>
                <w:ilvl w:val="0"/>
                <w:numId w:val="16"/>
              </w:numPr>
              <w:tabs>
                <w:tab w:val="left" w:pos="9000"/>
              </w:tabs>
              <w:ind w:left="450"/>
              <w:contextualSpacing/>
              <w:jc w:val="both"/>
              <w:rPr>
                <w:rFonts w:ascii="Mangal" w:hAnsi="Mangal" w:cs="Kalimati"/>
                <w:sz w:val="16"/>
                <w:szCs w:val="16"/>
                <w:lang w:val="en-GB"/>
              </w:rPr>
            </w:pPr>
            <w:r w:rsidRPr="00272DE5">
              <w:rPr>
                <w:rFonts w:ascii="Mangal" w:hAnsi="Mangal" w:cs="Kalimati"/>
                <w:sz w:val="16"/>
                <w:szCs w:val="16"/>
                <w:cs/>
                <w:lang w:val="en-GB"/>
              </w:rPr>
              <w:t>२०४३ सालमा चिरकु तेलीको</w:t>
            </w:r>
            <w:r w:rsidRPr="00272DE5">
              <w:rPr>
                <w:rFonts w:ascii="Mangal" w:hAnsi="Mangal" w:cs="Kalimati" w:hint="cs"/>
                <w:sz w:val="16"/>
                <w:szCs w:val="16"/>
                <w:cs/>
                <w:lang w:val="en-GB"/>
              </w:rPr>
              <w:t xml:space="preserve"> मृत्यु भई मुलकी ऐन, २०२० को अपुतालीको महलको १ नं.,२ र ३ तथा</w:t>
            </w:r>
            <w:r w:rsidRPr="00272DE5">
              <w:rPr>
                <w:rFonts w:ascii="Mangal" w:hAnsi="Mangal" w:cs="Kalimati"/>
                <w:sz w:val="16"/>
                <w:szCs w:val="16"/>
                <w:cs/>
                <w:lang w:val="en-GB"/>
              </w:rPr>
              <w:t xml:space="preserve"> </w:t>
            </w:r>
            <w:r w:rsidRPr="00272DE5">
              <w:rPr>
                <w:rFonts w:ascii="Mangal" w:hAnsi="Mangal" w:cs="Kalimati" w:hint="cs"/>
                <w:sz w:val="16"/>
                <w:szCs w:val="16"/>
                <w:cs/>
                <w:lang w:val="en-GB"/>
              </w:rPr>
              <w:t>मुलुकी देवानी संहिता २०७४ को दफा २३७ वमोजिम निजको अपुताली खुल्ला भई सोही संहिताको दफा २३८ र २३९ बमोजिमको हकवाला समेत नभई सोही संहिताको २३९(१) बमोजिम सो अपुताली संबन्धित स्थानीय तहको हुने गरी भुमिसुधार तथा मालपोत कार्यालय बर्दियाले सोही संहिताको दफा २३९(७) र (८) बमोजिम हुनेगरी निर्णय गर्नुपर्नेमा सो बमोजिम नगरी सोही संहिताको दफा २५० बमोजिमको हदम्याद समेत नभएको अवस्थामा सार्वजनिक हितको लागी स्थानीय तह मार्फत प्रयोग हुने उक्त जग्गाहरू बदनियत साथ कानुन् बिपरीत हकवाला कायम गरी हकवाला हुन नसक्ने ब्यक्तिको नाममा नामसारी हालसाविक हुने निर्णय गरी भ्रष्टाचार गरेको तथ्य पुष्टि भइरहँदा पनि देवानी कार्यविधिको विषय रहेको भनी सफाइको आधार बनाइएको त्रुटिपूर्ण रहेको छ।</w:t>
            </w:r>
          </w:p>
          <w:p w:rsidR="00D05C2E" w:rsidRPr="00272DE5" w:rsidRDefault="00D05C2E" w:rsidP="00D05C2E">
            <w:pPr>
              <w:numPr>
                <w:ilvl w:val="0"/>
                <w:numId w:val="16"/>
              </w:numPr>
              <w:tabs>
                <w:tab w:val="left" w:pos="9000"/>
              </w:tabs>
              <w:ind w:left="450"/>
              <w:contextualSpacing/>
              <w:jc w:val="both"/>
              <w:rPr>
                <w:rFonts w:ascii="Mangal" w:hAnsi="Mangal" w:cs="Kalimati"/>
                <w:sz w:val="16"/>
                <w:szCs w:val="16"/>
                <w:lang w:val="en-GB"/>
              </w:rPr>
            </w:pPr>
            <w:r w:rsidRPr="00272DE5">
              <w:rPr>
                <w:rFonts w:ascii="Nirmala UI" w:hAnsi="Nirmala UI" w:cs="Kalimati" w:hint="cs"/>
                <w:sz w:val="16"/>
                <w:szCs w:val="16"/>
                <w:shd w:val="clear" w:color="auto" w:fill="FFFFFF"/>
                <w:cs/>
                <w:lang w:val="en-GB" w:bidi="hi-IN"/>
              </w:rPr>
              <w:t>भ्रष्टाचार</w:t>
            </w:r>
            <w:r w:rsidRPr="00272DE5">
              <w:rPr>
                <w:rFonts w:ascii="Nirmala UI" w:hAnsi="Nirmala UI" w:cs="Kalimati"/>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निवारण</w:t>
            </w:r>
            <w:r w:rsidRPr="00272DE5">
              <w:rPr>
                <w:rFonts w:ascii="Nirmala UI" w:hAnsi="Nirmala UI" w:cs="Kalimati"/>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ऐन</w:t>
            </w:r>
            <w:r w:rsidRPr="00272DE5">
              <w:rPr>
                <w:rFonts w:ascii="Nirmala UI" w:hAnsi="Nirmala UI" w:cs="Kalimati"/>
                <w:sz w:val="16"/>
                <w:szCs w:val="16"/>
                <w:shd w:val="clear" w:color="auto" w:fill="FFFFFF"/>
                <w:lang w:val="en-GB" w:bidi="ar-SA"/>
              </w:rPr>
              <w:t xml:space="preserve">, </w:t>
            </w:r>
            <w:r w:rsidRPr="00272DE5">
              <w:rPr>
                <w:rFonts w:ascii="Nirmala UI" w:hAnsi="Nirmala UI" w:cs="Kalimati"/>
                <w:sz w:val="16"/>
                <w:szCs w:val="16"/>
                <w:shd w:val="clear" w:color="auto" w:fill="FFFFFF"/>
                <w:cs/>
                <w:lang w:val="en-GB" w:bidi="hi-IN"/>
              </w:rPr>
              <w:t>२०५९ को दफा ५९ मा भएको व्यवस्था हेर्दा अन्य प्रचलित नेपाल कानूनमा जुनसुकै कुरा लेखिएको भए तापनि यो ऐनमा लेखिएकोमा सोही वमोजिम र अरूमा प्रचलित अन्य नेपाल कानून वमोजिम हुनेछ भन्ने उल्लेख भएको पाइन्छ।उक्त व्यवस्थाबाट भ्रष्टाचार निवारण ऐनमा लेखिए जतिमा सोही ऐन वमोजिम र सोदेखि वाहेककोमा अन्य ऐन आकर्षित हुन सक्ने नै देखिन्छ।प्रस्तुत मुद्दामा यी प्रतिवादीहरूलाई उक्त ऐनको दफा ८(१) र दफा २२ बमोजिमको आरोप लगाइएको र निजहरूको सम्बन्धमा उक्त व्यवस्था आकर्षित हुने नै देखिन्छ।यस सम्बन्धमा सर्वोच्च अदालतबाट ने.का.प. २०४८</w:t>
            </w:r>
            <w:r w:rsidRPr="00272DE5">
              <w:rPr>
                <w:rFonts w:ascii="Nirmala UI" w:hAnsi="Nirmala UI" w:cs="Kalimati"/>
                <w:sz w:val="16"/>
                <w:szCs w:val="16"/>
                <w:shd w:val="clear" w:color="auto" w:fill="FFFFFF"/>
                <w:lang w:val="en-GB" w:bidi="ar-SA"/>
              </w:rPr>
              <w:t xml:space="preserve">, </w:t>
            </w:r>
            <w:r w:rsidRPr="00272DE5">
              <w:rPr>
                <w:rFonts w:ascii="Nirmala UI" w:hAnsi="Nirmala UI" w:cs="Kalimati"/>
                <w:sz w:val="16"/>
                <w:szCs w:val="16"/>
                <w:shd w:val="clear" w:color="auto" w:fill="FFFFFF"/>
                <w:cs/>
                <w:lang w:val="en-GB" w:bidi="hi-IN"/>
              </w:rPr>
              <w:t>अंक ९</w:t>
            </w:r>
            <w:r w:rsidRPr="00272DE5">
              <w:rPr>
                <w:rFonts w:ascii="Nirmala UI" w:hAnsi="Nirmala UI" w:cs="Kalimati"/>
                <w:sz w:val="16"/>
                <w:szCs w:val="16"/>
                <w:shd w:val="clear" w:color="auto" w:fill="FFFFFF"/>
                <w:lang w:val="en-GB" w:bidi="ar-SA"/>
              </w:rPr>
              <w:t xml:space="preserve">, </w:t>
            </w:r>
            <w:r w:rsidRPr="00272DE5">
              <w:rPr>
                <w:rFonts w:ascii="Nirmala UI" w:hAnsi="Nirmala UI" w:cs="Kalimati"/>
                <w:sz w:val="16"/>
                <w:szCs w:val="16"/>
                <w:shd w:val="clear" w:color="auto" w:fill="FFFFFF"/>
                <w:cs/>
                <w:lang w:val="en-GB" w:bidi="hi-IN"/>
              </w:rPr>
              <w:t>पृष्‍ठ ४७२</w:t>
            </w:r>
            <w:r w:rsidRPr="00272DE5">
              <w:rPr>
                <w:rFonts w:ascii="Nirmala UI" w:hAnsi="Nirmala UI" w:cs="Kalimati"/>
                <w:sz w:val="16"/>
                <w:szCs w:val="16"/>
                <w:shd w:val="clear" w:color="auto" w:fill="FFFFFF"/>
                <w:lang w:val="en-GB" w:bidi="ar-SA"/>
              </w:rPr>
              <w:t xml:space="preserve">, </w:t>
            </w:r>
            <w:r w:rsidRPr="00272DE5">
              <w:rPr>
                <w:rFonts w:ascii="Nirmala UI" w:hAnsi="Nirmala UI" w:cs="Kalimati"/>
                <w:sz w:val="16"/>
                <w:szCs w:val="16"/>
                <w:shd w:val="clear" w:color="auto" w:fill="FFFFFF"/>
                <w:cs/>
                <w:lang w:val="en-GB" w:bidi="hi-IN"/>
              </w:rPr>
              <w:t>नि.नं. ४३५३ मा व्याख्या भएको पाइन्छ।</w:t>
            </w:r>
            <w:r w:rsidRPr="00272DE5">
              <w:rPr>
                <w:rFonts w:ascii="Nirmala UI" w:hAnsi="Nirmala UI" w:cs="Kalimati" w:hint="cs"/>
                <w:sz w:val="16"/>
                <w:szCs w:val="16"/>
                <w:shd w:val="clear" w:color="auto" w:fill="FFFFFF"/>
                <w:cs/>
                <w:lang w:val="en-GB"/>
              </w:rPr>
              <w:t>कुनै अमुक कार्यालयले पुनरावेदनको विषय नबनाउनु वा यो आयोगले तथ्य प्रमाणको विवेचना गरी कसै उपर अभियोजन नगर्नु भनेको सफाइको आधार बन्न सक्दैन।यसैलाई आधार बनाई सफाइ दिनु भनेको सङ्कलित तथ्यको विवेचना नगर्नु हो।</w:t>
            </w:r>
          </w:p>
          <w:p w:rsidR="00D05C2E" w:rsidRPr="00272DE5" w:rsidRDefault="00D05C2E" w:rsidP="00D05C2E">
            <w:pPr>
              <w:ind w:left="720"/>
              <w:contextualSpacing/>
              <w:jc w:val="both"/>
              <w:rPr>
                <w:rFonts w:ascii="Nirmala UI" w:hAnsi="Nirmala UI" w:cs="Kalimati"/>
                <w:sz w:val="16"/>
                <w:szCs w:val="16"/>
                <w:shd w:val="clear" w:color="auto" w:fill="FFFFFF"/>
                <w:cs/>
                <w:lang w:val="en-GB"/>
              </w:rPr>
            </w:pPr>
            <w:r w:rsidRPr="00272DE5">
              <w:rPr>
                <w:rFonts w:ascii="Kokila" w:hAnsi="Kokila" w:cs="Kalimati" w:hint="cs"/>
                <w:sz w:val="16"/>
                <w:szCs w:val="16"/>
                <w:cs/>
              </w:rPr>
              <w:t xml:space="preserve">मुलुकी देवानी संहिता, २०७४ को दफा २४८ को उपदफा (१) मा कुनै व्यक्तिको अपुताली खुला भएमा र निजका हकवाला नभएमा वा भए पनि निजले त्यस्तो सम्पत्ति स्वीकार नगरेमा मृतकको सदगत तथा किरिया गर्दा लागेको खर्च कटाई र निजका साहु भए साहूको रकम भुक्तानी गर्दा पनि सम्पत्ति बाँकी रहेकोमा त्यस्तो सम्पत्ति सम्बन्धित स्थानीय तहको हुने भनी प्रष्ट व्यवस्था भएको पाइन्छ।हिन्दु कानूनी प्रणाली समेतले अंगिकार गरेको </w:t>
            </w:r>
            <w:r w:rsidRPr="00272DE5">
              <w:rPr>
                <w:rFonts w:ascii="Kokila" w:hAnsi="Kokila" w:cs="Kalimati" w:hint="cs"/>
                <w:b/>
                <w:bCs/>
                <w:sz w:val="16"/>
                <w:szCs w:val="16"/>
                <w:cs/>
              </w:rPr>
              <w:t xml:space="preserve">हकवाला नभएको मृतकको सम्पत्ति राज्य वा सरकारमा सर्ने अवधारणा </w:t>
            </w:r>
            <w:r w:rsidRPr="00272DE5">
              <w:rPr>
                <w:rFonts w:cs="Kalimati"/>
                <w:b/>
                <w:bCs/>
                <w:sz w:val="16"/>
                <w:szCs w:val="16"/>
              </w:rPr>
              <w:t xml:space="preserve">(doctrine of escheat) </w:t>
            </w:r>
            <w:r w:rsidRPr="00272DE5">
              <w:rPr>
                <w:rFonts w:ascii="Kokila" w:hAnsi="Kokila" w:cs="Kalimati" w:hint="cs"/>
                <w:b/>
                <w:bCs/>
                <w:sz w:val="16"/>
                <w:szCs w:val="16"/>
                <w:cs/>
              </w:rPr>
              <w:t>लाई मुलुकी देवानी संहिता, २०७४ को दफा २४८ मा समावेश गरिसकेकोमा मृतकको हकवाला नभएको स्थितिमा निजको सम्पत्तिबाट भए साहुको रकम तिरी बाँकी रहेको जग्गा सहितको सम्पत्तिको हक तथा स्वामित्व सम्बन्धित स्थानीय तहमा सर्नेमा विवाद गरिरहनुपर्ने देखिदैन।</w:t>
            </w:r>
            <w:r w:rsidRPr="00272DE5">
              <w:rPr>
                <w:rFonts w:ascii="Mangal" w:hAnsi="Mangal" w:cs="Kalimati" w:hint="cs"/>
                <w:sz w:val="16"/>
                <w:szCs w:val="16"/>
                <w:cs/>
              </w:rPr>
              <w:t>चिरकु</w:t>
            </w:r>
            <w:r w:rsidRPr="00272DE5">
              <w:rPr>
                <w:rFonts w:ascii="Mangal" w:hAnsi="Mangal" w:cs="Kalimati"/>
                <w:sz w:val="16"/>
                <w:szCs w:val="16"/>
                <w:cs/>
              </w:rPr>
              <w:t xml:space="preserve"> </w:t>
            </w:r>
            <w:r w:rsidRPr="00272DE5">
              <w:rPr>
                <w:rFonts w:ascii="Mangal" w:hAnsi="Mangal" w:cs="Kalimati" w:hint="cs"/>
                <w:sz w:val="16"/>
                <w:szCs w:val="16"/>
                <w:cs/>
              </w:rPr>
              <w:t>तेलीको</w:t>
            </w:r>
            <w:r w:rsidRPr="00272DE5">
              <w:rPr>
                <w:rFonts w:ascii="Mangal" w:hAnsi="Mangal" w:cs="Kalimati"/>
                <w:sz w:val="16"/>
                <w:szCs w:val="16"/>
                <w:cs/>
              </w:rPr>
              <w:t xml:space="preserve"> </w:t>
            </w:r>
            <w:r w:rsidRPr="00272DE5">
              <w:rPr>
                <w:rFonts w:ascii="Mangal" w:hAnsi="Mangal" w:cs="Kalimati" w:hint="cs"/>
                <w:sz w:val="16"/>
                <w:szCs w:val="16"/>
                <w:cs/>
              </w:rPr>
              <w:t>नाउँमा</w:t>
            </w:r>
            <w:r w:rsidRPr="00272DE5">
              <w:rPr>
                <w:rFonts w:ascii="Mangal" w:hAnsi="Mangal" w:cs="Kalimati"/>
                <w:sz w:val="16"/>
                <w:szCs w:val="16"/>
                <w:cs/>
              </w:rPr>
              <w:t xml:space="preserve"> </w:t>
            </w:r>
            <w:r w:rsidRPr="00272DE5">
              <w:rPr>
                <w:rFonts w:ascii="Mangal" w:hAnsi="Mangal" w:cs="Kalimati" w:hint="cs"/>
                <w:sz w:val="16"/>
                <w:szCs w:val="16"/>
                <w:cs/>
              </w:rPr>
              <w:t>२०४३</w:t>
            </w:r>
            <w:r w:rsidRPr="00272DE5">
              <w:rPr>
                <w:rFonts w:ascii="Mangal" w:hAnsi="Mangal" w:cs="Kalimati"/>
                <w:sz w:val="16"/>
                <w:szCs w:val="16"/>
                <w:cs/>
              </w:rPr>
              <w:t xml:space="preserve"> </w:t>
            </w:r>
            <w:r w:rsidRPr="00272DE5">
              <w:rPr>
                <w:rFonts w:ascii="Mangal" w:hAnsi="Mangal" w:cs="Kalimati" w:hint="cs"/>
                <w:sz w:val="16"/>
                <w:szCs w:val="16"/>
                <w:cs/>
              </w:rPr>
              <w:t>साल</w:t>
            </w:r>
            <w:r w:rsidRPr="00272DE5">
              <w:rPr>
                <w:rFonts w:ascii="Mangal" w:hAnsi="Mangal" w:cs="Kalimati"/>
                <w:sz w:val="16"/>
                <w:szCs w:val="16"/>
                <w:cs/>
              </w:rPr>
              <w:t xml:space="preserve"> </w:t>
            </w:r>
            <w:r w:rsidRPr="00272DE5">
              <w:rPr>
                <w:rFonts w:ascii="Mangal" w:hAnsi="Mangal" w:cs="Kalimati" w:hint="cs"/>
                <w:sz w:val="16"/>
                <w:szCs w:val="16"/>
                <w:cs/>
              </w:rPr>
              <w:t>अघि</w:t>
            </w:r>
            <w:r w:rsidRPr="00272DE5">
              <w:rPr>
                <w:rFonts w:ascii="Mangal" w:hAnsi="Mangal" w:cs="Kalimati"/>
                <w:sz w:val="16"/>
                <w:szCs w:val="16"/>
                <w:cs/>
              </w:rPr>
              <w:t xml:space="preserve"> २ बिगाह ६ कट्ठा जग्गा रहेकोमा निजको २०४३ सालमा मृत्य</w:t>
            </w:r>
            <w:r w:rsidRPr="00272DE5">
              <w:rPr>
                <w:rFonts w:ascii="Mangal" w:hAnsi="Mangal" w:cs="Kalimati" w:hint="cs"/>
                <w:sz w:val="16"/>
                <w:szCs w:val="16"/>
                <w:cs/>
              </w:rPr>
              <w:t>ु</w:t>
            </w:r>
            <w:r w:rsidRPr="00272DE5">
              <w:rPr>
                <w:rFonts w:ascii="Mangal" w:hAnsi="Mangal" w:cs="Kalimati"/>
                <w:sz w:val="16"/>
                <w:szCs w:val="16"/>
                <w:cs/>
              </w:rPr>
              <w:t xml:space="preserve"> भई निजको हक</w:t>
            </w:r>
            <w:r w:rsidRPr="00272DE5">
              <w:rPr>
                <w:rFonts w:ascii="Mangal" w:hAnsi="Mangal" w:cs="Kalimati" w:hint="cs"/>
                <w:sz w:val="16"/>
                <w:szCs w:val="16"/>
                <w:cs/>
              </w:rPr>
              <w:t xml:space="preserve"> </w:t>
            </w:r>
            <w:r w:rsidRPr="00272DE5">
              <w:rPr>
                <w:rFonts w:ascii="Mangal" w:hAnsi="Mangal" w:cs="Kalimati"/>
                <w:sz w:val="16"/>
                <w:szCs w:val="16"/>
                <w:cs/>
              </w:rPr>
              <w:t>खाने कानूनी हकवाला कोही नभ</w:t>
            </w:r>
            <w:r w:rsidRPr="00272DE5">
              <w:rPr>
                <w:rFonts w:ascii="Mangal" w:hAnsi="Mangal" w:cs="Kalimati" w:hint="cs"/>
                <w:sz w:val="16"/>
                <w:szCs w:val="16"/>
                <w:cs/>
              </w:rPr>
              <w:t>एको,</w:t>
            </w:r>
            <w:r w:rsidRPr="00272DE5">
              <w:rPr>
                <w:rFonts w:ascii="Kokila" w:hAnsi="Kokila" w:cs="Kalimati" w:hint="cs"/>
                <w:sz w:val="16"/>
                <w:szCs w:val="16"/>
                <w:cs/>
              </w:rPr>
              <w:t xml:space="preserve"> चिरकु तेलीको श्रीमती पोइला गएको, जायजन्म नभएको, चिरकु तेलीको एकाघरकी वहिनी सकिना तेलीको बिबाह भारतीय नागरिकसँग भएको र निजको पनि २०५३ सालमा निधन भएका कारण स्व. चिरकु तेलीका नाममा </w:t>
            </w:r>
            <w:r w:rsidRPr="00272DE5">
              <w:rPr>
                <w:rFonts w:ascii="Mangal" w:hAnsi="Mangal" w:cs="Kalimati"/>
                <w:sz w:val="16"/>
                <w:szCs w:val="16"/>
                <w:cs/>
              </w:rPr>
              <w:t>रहेका जग्गाहरू श्री ५ को सरकारको नाममा कायम गरिपा</w:t>
            </w:r>
            <w:r w:rsidRPr="00272DE5">
              <w:rPr>
                <w:rFonts w:ascii="Mangal" w:hAnsi="Mangal" w:cs="Kalimati" w:hint="cs"/>
                <w:sz w:val="16"/>
                <w:szCs w:val="16"/>
                <w:cs/>
              </w:rPr>
              <w:t>ऊँ</w:t>
            </w:r>
            <w:r w:rsidRPr="00272DE5">
              <w:rPr>
                <w:rFonts w:ascii="Mangal" w:hAnsi="Mangal" w:cs="Kalimati"/>
                <w:sz w:val="16"/>
                <w:szCs w:val="16"/>
                <w:cs/>
              </w:rPr>
              <w:t xml:space="preserve"> भनी मैनापोखर </w:t>
            </w:r>
            <w:r w:rsidRPr="00272DE5">
              <w:rPr>
                <w:rFonts w:ascii="Mangal" w:hAnsi="Mangal" w:cs="Kalimati"/>
                <w:sz w:val="16"/>
                <w:szCs w:val="16"/>
                <w:cs/>
              </w:rPr>
              <w:lastRenderedPageBreak/>
              <w:t>गा.वि.स. वडा नं. १ बस्ने  केशबहादुर कामी समेतले जिल्ला प्रशासन कार्यालय, बर्दियामा उजुरी दर्ता गरेकोमा उक्त मुद्दाको कारबाहीको सिलसिलामा जिल्ला प्रशासन कार्यालयले मिति २०५९/१२/२३  गते हकदावी सम्बन्ध</w:t>
            </w:r>
            <w:r w:rsidRPr="00272DE5">
              <w:rPr>
                <w:rFonts w:ascii="Mangal" w:hAnsi="Mangal" w:cs="Kalimati" w:hint="cs"/>
                <w:sz w:val="16"/>
                <w:szCs w:val="16"/>
                <w:cs/>
              </w:rPr>
              <w:t>ी</w:t>
            </w:r>
            <w:r w:rsidRPr="00272DE5">
              <w:rPr>
                <w:rFonts w:ascii="Mangal" w:hAnsi="Mangal" w:cs="Kalimati"/>
                <w:sz w:val="16"/>
                <w:szCs w:val="16"/>
                <w:cs/>
              </w:rPr>
              <w:t xml:space="preserve"> ९० दिने सूचना प्रकाश</w:t>
            </w:r>
            <w:r w:rsidRPr="00272DE5">
              <w:rPr>
                <w:rFonts w:ascii="Mangal" w:hAnsi="Mangal" w:cs="Kalimati" w:hint="cs"/>
                <w:sz w:val="16"/>
                <w:szCs w:val="16"/>
                <w:cs/>
              </w:rPr>
              <w:t>न</w:t>
            </w:r>
            <w:r w:rsidRPr="00272DE5">
              <w:rPr>
                <w:rFonts w:ascii="Mangal" w:hAnsi="Mangal" w:cs="Kalimati"/>
                <w:sz w:val="16"/>
                <w:szCs w:val="16"/>
                <w:cs/>
              </w:rPr>
              <w:t xml:space="preserve"> गरे</w:t>
            </w:r>
            <w:r w:rsidRPr="00272DE5">
              <w:rPr>
                <w:rFonts w:ascii="Mangal" w:hAnsi="Mangal" w:cs="Kalimati" w:hint="cs"/>
                <w:sz w:val="16"/>
                <w:szCs w:val="16"/>
                <w:cs/>
              </w:rPr>
              <w:t>को पाइन्छ।प्रकाशित सुचनाको हदम्याद भित्र</w:t>
            </w:r>
            <w:r w:rsidRPr="00272DE5">
              <w:rPr>
                <w:rFonts w:ascii="Mangal" w:hAnsi="Mangal" w:cs="Kalimati"/>
                <w:sz w:val="16"/>
                <w:szCs w:val="16"/>
                <w:cs/>
              </w:rPr>
              <w:t xml:space="preserve"> मिति २०६०/३/१० गते जिल्ला प्रशासन कार्यालय, बर्दियामा</w:t>
            </w:r>
            <w:r w:rsidRPr="00272DE5">
              <w:rPr>
                <w:rFonts w:ascii="Mangal" w:hAnsi="Mangal" w:cs="Kalimati" w:hint="cs"/>
                <w:sz w:val="16"/>
                <w:szCs w:val="16"/>
                <w:cs/>
              </w:rPr>
              <w:t xml:space="preserve"> चिरकु तेलीकी भान्जी</w:t>
            </w:r>
            <w:r w:rsidRPr="00272DE5">
              <w:rPr>
                <w:rFonts w:ascii="Kokila" w:hAnsi="Kokila" w:cs="Kalimati" w:hint="cs"/>
                <w:sz w:val="16"/>
                <w:szCs w:val="16"/>
                <w:cs/>
              </w:rPr>
              <w:t xml:space="preserve"> (सकिना तेलीको छोरी)</w:t>
            </w:r>
            <w:r w:rsidRPr="00272DE5">
              <w:rPr>
                <w:rFonts w:ascii="Mangal" w:hAnsi="Mangal" w:cs="Kalimati"/>
                <w:sz w:val="16"/>
                <w:szCs w:val="16"/>
                <w:cs/>
              </w:rPr>
              <w:t xml:space="preserve"> जैनव तेली उपस्थित भई हकदावी लिएको</w:t>
            </w:r>
            <w:r w:rsidRPr="00272DE5">
              <w:rPr>
                <w:rFonts w:ascii="Kokila" w:hAnsi="Kokila" w:cs="Kalimati" w:hint="cs"/>
                <w:sz w:val="16"/>
                <w:szCs w:val="16"/>
                <w:cs/>
              </w:rPr>
              <w:t xml:space="preserve"> देखिन्छ।</w:t>
            </w:r>
            <w:r w:rsidRPr="00272DE5">
              <w:rPr>
                <w:rFonts w:ascii="Mangal" w:hAnsi="Mangal" w:cs="Kalimati"/>
                <w:sz w:val="16"/>
                <w:szCs w:val="16"/>
                <w:cs/>
              </w:rPr>
              <w:t>भूमिसुधार तथा मालपोत कार्यालय, बर्दियाका</w:t>
            </w:r>
            <w:r w:rsidRPr="00272DE5">
              <w:rPr>
                <w:rFonts w:ascii="Mangal" w:hAnsi="Mangal" w:cs="Kalimati" w:hint="cs"/>
                <w:sz w:val="16"/>
                <w:szCs w:val="16"/>
                <w:cs/>
              </w:rPr>
              <w:t xml:space="preserve"> </w:t>
            </w:r>
            <w:r w:rsidRPr="00272DE5">
              <w:rPr>
                <w:rFonts w:ascii="Mangal" w:hAnsi="Mangal" w:cs="Kalimati"/>
                <w:sz w:val="16"/>
                <w:szCs w:val="16"/>
                <w:cs/>
              </w:rPr>
              <w:t>प्रमुख भ</w:t>
            </w:r>
            <w:r w:rsidRPr="00272DE5">
              <w:rPr>
                <w:rFonts w:ascii="Mangal" w:hAnsi="Mangal" w:cs="Kalimati" w:hint="cs"/>
                <w:sz w:val="16"/>
                <w:szCs w:val="16"/>
                <w:cs/>
              </w:rPr>
              <w:t>ी</w:t>
            </w:r>
            <w:r w:rsidRPr="00272DE5">
              <w:rPr>
                <w:rFonts w:ascii="Mangal" w:hAnsi="Mangal" w:cs="Kalimati"/>
                <w:sz w:val="16"/>
                <w:szCs w:val="16"/>
                <w:cs/>
              </w:rPr>
              <w:t>मबहादुर खत्री</w:t>
            </w:r>
            <w:r w:rsidRPr="00272DE5">
              <w:rPr>
                <w:rFonts w:ascii="Mangal" w:hAnsi="Mangal" w:cs="Kalimati" w:hint="cs"/>
                <w:sz w:val="16"/>
                <w:szCs w:val="16"/>
                <w:cs/>
              </w:rPr>
              <w:t xml:space="preserve"> तथा ना.सु. रूद्रसेन साहु</w:t>
            </w:r>
            <w:r w:rsidRPr="00272DE5">
              <w:rPr>
                <w:rFonts w:ascii="Mangal" w:hAnsi="Mangal" w:cs="Kalimati"/>
                <w:sz w:val="16"/>
                <w:szCs w:val="16"/>
                <w:cs/>
              </w:rPr>
              <w:t>ले मिति २०७७/१२/३ मा</w:t>
            </w:r>
            <w:r w:rsidRPr="00272DE5">
              <w:rPr>
                <w:rFonts w:ascii="Mangal" w:hAnsi="Mangal" w:cs="Kalimati" w:hint="cs"/>
                <w:sz w:val="16"/>
                <w:szCs w:val="16"/>
                <w:cs/>
              </w:rPr>
              <w:t xml:space="preserve"> चिरकु तेलीको नाममा रहेको उक्त जग्गाहरू भान्जी जैनव तेलीको नाममा</w:t>
            </w:r>
            <w:r w:rsidRPr="00272DE5">
              <w:rPr>
                <w:rFonts w:ascii="Mangal" w:hAnsi="Mangal" w:cs="Kalimati"/>
                <w:sz w:val="16"/>
                <w:szCs w:val="16"/>
                <w:cs/>
              </w:rPr>
              <w:t xml:space="preserve"> नामसारी तथा हालसाविक</w:t>
            </w:r>
            <w:r w:rsidRPr="00272DE5">
              <w:rPr>
                <w:rFonts w:ascii="Mangal" w:hAnsi="Mangal" w:cs="Kalimati" w:hint="cs"/>
                <w:sz w:val="16"/>
                <w:szCs w:val="16"/>
                <w:cs/>
              </w:rPr>
              <w:t xml:space="preserve"> गरिदिने</w:t>
            </w:r>
            <w:r w:rsidRPr="00272DE5">
              <w:rPr>
                <w:rFonts w:ascii="Mangal" w:hAnsi="Mangal" w:cs="Kalimati"/>
                <w:sz w:val="16"/>
                <w:szCs w:val="16"/>
                <w:cs/>
              </w:rPr>
              <w:t xml:space="preserve"> निर्णय</w:t>
            </w:r>
            <w:r w:rsidRPr="00272DE5">
              <w:rPr>
                <w:rFonts w:ascii="Mangal" w:hAnsi="Mangal" w:cs="Kalimati" w:hint="cs"/>
                <w:sz w:val="16"/>
                <w:szCs w:val="16"/>
                <w:cs/>
              </w:rPr>
              <w:t xml:space="preserve"> गरेको देखिन्छ।</w:t>
            </w:r>
          </w:p>
        </w:tc>
      </w:tr>
    </w:tbl>
    <w:p w:rsidR="00CB62CF" w:rsidRPr="00CB62CF" w:rsidRDefault="00CB62CF" w:rsidP="00CB62CF">
      <w:pPr>
        <w:spacing w:after="0"/>
        <w:rPr>
          <w:rFonts w:asciiTheme="minorHAnsi" w:eastAsiaTheme="minorEastAsia" w:hAnsiTheme="minorHAnsi" w:cstheme="minorBidi"/>
        </w:rPr>
      </w:pPr>
    </w:p>
    <w:sectPr w:rsidR="00CB62CF" w:rsidRPr="00CB62CF"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23C5" w:rsidRDefault="00E423C5" w:rsidP="005C6A14">
      <w:pPr>
        <w:spacing w:after="0" w:line="240" w:lineRule="auto"/>
      </w:pPr>
      <w:r>
        <w:separator/>
      </w:r>
    </w:p>
  </w:endnote>
  <w:endnote w:type="continuationSeparator" w:id="0">
    <w:p w:rsidR="00E423C5" w:rsidRDefault="00E423C5"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okila">
    <w:altName w:val="Arial"/>
    <w:panose1 w:val="020B0604020202020204"/>
    <w:charset w:val="00"/>
    <w:family w:val="swiss"/>
    <w:pitch w:val="variable"/>
    <w:sig w:usb0="00008003" w:usb1="00000000" w:usb2="00000000" w:usb3="00000000" w:csb0="00000001" w:csb1="00000000"/>
  </w:font>
  <w:font w:name="Nirmala UI">
    <w:panose1 w:val="020B0502040204020203"/>
    <w:charset w:val="00"/>
    <w:family w:val="swiss"/>
    <w:pitch w:val="variable"/>
    <w:sig w:usb0="80FF8023" w:usb1="0200004A" w:usb2="000002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ontasy Himali">
    <w:panose1 w:val="04020500000000000000"/>
    <w:charset w:val="00"/>
    <w:family w:val="decorative"/>
    <w:pitch w:val="variable"/>
    <w:sig w:usb0="00000003" w:usb1="00000000" w:usb2="00000000" w:usb3="00000000" w:csb0="00000001" w:csb1="00000000"/>
  </w:font>
  <w:font w:name="ekmukta">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23C5" w:rsidRDefault="00E423C5" w:rsidP="005C6A14">
      <w:pPr>
        <w:spacing w:after="0" w:line="240" w:lineRule="auto"/>
      </w:pPr>
      <w:r>
        <w:separator/>
      </w:r>
    </w:p>
  </w:footnote>
  <w:footnote w:type="continuationSeparator" w:id="0">
    <w:p w:rsidR="00E423C5" w:rsidRDefault="00E423C5" w:rsidP="005C6A14">
      <w:pPr>
        <w:spacing w:after="0" w:line="240" w:lineRule="auto"/>
      </w:pPr>
      <w:r>
        <w:continuationSeparator/>
      </w:r>
    </w:p>
  </w:footnote>
  <w:footnote w:id="1">
    <w:p w:rsidR="00D05C2E" w:rsidRPr="004B51D8" w:rsidRDefault="00D05C2E" w:rsidP="00D05C2E">
      <w:pPr>
        <w:pStyle w:val="FootnoteText"/>
        <w:rPr>
          <w:rFonts w:cs="Kalimati"/>
          <w:cs/>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1E5E25"/>
    <w:multiLevelType w:val="hybridMultilevel"/>
    <w:tmpl w:val="A47EEAE6"/>
    <w:lvl w:ilvl="0" w:tplc="32D6AFCC">
      <w:start w:val="1"/>
      <w:numFmt w:val="hindiVowels"/>
      <w:lvlText w:val="%1)"/>
      <w:lvlJc w:val="left"/>
      <w:pPr>
        <w:ind w:left="720" w:hanging="360"/>
      </w:pPr>
      <w:rPr>
        <w:rFonts w:ascii="Times New Roman" w:hAnsi="Times New Roman"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7706902"/>
    <w:multiLevelType w:val="hybridMultilevel"/>
    <w:tmpl w:val="8F5E9A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FF23A14"/>
    <w:multiLevelType w:val="hybridMultilevel"/>
    <w:tmpl w:val="A0DCBA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6D15707"/>
    <w:multiLevelType w:val="hybridMultilevel"/>
    <w:tmpl w:val="D8A4A0A8"/>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4">
    <w:nsid w:val="35E67A3F"/>
    <w:multiLevelType w:val="hybridMultilevel"/>
    <w:tmpl w:val="23CA844A"/>
    <w:lvl w:ilvl="0" w:tplc="6F28E1F0">
      <w:start w:val="1"/>
      <w:numFmt w:val="hindiVowels"/>
      <w:lvlText w:val="%1)"/>
      <w:lvlJc w:val="left"/>
      <w:pPr>
        <w:ind w:left="720" w:hanging="360"/>
      </w:pPr>
      <w:rPr>
        <w:rFonts w:hint="default"/>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D831A73"/>
    <w:multiLevelType w:val="hybridMultilevel"/>
    <w:tmpl w:val="8A16FC58"/>
    <w:lvl w:ilvl="0" w:tplc="E518911C">
      <w:start w:val="1"/>
      <w:numFmt w:val="hindiVowels"/>
      <w:lvlText w:val="%1."/>
      <w:lvlJc w:val="left"/>
      <w:pPr>
        <w:ind w:left="720" w:hanging="360"/>
      </w:pPr>
      <w:rPr>
        <w:rFonts w:ascii="Kalimati" w:eastAsiaTheme="minorHAnsi" w:hAnsi="Kalimati"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DB460B9"/>
    <w:multiLevelType w:val="hybridMultilevel"/>
    <w:tmpl w:val="070EE904"/>
    <w:lvl w:ilvl="0" w:tplc="A62A01A2">
      <w:numFmt w:val="bullet"/>
      <w:lvlText w:val="-"/>
      <w:lvlJc w:val="left"/>
      <w:pPr>
        <w:ind w:left="720" w:hanging="360"/>
      </w:pPr>
      <w:rPr>
        <w:rFonts w:ascii="Times New Roman" w:eastAsia="Times New Roman" w:hAnsi="Times New Roman" w:cs="Kalimat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4A37533"/>
    <w:multiLevelType w:val="hybridMultilevel"/>
    <w:tmpl w:val="ECA4D7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A450740"/>
    <w:multiLevelType w:val="hybridMultilevel"/>
    <w:tmpl w:val="5464EA92"/>
    <w:lvl w:ilvl="0" w:tplc="7056EE70">
      <w:start w:val="1"/>
      <w:numFmt w:val="hindiVowels"/>
      <w:lvlText w:val="%1)"/>
      <w:lvlJc w:val="left"/>
      <w:pPr>
        <w:ind w:left="720" w:hanging="360"/>
      </w:pPr>
      <w:rPr>
        <w:rFonts w:ascii="Times New Roman" w:hAnsi="Times New Roman"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E211170"/>
    <w:multiLevelType w:val="hybridMultilevel"/>
    <w:tmpl w:val="6798AA32"/>
    <w:lvl w:ilvl="0" w:tplc="CC6CEA12">
      <w:start w:val="1"/>
      <w:numFmt w:val="hindiVowels"/>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50580522"/>
    <w:multiLevelType w:val="hybridMultilevel"/>
    <w:tmpl w:val="45204936"/>
    <w:lvl w:ilvl="0" w:tplc="1D127D38">
      <w:start w:val="1"/>
      <w:numFmt w:val="hindiVowels"/>
      <w:lvlText w:val="%1."/>
      <w:lvlJc w:val="left"/>
      <w:pPr>
        <w:ind w:left="720" w:hanging="360"/>
      </w:pPr>
      <w:rPr>
        <w:rFonts w:ascii="Kokila" w:hAnsi="Kokila"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0D82AF7"/>
    <w:multiLevelType w:val="hybridMultilevel"/>
    <w:tmpl w:val="28D4B348"/>
    <w:lvl w:ilvl="0" w:tplc="664831DC">
      <w:start w:val="1"/>
      <w:numFmt w:val="hindiVowels"/>
      <w:lvlText w:val="%1)"/>
      <w:lvlJc w:val="left"/>
      <w:pPr>
        <w:ind w:left="450" w:hanging="360"/>
      </w:pPr>
      <w:rPr>
        <w:rFonts w:ascii="Times New Roman" w:hAnsi="Times New Roman" w:cs="Kalimati" w:hint="default"/>
        <w:sz w:val="16"/>
        <w:szCs w:val="16"/>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2">
    <w:nsid w:val="68986F34"/>
    <w:multiLevelType w:val="hybridMultilevel"/>
    <w:tmpl w:val="891435A4"/>
    <w:lvl w:ilvl="0" w:tplc="AFF60DDE">
      <w:start w:val="1"/>
      <w:numFmt w:val="hindiConsonants"/>
      <w:lvlText w:val="%1."/>
      <w:lvlJc w:val="left"/>
      <w:pPr>
        <w:ind w:left="720" w:hanging="360"/>
      </w:pPr>
      <w:rPr>
        <w:rFonts w:ascii="Nirmala UI" w:hAnsi="Nirmala U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DA05E0F"/>
    <w:multiLevelType w:val="hybridMultilevel"/>
    <w:tmpl w:val="D6C4D990"/>
    <w:lvl w:ilvl="0" w:tplc="2BA0F402">
      <w:start w:val="1"/>
      <w:numFmt w:val="hindiVowels"/>
      <w:lvlText w:val="%1."/>
      <w:lvlJc w:val="left"/>
      <w:pPr>
        <w:ind w:left="720" w:hanging="360"/>
      </w:pPr>
      <w:rPr>
        <w:rFonts w:ascii="Nirmala UI" w:eastAsiaTheme="minorHAnsi" w:hAnsi="Nirmala UI" w:cs="Kalimati"/>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E1A2F08"/>
    <w:multiLevelType w:val="hybridMultilevel"/>
    <w:tmpl w:val="0DF25EF0"/>
    <w:lvl w:ilvl="0" w:tplc="4DC84D10">
      <w:start w:val="1"/>
      <w:numFmt w:val="hindiVowels"/>
      <w:lvlText w:val="%1)"/>
      <w:lvlJc w:val="left"/>
      <w:pPr>
        <w:ind w:left="450" w:hanging="360"/>
      </w:pPr>
      <w:rPr>
        <w:rFonts w:ascii="Times New Roman" w:hAnsi="Times New Roman" w:cs="Kalimati" w:hint="default"/>
        <w:sz w:val="20"/>
        <w:szCs w:val="20"/>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5">
    <w:nsid w:val="704847D8"/>
    <w:multiLevelType w:val="hybridMultilevel"/>
    <w:tmpl w:val="D444E50C"/>
    <w:lvl w:ilvl="0" w:tplc="2D8005FC">
      <w:start w:val="1"/>
      <w:numFmt w:val="hindiVowels"/>
      <w:lvlText w:val="(%1)"/>
      <w:lvlJc w:val="left"/>
      <w:pPr>
        <w:ind w:left="450" w:hanging="360"/>
      </w:pPr>
      <w:rPr>
        <w:rFonts w:ascii="Kokila" w:hAnsi="Kokila"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6">
    <w:nsid w:val="779D128F"/>
    <w:multiLevelType w:val="hybridMultilevel"/>
    <w:tmpl w:val="6E5C2530"/>
    <w:lvl w:ilvl="0" w:tplc="AFF60DDE">
      <w:start w:val="1"/>
      <w:numFmt w:val="hindiConsonants"/>
      <w:lvlText w:val="%1."/>
      <w:lvlJc w:val="left"/>
      <w:pPr>
        <w:ind w:left="360" w:hanging="360"/>
      </w:pPr>
      <w:rPr>
        <w:rFonts w:ascii="Nirmala UI" w:hAnsi="Nirmala UI" w:hint="default"/>
      </w:rPr>
    </w:lvl>
    <w:lvl w:ilvl="1" w:tplc="04090019" w:tentative="1">
      <w:start w:val="1"/>
      <w:numFmt w:val="lowerLetter"/>
      <w:lvlText w:val="%2."/>
      <w:lvlJc w:val="left"/>
      <w:pPr>
        <w:ind w:left="810" w:hanging="360"/>
      </w:pPr>
    </w:lvl>
    <w:lvl w:ilvl="2" w:tplc="0409001B" w:tentative="1">
      <w:start w:val="1"/>
      <w:numFmt w:val="lowerRoman"/>
      <w:lvlText w:val="%3."/>
      <w:lvlJc w:val="right"/>
      <w:pPr>
        <w:ind w:left="1530" w:hanging="180"/>
      </w:pPr>
    </w:lvl>
    <w:lvl w:ilvl="3" w:tplc="0409000F" w:tentative="1">
      <w:start w:val="1"/>
      <w:numFmt w:val="decimal"/>
      <w:lvlText w:val="%4."/>
      <w:lvlJc w:val="left"/>
      <w:pPr>
        <w:ind w:left="2250" w:hanging="360"/>
      </w:pPr>
    </w:lvl>
    <w:lvl w:ilvl="4" w:tplc="04090019" w:tentative="1">
      <w:start w:val="1"/>
      <w:numFmt w:val="lowerLetter"/>
      <w:lvlText w:val="%5."/>
      <w:lvlJc w:val="left"/>
      <w:pPr>
        <w:ind w:left="2970" w:hanging="360"/>
      </w:pPr>
    </w:lvl>
    <w:lvl w:ilvl="5" w:tplc="0409001B" w:tentative="1">
      <w:start w:val="1"/>
      <w:numFmt w:val="lowerRoman"/>
      <w:lvlText w:val="%6."/>
      <w:lvlJc w:val="right"/>
      <w:pPr>
        <w:ind w:left="3690" w:hanging="180"/>
      </w:pPr>
    </w:lvl>
    <w:lvl w:ilvl="6" w:tplc="0409000F" w:tentative="1">
      <w:start w:val="1"/>
      <w:numFmt w:val="decimal"/>
      <w:lvlText w:val="%7."/>
      <w:lvlJc w:val="left"/>
      <w:pPr>
        <w:ind w:left="4410" w:hanging="360"/>
      </w:pPr>
    </w:lvl>
    <w:lvl w:ilvl="7" w:tplc="04090019" w:tentative="1">
      <w:start w:val="1"/>
      <w:numFmt w:val="lowerLetter"/>
      <w:lvlText w:val="%8."/>
      <w:lvlJc w:val="left"/>
      <w:pPr>
        <w:ind w:left="5130" w:hanging="360"/>
      </w:pPr>
    </w:lvl>
    <w:lvl w:ilvl="8" w:tplc="0409001B" w:tentative="1">
      <w:start w:val="1"/>
      <w:numFmt w:val="lowerRoman"/>
      <w:lvlText w:val="%9."/>
      <w:lvlJc w:val="right"/>
      <w:pPr>
        <w:ind w:left="5850" w:hanging="180"/>
      </w:pPr>
    </w:lvl>
  </w:abstractNum>
  <w:num w:numId="1">
    <w:abstractNumId w:val="15"/>
  </w:num>
  <w:num w:numId="2">
    <w:abstractNumId w:val="0"/>
  </w:num>
  <w:num w:numId="3">
    <w:abstractNumId w:val="14"/>
  </w:num>
  <w:num w:numId="4">
    <w:abstractNumId w:val="16"/>
  </w:num>
  <w:num w:numId="5">
    <w:abstractNumId w:val="11"/>
  </w:num>
  <w:num w:numId="6">
    <w:abstractNumId w:val="12"/>
  </w:num>
  <w:num w:numId="7">
    <w:abstractNumId w:val="9"/>
  </w:num>
  <w:num w:numId="8">
    <w:abstractNumId w:val="7"/>
  </w:num>
  <w:num w:numId="9">
    <w:abstractNumId w:val="2"/>
  </w:num>
  <w:num w:numId="10">
    <w:abstractNumId w:val="6"/>
  </w:num>
  <w:num w:numId="11">
    <w:abstractNumId w:val="8"/>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4"/>
  </w:num>
  <w:num w:numId="15">
    <w:abstractNumId w:val="10"/>
  </w:num>
  <w:num w:numId="16">
    <w:abstractNumId w:val="5"/>
  </w:num>
  <w:num w:numId="17">
    <w:abstractNumId w:val="3"/>
  </w:num>
  <w:num w:numId="18">
    <w:abstractNumId w:val="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707E"/>
    <w:rsid w:val="00027426"/>
    <w:rsid w:val="00032029"/>
    <w:rsid w:val="00034C7C"/>
    <w:rsid w:val="000362DA"/>
    <w:rsid w:val="00043496"/>
    <w:rsid w:val="00050B3C"/>
    <w:rsid w:val="0005174F"/>
    <w:rsid w:val="00052EA2"/>
    <w:rsid w:val="00055F2A"/>
    <w:rsid w:val="00057C01"/>
    <w:rsid w:val="00060C7D"/>
    <w:rsid w:val="00080B4B"/>
    <w:rsid w:val="00082617"/>
    <w:rsid w:val="0008307F"/>
    <w:rsid w:val="00090BAE"/>
    <w:rsid w:val="00092D5B"/>
    <w:rsid w:val="000A2550"/>
    <w:rsid w:val="000A46C0"/>
    <w:rsid w:val="000A5AE8"/>
    <w:rsid w:val="000A643C"/>
    <w:rsid w:val="000B1BC9"/>
    <w:rsid w:val="000B21AD"/>
    <w:rsid w:val="000B2BD4"/>
    <w:rsid w:val="000B707E"/>
    <w:rsid w:val="000C0901"/>
    <w:rsid w:val="000C230E"/>
    <w:rsid w:val="000D3186"/>
    <w:rsid w:val="000D45A3"/>
    <w:rsid w:val="000D486A"/>
    <w:rsid w:val="000E23A3"/>
    <w:rsid w:val="000E450F"/>
    <w:rsid w:val="000E49C3"/>
    <w:rsid w:val="000F25B1"/>
    <w:rsid w:val="000F54B3"/>
    <w:rsid w:val="000F7FE2"/>
    <w:rsid w:val="00101952"/>
    <w:rsid w:val="00111200"/>
    <w:rsid w:val="001132A5"/>
    <w:rsid w:val="00117AA5"/>
    <w:rsid w:val="001242E4"/>
    <w:rsid w:val="00127878"/>
    <w:rsid w:val="00137882"/>
    <w:rsid w:val="001437A1"/>
    <w:rsid w:val="00143B80"/>
    <w:rsid w:val="001463F1"/>
    <w:rsid w:val="00156F81"/>
    <w:rsid w:val="00157ADE"/>
    <w:rsid w:val="00161068"/>
    <w:rsid w:val="0016188E"/>
    <w:rsid w:val="001618BB"/>
    <w:rsid w:val="00165318"/>
    <w:rsid w:val="001655EF"/>
    <w:rsid w:val="001672BD"/>
    <w:rsid w:val="001700AE"/>
    <w:rsid w:val="00180287"/>
    <w:rsid w:val="001808AC"/>
    <w:rsid w:val="00181A0F"/>
    <w:rsid w:val="001835D6"/>
    <w:rsid w:val="00183D7A"/>
    <w:rsid w:val="001864E9"/>
    <w:rsid w:val="0019395E"/>
    <w:rsid w:val="00195435"/>
    <w:rsid w:val="00195CD8"/>
    <w:rsid w:val="00195EDD"/>
    <w:rsid w:val="001962BE"/>
    <w:rsid w:val="00196364"/>
    <w:rsid w:val="001A01C7"/>
    <w:rsid w:val="001A279E"/>
    <w:rsid w:val="001A3FF3"/>
    <w:rsid w:val="001B562F"/>
    <w:rsid w:val="001C6FE0"/>
    <w:rsid w:val="001C7F70"/>
    <w:rsid w:val="001D193F"/>
    <w:rsid w:val="001D5E45"/>
    <w:rsid w:val="001E66DB"/>
    <w:rsid w:val="001F7E16"/>
    <w:rsid w:val="002008B8"/>
    <w:rsid w:val="00201011"/>
    <w:rsid w:val="0020530A"/>
    <w:rsid w:val="002059B8"/>
    <w:rsid w:val="00205FEA"/>
    <w:rsid w:val="0020688E"/>
    <w:rsid w:val="00207788"/>
    <w:rsid w:val="002113C9"/>
    <w:rsid w:val="00211B62"/>
    <w:rsid w:val="002203A2"/>
    <w:rsid w:val="002239E2"/>
    <w:rsid w:val="0022413F"/>
    <w:rsid w:val="00224291"/>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71C73"/>
    <w:rsid w:val="002734CC"/>
    <w:rsid w:val="00276C7B"/>
    <w:rsid w:val="00287092"/>
    <w:rsid w:val="00292287"/>
    <w:rsid w:val="0029371E"/>
    <w:rsid w:val="002A0FBA"/>
    <w:rsid w:val="002A2E05"/>
    <w:rsid w:val="002A3354"/>
    <w:rsid w:val="002A602F"/>
    <w:rsid w:val="002A6B19"/>
    <w:rsid w:val="002A7AAE"/>
    <w:rsid w:val="002B21CC"/>
    <w:rsid w:val="002C4D53"/>
    <w:rsid w:val="002C5D1F"/>
    <w:rsid w:val="002D39F4"/>
    <w:rsid w:val="002D607C"/>
    <w:rsid w:val="002D6F64"/>
    <w:rsid w:val="002E10A0"/>
    <w:rsid w:val="002F3C8C"/>
    <w:rsid w:val="002F462F"/>
    <w:rsid w:val="00306316"/>
    <w:rsid w:val="00307677"/>
    <w:rsid w:val="00315492"/>
    <w:rsid w:val="003157AD"/>
    <w:rsid w:val="00317053"/>
    <w:rsid w:val="003266DB"/>
    <w:rsid w:val="00332725"/>
    <w:rsid w:val="003334D7"/>
    <w:rsid w:val="00340ED5"/>
    <w:rsid w:val="003454A5"/>
    <w:rsid w:val="00345AA8"/>
    <w:rsid w:val="00354456"/>
    <w:rsid w:val="00356EC6"/>
    <w:rsid w:val="003573F4"/>
    <w:rsid w:val="003611B0"/>
    <w:rsid w:val="00367053"/>
    <w:rsid w:val="00370D87"/>
    <w:rsid w:val="00370D9A"/>
    <w:rsid w:val="00372022"/>
    <w:rsid w:val="00373884"/>
    <w:rsid w:val="003741AC"/>
    <w:rsid w:val="00387D84"/>
    <w:rsid w:val="00387FFD"/>
    <w:rsid w:val="00391FC3"/>
    <w:rsid w:val="00394354"/>
    <w:rsid w:val="00394BBC"/>
    <w:rsid w:val="003A35E1"/>
    <w:rsid w:val="003A4B3C"/>
    <w:rsid w:val="003A6B33"/>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3950"/>
    <w:rsid w:val="004050B9"/>
    <w:rsid w:val="00410F10"/>
    <w:rsid w:val="004126DE"/>
    <w:rsid w:val="0041592D"/>
    <w:rsid w:val="0042051E"/>
    <w:rsid w:val="00424764"/>
    <w:rsid w:val="004273A1"/>
    <w:rsid w:val="00431C3C"/>
    <w:rsid w:val="00445FFC"/>
    <w:rsid w:val="00446179"/>
    <w:rsid w:val="004530CF"/>
    <w:rsid w:val="00456330"/>
    <w:rsid w:val="004600E7"/>
    <w:rsid w:val="004621F9"/>
    <w:rsid w:val="0046532B"/>
    <w:rsid w:val="0046708F"/>
    <w:rsid w:val="00467613"/>
    <w:rsid w:val="004712DE"/>
    <w:rsid w:val="00471A6A"/>
    <w:rsid w:val="0047589B"/>
    <w:rsid w:val="004774CE"/>
    <w:rsid w:val="004835AB"/>
    <w:rsid w:val="00494318"/>
    <w:rsid w:val="004A7067"/>
    <w:rsid w:val="004B47F2"/>
    <w:rsid w:val="004C3E0D"/>
    <w:rsid w:val="004D6128"/>
    <w:rsid w:val="004E0084"/>
    <w:rsid w:val="004E037C"/>
    <w:rsid w:val="004E0FCC"/>
    <w:rsid w:val="004F7978"/>
    <w:rsid w:val="00502128"/>
    <w:rsid w:val="005032B5"/>
    <w:rsid w:val="005038C0"/>
    <w:rsid w:val="00503DD2"/>
    <w:rsid w:val="00506ED1"/>
    <w:rsid w:val="00507354"/>
    <w:rsid w:val="00507AA1"/>
    <w:rsid w:val="00511CBB"/>
    <w:rsid w:val="005148F8"/>
    <w:rsid w:val="00522B9C"/>
    <w:rsid w:val="00523CE8"/>
    <w:rsid w:val="005257E4"/>
    <w:rsid w:val="00527DFA"/>
    <w:rsid w:val="00527E72"/>
    <w:rsid w:val="00535804"/>
    <w:rsid w:val="00545F1A"/>
    <w:rsid w:val="005527A3"/>
    <w:rsid w:val="005567D5"/>
    <w:rsid w:val="00562451"/>
    <w:rsid w:val="005653AE"/>
    <w:rsid w:val="005706E7"/>
    <w:rsid w:val="005728F3"/>
    <w:rsid w:val="005757EC"/>
    <w:rsid w:val="00577C30"/>
    <w:rsid w:val="005802BF"/>
    <w:rsid w:val="00582AAA"/>
    <w:rsid w:val="005834DF"/>
    <w:rsid w:val="0058767B"/>
    <w:rsid w:val="00591457"/>
    <w:rsid w:val="00591582"/>
    <w:rsid w:val="005918F6"/>
    <w:rsid w:val="0059671C"/>
    <w:rsid w:val="00597058"/>
    <w:rsid w:val="005A3C42"/>
    <w:rsid w:val="005B10EC"/>
    <w:rsid w:val="005B66EF"/>
    <w:rsid w:val="005B70DA"/>
    <w:rsid w:val="005B7C1D"/>
    <w:rsid w:val="005C6A14"/>
    <w:rsid w:val="005D5C5D"/>
    <w:rsid w:val="005E3198"/>
    <w:rsid w:val="005E63C8"/>
    <w:rsid w:val="005E6E0C"/>
    <w:rsid w:val="005F1BDA"/>
    <w:rsid w:val="005F37CC"/>
    <w:rsid w:val="005F6BB3"/>
    <w:rsid w:val="00607D40"/>
    <w:rsid w:val="00607EAA"/>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631AB"/>
    <w:rsid w:val="0066444B"/>
    <w:rsid w:val="00665A1B"/>
    <w:rsid w:val="006771A1"/>
    <w:rsid w:val="00677265"/>
    <w:rsid w:val="006864CA"/>
    <w:rsid w:val="00692322"/>
    <w:rsid w:val="00693C26"/>
    <w:rsid w:val="006959D2"/>
    <w:rsid w:val="00696FB7"/>
    <w:rsid w:val="006A09A9"/>
    <w:rsid w:val="006A131B"/>
    <w:rsid w:val="006A171E"/>
    <w:rsid w:val="006A3DA9"/>
    <w:rsid w:val="006A4AFD"/>
    <w:rsid w:val="006A6A7B"/>
    <w:rsid w:val="006B14CB"/>
    <w:rsid w:val="006B3F1C"/>
    <w:rsid w:val="006B4140"/>
    <w:rsid w:val="006B688A"/>
    <w:rsid w:val="006B6BB7"/>
    <w:rsid w:val="006B7ECF"/>
    <w:rsid w:val="006C053A"/>
    <w:rsid w:val="006D0FE4"/>
    <w:rsid w:val="006D70C2"/>
    <w:rsid w:val="006E3116"/>
    <w:rsid w:val="006E4864"/>
    <w:rsid w:val="0070359D"/>
    <w:rsid w:val="007048DD"/>
    <w:rsid w:val="00707193"/>
    <w:rsid w:val="00710C84"/>
    <w:rsid w:val="007125B4"/>
    <w:rsid w:val="00714877"/>
    <w:rsid w:val="00717299"/>
    <w:rsid w:val="00717585"/>
    <w:rsid w:val="00721559"/>
    <w:rsid w:val="00726EE3"/>
    <w:rsid w:val="0072747D"/>
    <w:rsid w:val="00731242"/>
    <w:rsid w:val="00733912"/>
    <w:rsid w:val="00734546"/>
    <w:rsid w:val="00735239"/>
    <w:rsid w:val="0073721A"/>
    <w:rsid w:val="00737721"/>
    <w:rsid w:val="0074249E"/>
    <w:rsid w:val="00747CD2"/>
    <w:rsid w:val="00752947"/>
    <w:rsid w:val="00752FE4"/>
    <w:rsid w:val="00764F96"/>
    <w:rsid w:val="00767CA6"/>
    <w:rsid w:val="00774CF8"/>
    <w:rsid w:val="00776F6D"/>
    <w:rsid w:val="00785921"/>
    <w:rsid w:val="00794299"/>
    <w:rsid w:val="007A115F"/>
    <w:rsid w:val="007A1445"/>
    <w:rsid w:val="007A1501"/>
    <w:rsid w:val="007B25C8"/>
    <w:rsid w:val="007B4EA3"/>
    <w:rsid w:val="007C0C64"/>
    <w:rsid w:val="007C185D"/>
    <w:rsid w:val="007C5124"/>
    <w:rsid w:val="007C5642"/>
    <w:rsid w:val="007C5CAC"/>
    <w:rsid w:val="007C60E5"/>
    <w:rsid w:val="007E1A5C"/>
    <w:rsid w:val="007F0CB2"/>
    <w:rsid w:val="007F2ACC"/>
    <w:rsid w:val="0080066F"/>
    <w:rsid w:val="00804470"/>
    <w:rsid w:val="00810C61"/>
    <w:rsid w:val="0082705B"/>
    <w:rsid w:val="00831949"/>
    <w:rsid w:val="00833E69"/>
    <w:rsid w:val="00834BE0"/>
    <w:rsid w:val="00837880"/>
    <w:rsid w:val="0084196D"/>
    <w:rsid w:val="00850C24"/>
    <w:rsid w:val="00855AA7"/>
    <w:rsid w:val="008719FC"/>
    <w:rsid w:val="008765C7"/>
    <w:rsid w:val="0088268C"/>
    <w:rsid w:val="00887F4C"/>
    <w:rsid w:val="00893C17"/>
    <w:rsid w:val="00894235"/>
    <w:rsid w:val="00896C0B"/>
    <w:rsid w:val="008A2614"/>
    <w:rsid w:val="008A2B22"/>
    <w:rsid w:val="008A33D2"/>
    <w:rsid w:val="008A6E96"/>
    <w:rsid w:val="008A6FCF"/>
    <w:rsid w:val="008B11AE"/>
    <w:rsid w:val="008B2E57"/>
    <w:rsid w:val="008B4B30"/>
    <w:rsid w:val="008C1AE0"/>
    <w:rsid w:val="008C6F5F"/>
    <w:rsid w:val="008C7AD2"/>
    <w:rsid w:val="008D1861"/>
    <w:rsid w:val="008D2849"/>
    <w:rsid w:val="008D5DCC"/>
    <w:rsid w:val="008D7EA2"/>
    <w:rsid w:val="008E0AFA"/>
    <w:rsid w:val="008E124A"/>
    <w:rsid w:val="008E41B4"/>
    <w:rsid w:val="008E68A7"/>
    <w:rsid w:val="008F6DFF"/>
    <w:rsid w:val="0090597B"/>
    <w:rsid w:val="0090636E"/>
    <w:rsid w:val="0090788C"/>
    <w:rsid w:val="00913B4E"/>
    <w:rsid w:val="00913C1E"/>
    <w:rsid w:val="00916D6E"/>
    <w:rsid w:val="00917280"/>
    <w:rsid w:val="009204A3"/>
    <w:rsid w:val="00927406"/>
    <w:rsid w:val="00941C92"/>
    <w:rsid w:val="009464B6"/>
    <w:rsid w:val="00950F54"/>
    <w:rsid w:val="00951057"/>
    <w:rsid w:val="00951EB4"/>
    <w:rsid w:val="009551E5"/>
    <w:rsid w:val="00956BA5"/>
    <w:rsid w:val="009609F2"/>
    <w:rsid w:val="0097216F"/>
    <w:rsid w:val="00973CD1"/>
    <w:rsid w:val="0098180A"/>
    <w:rsid w:val="009830C0"/>
    <w:rsid w:val="00983968"/>
    <w:rsid w:val="00983B4A"/>
    <w:rsid w:val="00983BC3"/>
    <w:rsid w:val="009869D3"/>
    <w:rsid w:val="00993C86"/>
    <w:rsid w:val="00993D42"/>
    <w:rsid w:val="00994FEA"/>
    <w:rsid w:val="009A03EE"/>
    <w:rsid w:val="009A1F76"/>
    <w:rsid w:val="009A2AAB"/>
    <w:rsid w:val="009B25B6"/>
    <w:rsid w:val="009B7B85"/>
    <w:rsid w:val="009C76F2"/>
    <w:rsid w:val="009D118C"/>
    <w:rsid w:val="009D22AC"/>
    <w:rsid w:val="009D59A1"/>
    <w:rsid w:val="009D7AA1"/>
    <w:rsid w:val="009E6447"/>
    <w:rsid w:val="009F5D38"/>
    <w:rsid w:val="009F7A95"/>
    <w:rsid w:val="00A01A52"/>
    <w:rsid w:val="00A02328"/>
    <w:rsid w:val="00A12841"/>
    <w:rsid w:val="00A14AD9"/>
    <w:rsid w:val="00A159F5"/>
    <w:rsid w:val="00A178F4"/>
    <w:rsid w:val="00A21D38"/>
    <w:rsid w:val="00A24139"/>
    <w:rsid w:val="00A26976"/>
    <w:rsid w:val="00A3246E"/>
    <w:rsid w:val="00A33B06"/>
    <w:rsid w:val="00A34605"/>
    <w:rsid w:val="00A432D0"/>
    <w:rsid w:val="00A45B98"/>
    <w:rsid w:val="00A4625D"/>
    <w:rsid w:val="00A50B48"/>
    <w:rsid w:val="00A61FF9"/>
    <w:rsid w:val="00A623DE"/>
    <w:rsid w:val="00A63370"/>
    <w:rsid w:val="00A63DF5"/>
    <w:rsid w:val="00A66E60"/>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7EA3"/>
    <w:rsid w:val="00AD565B"/>
    <w:rsid w:val="00AD5AAF"/>
    <w:rsid w:val="00AE21B9"/>
    <w:rsid w:val="00AE662F"/>
    <w:rsid w:val="00AF08D7"/>
    <w:rsid w:val="00AF395F"/>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34657"/>
    <w:rsid w:val="00B4151C"/>
    <w:rsid w:val="00B447FD"/>
    <w:rsid w:val="00B47A4A"/>
    <w:rsid w:val="00B529E6"/>
    <w:rsid w:val="00B533D0"/>
    <w:rsid w:val="00B53DB0"/>
    <w:rsid w:val="00B55933"/>
    <w:rsid w:val="00B818F5"/>
    <w:rsid w:val="00B85DD6"/>
    <w:rsid w:val="00B86166"/>
    <w:rsid w:val="00B87305"/>
    <w:rsid w:val="00B92A09"/>
    <w:rsid w:val="00B941DC"/>
    <w:rsid w:val="00BA3621"/>
    <w:rsid w:val="00BA403C"/>
    <w:rsid w:val="00BA6032"/>
    <w:rsid w:val="00BA606C"/>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10ACC"/>
    <w:rsid w:val="00C12C71"/>
    <w:rsid w:val="00C174D4"/>
    <w:rsid w:val="00C1771B"/>
    <w:rsid w:val="00C32FE1"/>
    <w:rsid w:val="00C34AB6"/>
    <w:rsid w:val="00C37CA2"/>
    <w:rsid w:val="00C40B6A"/>
    <w:rsid w:val="00C422CE"/>
    <w:rsid w:val="00C4525C"/>
    <w:rsid w:val="00C457B7"/>
    <w:rsid w:val="00C47BE9"/>
    <w:rsid w:val="00C609FD"/>
    <w:rsid w:val="00C76A59"/>
    <w:rsid w:val="00C82AB9"/>
    <w:rsid w:val="00C901E4"/>
    <w:rsid w:val="00C92C1C"/>
    <w:rsid w:val="00C95C5C"/>
    <w:rsid w:val="00C95F68"/>
    <w:rsid w:val="00CA12C9"/>
    <w:rsid w:val="00CA4348"/>
    <w:rsid w:val="00CB2553"/>
    <w:rsid w:val="00CB5F99"/>
    <w:rsid w:val="00CB62CF"/>
    <w:rsid w:val="00CC119D"/>
    <w:rsid w:val="00CC68FF"/>
    <w:rsid w:val="00CC6C8E"/>
    <w:rsid w:val="00CC7487"/>
    <w:rsid w:val="00CD3CB9"/>
    <w:rsid w:val="00CD60BC"/>
    <w:rsid w:val="00CD6C03"/>
    <w:rsid w:val="00CE02CF"/>
    <w:rsid w:val="00CE3A87"/>
    <w:rsid w:val="00CE6419"/>
    <w:rsid w:val="00CE671F"/>
    <w:rsid w:val="00CE7412"/>
    <w:rsid w:val="00CF0EA4"/>
    <w:rsid w:val="00D00F3D"/>
    <w:rsid w:val="00D02DDD"/>
    <w:rsid w:val="00D03CDF"/>
    <w:rsid w:val="00D0410E"/>
    <w:rsid w:val="00D04AA1"/>
    <w:rsid w:val="00D05C2E"/>
    <w:rsid w:val="00D07C8A"/>
    <w:rsid w:val="00D1015E"/>
    <w:rsid w:val="00D12332"/>
    <w:rsid w:val="00D1247B"/>
    <w:rsid w:val="00D17775"/>
    <w:rsid w:val="00D3277E"/>
    <w:rsid w:val="00D41A02"/>
    <w:rsid w:val="00D43E79"/>
    <w:rsid w:val="00D46765"/>
    <w:rsid w:val="00D46DD6"/>
    <w:rsid w:val="00D540E8"/>
    <w:rsid w:val="00D5463B"/>
    <w:rsid w:val="00D55C20"/>
    <w:rsid w:val="00D6054A"/>
    <w:rsid w:val="00D65D21"/>
    <w:rsid w:val="00D67459"/>
    <w:rsid w:val="00D72AEC"/>
    <w:rsid w:val="00D733A8"/>
    <w:rsid w:val="00D73F0B"/>
    <w:rsid w:val="00D846DB"/>
    <w:rsid w:val="00D849C8"/>
    <w:rsid w:val="00D85589"/>
    <w:rsid w:val="00D85D09"/>
    <w:rsid w:val="00D94F25"/>
    <w:rsid w:val="00D96639"/>
    <w:rsid w:val="00D974E1"/>
    <w:rsid w:val="00DA36C2"/>
    <w:rsid w:val="00DA4DEE"/>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15F"/>
    <w:rsid w:val="00DF1C14"/>
    <w:rsid w:val="00DF2523"/>
    <w:rsid w:val="00DF72D5"/>
    <w:rsid w:val="00DF7412"/>
    <w:rsid w:val="00E10F7D"/>
    <w:rsid w:val="00E1117E"/>
    <w:rsid w:val="00E14906"/>
    <w:rsid w:val="00E1514E"/>
    <w:rsid w:val="00E1576C"/>
    <w:rsid w:val="00E20672"/>
    <w:rsid w:val="00E21A16"/>
    <w:rsid w:val="00E31944"/>
    <w:rsid w:val="00E3250C"/>
    <w:rsid w:val="00E37FB3"/>
    <w:rsid w:val="00E423C5"/>
    <w:rsid w:val="00E431FF"/>
    <w:rsid w:val="00E4334C"/>
    <w:rsid w:val="00E4386A"/>
    <w:rsid w:val="00E452FE"/>
    <w:rsid w:val="00E57697"/>
    <w:rsid w:val="00E76365"/>
    <w:rsid w:val="00E83F5D"/>
    <w:rsid w:val="00E849B5"/>
    <w:rsid w:val="00E873FB"/>
    <w:rsid w:val="00E90ECB"/>
    <w:rsid w:val="00E92A9A"/>
    <w:rsid w:val="00E96029"/>
    <w:rsid w:val="00E97704"/>
    <w:rsid w:val="00EA1830"/>
    <w:rsid w:val="00EA20DF"/>
    <w:rsid w:val="00EA3658"/>
    <w:rsid w:val="00EA4C4A"/>
    <w:rsid w:val="00EB7613"/>
    <w:rsid w:val="00EC12B2"/>
    <w:rsid w:val="00EC7D73"/>
    <w:rsid w:val="00ED3A4F"/>
    <w:rsid w:val="00ED7B2F"/>
    <w:rsid w:val="00EE0450"/>
    <w:rsid w:val="00EE283D"/>
    <w:rsid w:val="00EE6473"/>
    <w:rsid w:val="00EF1722"/>
    <w:rsid w:val="00EF2C6A"/>
    <w:rsid w:val="00EF3F3F"/>
    <w:rsid w:val="00EF458F"/>
    <w:rsid w:val="00EF4A59"/>
    <w:rsid w:val="00EF5AA9"/>
    <w:rsid w:val="00F4783A"/>
    <w:rsid w:val="00F555F3"/>
    <w:rsid w:val="00F61A5D"/>
    <w:rsid w:val="00F65FD8"/>
    <w:rsid w:val="00F754F3"/>
    <w:rsid w:val="00F80B51"/>
    <w:rsid w:val="00F80F0D"/>
    <w:rsid w:val="00F94AE7"/>
    <w:rsid w:val="00FA04C8"/>
    <w:rsid w:val="00FA0A34"/>
    <w:rsid w:val="00FA18FA"/>
    <w:rsid w:val="00FB054E"/>
    <w:rsid w:val="00FB09AB"/>
    <w:rsid w:val="00FB26F4"/>
    <w:rsid w:val="00FB458C"/>
    <w:rsid w:val="00FB63CD"/>
    <w:rsid w:val="00FB6EB9"/>
    <w:rsid w:val="00FB777B"/>
    <w:rsid w:val="00FC4BC2"/>
    <w:rsid w:val="00FD5C3D"/>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7</Pages>
  <Words>3458</Words>
  <Characters>19717</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20</cp:revision>
  <cp:lastPrinted>2024-11-24T10:48:00Z</cp:lastPrinted>
  <dcterms:created xsi:type="dcterms:W3CDTF">2024-09-30T07:37:00Z</dcterms:created>
  <dcterms:modified xsi:type="dcterms:W3CDTF">2024-11-24T10:48:00Z</dcterms:modified>
</cp:coreProperties>
</file>